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FB" w:rsidRDefault="00EC32FB"/>
    <w:p w:rsidR="00EC32FB" w:rsidRDefault="004D3CC1" w:rsidP="00FD7CE9">
      <w:pPr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EC32FB" w:rsidRDefault="004D3CC1" w:rsidP="00FD7CE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EC32FB" w:rsidRPr="009E62DB" w:rsidRDefault="004D3CC1" w:rsidP="009E62DB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 - гуманитарный техникум»</w:t>
      </w:r>
    </w:p>
    <w:p w:rsidR="00EC32FB" w:rsidRPr="009E62DB" w:rsidRDefault="009E62DB" w:rsidP="00FD7CE9">
      <w:pPr>
        <w:jc w:val="center"/>
        <w:rPr>
          <w:sz w:val="28"/>
          <w:szCs w:val="28"/>
        </w:rPr>
      </w:pPr>
      <w:r w:rsidRPr="009E62DB">
        <w:rPr>
          <w:sz w:val="28"/>
          <w:szCs w:val="28"/>
        </w:rPr>
        <w:t>Нязепетровский филиал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D84CDF" w:rsidP="00FD7CE9">
      <w:pPr>
        <w:jc w:val="center"/>
        <w:rPr>
          <w:b/>
          <w:sz w:val="28"/>
          <w:szCs w:val="28"/>
        </w:rPr>
      </w:pPr>
      <w:r w:rsidRPr="00AD3D55">
        <w:rPr>
          <w:b/>
          <w:sz w:val="28"/>
          <w:szCs w:val="28"/>
        </w:rPr>
        <w:t xml:space="preserve">   </w:t>
      </w: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Default="00EC32FB" w:rsidP="00FD7CE9">
      <w:pPr>
        <w:jc w:val="center"/>
        <w:rPr>
          <w:b/>
          <w:sz w:val="28"/>
          <w:szCs w:val="28"/>
        </w:rPr>
      </w:pPr>
    </w:p>
    <w:p w:rsidR="00EC32FB" w:rsidRPr="00AD3D55" w:rsidRDefault="00EC32FB" w:rsidP="00FD7CE9">
      <w:pPr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FD7CE9" w:rsidRDefault="00FD7CE9">
      <w:pPr>
        <w:spacing w:line="360" w:lineRule="auto"/>
        <w:jc w:val="center"/>
        <w:rPr>
          <w:b/>
          <w:sz w:val="28"/>
          <w:szCs w:val="28"/>
        </w:rPr>
      </w:pPr>
    </w:p>
    <w:p w:rsidR="00EC32FB" w:rsidRPr="00FD7CE9" w:rsidRDefault="00FD7CE9" w:rsidP="00FD7CE9">
      <w:pPr>
        <w:spacing w:line="360" w:lineRule="auto"/>
        <w:jc w:val="center"/>
        <w:rPr>
          <w:sz w:val="28"/>
          <w:szCs w:val="28"/>
        </w:rPr>
      </w:pPr>
      <w:r w:rsidRPr="00FD7CE9">
        <w:rPr>
          <w:sz w:val="28"/>
          <w:szCs w:val="28"/>
        </w:rPr>
        <w:t xml:space="preserve">Рабочая программа </w:t>
      </w:r>
      <w:r w:rsidR="00027F29">
        <w:rPr>
          <w:sz w:val="28"/>
          <w:szCs w:val="28"/>
        </w:rPr>
        <w:t>по учебной дисциплине</w:t>
      </w:r>
    </w:p>
    <w:p w:rsidR="00EC32FB" w:rsidRPr="00FD7CE9" w:rsidRDefault="004D3CC1">
      <w:pPr>
        <w:spacing w:line="360" w:lineRule="auto"/>
        <w:jc w:val="center"/>
        <w:rPr>
          <w:sz w:val="28"/>
          <w:szCs w:val="28"/>
        </w:rPr>
      </w:pPr>
      <w:r w:rsidRPr="00FD7CE9">
        <w:rPr>
          <w:bCs/>
          <w:sz w:val="28"/>
          <w:szCs w:val="28"/>
        </w:rPr>
        <w:t>ОУДБ. 01 «</w:t>
      </w:r>
      <w:r w:rsidRPr="00FD7CE9">
        <w:rPr>
          <w:sz w:val="28"/>
          <w:szCs w:val="28"/>
        </w:rPr>
        <w:t>Русский язык»</w:t>
      </w:r>
    </w:p>
    <w:p w:rsidR="00C17824" w:rsidRPr="006A1ADE" w:rsidRDefault="00FD7CE9" w:rsidP="00C17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</w:t>
      </w:r>
      <w:r w:rsidR="00C17824" w:rsidRPr="004105DC">
        <w:rPr>
          <w:b/>
          <w:sz w:val="28"/>
          <w:szCs w:val="28"/>
          <w:lang w:eastAsia="ru-RU"/>
        </w:rPr>
        <w:t xml:space="preserve"> </w:t>
      </w:r>
      <w:r w:rsidR="00C17824" w:rsidRPr="00007267">
        <w:rPr>
          <w:b/>
          <w:sz w:val="28"/>
          <w:szCs w:val="28"/>
          <w:lang w:eastAsia="ru-RU"/>
        </w:rPr>
        <w:t>15.01.33 Токарь на станках с числовым программным управлением</w:t>
      </w:r>
    </w:p>
    <w:p w:rsidR="00EC32FB" w:rsidRDefault="00EC32FB">
      <w:pPr>
        <w:spacing w:line="360" w:lineRule="auto"/>
        <w:jc w:val="center"/>
        <w:rPr>
          <w:b/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spacing w:line="360" w:lineRule="auto"/>
        <w:jc w:val="center"/>
        <w:rPr>
          <w:sz w:val="28"/>
          <w:szCs w:val="28"/>
        </w:rPr>
      </w:pPr>
    </w:p>
    <w:p w:rsidR="00EC32FB" w:rsidRDefault="00EC32FB">
      <w:pPr>
        <w:tabs>
          <w:tab w:val="left" w:pos="5790"/>
        </w:tabs>
        <w:rPr>
          <w:b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D7CE9" w:rsidRDefault="00FD7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4728D" w:rsidRDefault="0064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C32FB" w:rsidRDefault="00AD3D55" w:rsidP="00D8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en-US"/>
        </w:rPr>
        <w:t>20</w:t>
      </w:r>
      <w:r w:rsidR="004D3CC1">
        <w:rPr>
          <w:bCs/>
          <w:sz w:val="28"/>
          <w:szCs w:val="28"/>
        </w:rPr>
        <w:t xml:space="preserve"> г.</w:t>
      </w: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003"/>
      </w:tblGrid>
      <w:tr w:rsidR="00EC32FB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pStyle w:val="Standard"/>
              <w:pageBreakBefore/>
              <w:spacing w:line="360" w:lineRule="auto"/>
              <w:ind w:left="-426" w:firstLine="426"/>
              <w:jc w:val="both"/>
            </w:pPr>
            <w:r w:rsidRPr="00FD7CE9">
              <w:lastRenderedPageBreak/>
              <w:t xml:space="preserve">СОГЛАСОВАНО:                                               </w:t>
            </w:r>
          </w:p>
          <w:p w:rsidR="00EC32FB" w:rsidRPr="00FD7CE9" w:rsidRDefault="004D3CC1">
            <w:pPr>
              <w:pStyle w:val="Standard"/>
              <w:pageBreakBefore/>
              <w:spacing w:line="360" w:lineRule="auto"/>
              <w:jc w:val="both"/>
            </w:pPr>
            <w:r w:rsidRPr="00FD7CE9">
              <w:t>На заседа</w:t>
            </w:r>
            <w:r w:rsidR="002C793F" w:rsidRPr="00FD7CE9">
              <w:t>нии предметно-цикловой комиссией</w:t>
            </w:r>
            <w:r w:rsidRPr="00FD7CE9">
              <w:t xml:space="preserve">  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Протокол №____________</w:t>
            </w:r>
          </w:p>
          <w:p w:rsidR="00EC32FB" w:rsidRPr="00FD7CE9" w:rsidRDefault="002648E0">
            <w:pPr>
              <w:pStyle w:val="Standard"/>
              <w:spacing w:line="360" w:lineRule="auto"/>
              <w:jc w:val="both"/>
            </w:pPr>
            <w:r w:rsidRPr="00FD7CE9">
              <w:t>от «__»________2020</w:t>
            </w:r>
            <w:r w:rsidR="004D3CC1" w:rsidRPr="00FD7CE9">
              <w:t xml:space="preserve"> г.</w:t>
            </w:r>
          </w:p>
          <w:p w:rsidR="00EC32FB" w:rsidRPr="00FD7CE9" w:rsidRDefault="004D3CC1">
            <w:pPr>
              <w:pStyle w:val="Standard"/>
              <w:spacing w:line="360" w:lineRule="auto"/>
              <w:jc w:val="both"/>
            </w:pPr>
            <w:r w:rsidRPr="00FD7CE9">
              <w:t>Председатель ПЦК:</w:t>
            </w:r>
          </w:p>
          <w:p w:rsidR="00EC32FB" w:rsidRPr="00FD7CE9" w:rsidRDefault="00F10D21" w:rsidP="00F10D21">
            <w:pPr>
              <w:pStyle w:val="Standard"/>
              <w:spacing w:line="360" w:lineRule="auto"/>
              <w:jc w:val="both"/>
              <w:rPr>
                <w:bCs/>
              </w:rPr>
            </w:pPr>
            <w:r>
              <w:t>______  Никонова Т.В.</w:t>
            </w:r>
            <w:r w:rsidRPr="00FD7CE9">
              <w:rPr>
                <w:bCs/>
              </w:rPr>
              <w:t xml:space="preserve"> </w:t>
            </w: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Pr="00FD7CE9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EC32FB" w:rsidRDefault="00EC32FB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  <w:p w:rsidR="00FD7CE9" w:rsidRPr="00FD7CE9" w:rsidRDefault="00FD7CE9">
            <w:pPr>
              <w:pStyle w:val="Standard"/>
              <w:pageBreakBefore/>
              <w:spacing w:line="360" w:lineRule="auto"/>
              <w:rPr>
                <w:bCs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УТВЕРЖДАЮ:</w:t>
            </w:r>
          </w:p>
          <w:p w:rsidR="00EC32FB" w:rsidRPr="00FD7CE9" w:rsidRDefault="004D3CC1" w:rsidP="00AD3D55">
            <w:pPr>
              <w:pStyle w:val="Standard"/>
              <w:spacing w:line="360" w:lineRule="auto"/>
              <w:jc w:val="right"/>
            </w:pPr>
            <w:r w:rsidRPr="00FD7CE9">
              <w:t>И.О.</w:t>
            </w:r>
            <w:r w:rsidRPr="00FD7CE9">
              <w:rPr>
                <w:bCs/>
              </w:rPr>
              <w:t xml:space="preserve"> Директора  ГБПОУ «КПГТ»</w:t>
            </w:r>
            <w:r w:rsidRPr="00FD7CE9">
              <w:t xml:space="preserve"> </w:t>
            </w:r>
          </w:p>
          <w:p w:rsidR="00EC32FB" w:rsidRPr="00FD7CE9" w:rsidRDefault="0064728D" w:rsidP="00AD3D55">
            <w:pPr>
              <w:pStyle w:val="Standard"/>
              <w:spacing w:line="360" w:lineRule="auto"/>
              <w:jc w:val="right"/>
            </w:pPr>
            <w:r w:rsidRPr="00FD7CE9">
              <w:t>___________ Гвоздева Т.А</w:t>
            </w:r>
            <w:r w:rsidR="004D3CC1" w:rsidRPr="00FD7CE9">
              <w:t>.</w:t>
            </w:r>
          </w:p>
          <w:p w:rsidR="00EC32FB" w:rsidRPr="00FD7CE9" w:rsidRDefault="00EC32FB">
            <w:pPr>
              <w:pStyle w:val="Standard"/>
              <w:spacing w:line="360" w:lineRule="auto"/>
              <w:jc w:val="both"/>
            </w:pPr>
          </w:p>
          <w:p w:rsidR="00EC32FB" w:rsidRPr="00FD7CE9" w:rsidRDefault="004D3CC1">
            <w:pPr>
              <w:pStyle w:val="Standard"/>
              <w:spacing w:line="360" w:lineRule="auto"/>
              <w:jc w:val="right"/>
              <w:rPr>
                <w:bCs/>
              </w:rPr>
            </w:pPr>
            <w:r w:rsidRPr="00FD7CE9"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</w:t>
      </w:r>
      <w:r w:rsidR="00270B92">
        <w:rPr>
          <w:bCs/>
          <w:color w:val="000000"/>
          <w:sz w:val="28"/>
          <w:szCs w:val="28"/>
        </w:rPr>
        <w:t xml:space="preserve">специальности 15.01.33 Токарь на станках с числовым программным управлением </w:t>
      </w:r>
      <w:r>
        <w:rPr>
          <w:bCs/>
          <w:sz w:val="28"/>
          <w:szCs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</w:t>
      </w:r>
      <w:r>
        <w:rPr>
          <w:bCs/>
          <w:sz w:val="28"/>
        </w:rPr>
        <w:t xml:space="preserve"> СПО на базе основного общего образования с получением среднего обще</w:t>
      </w:r>
      <w:r w:rsidR="00270B92">
        <w:rPr>
          <w:bCs/>
          <w:sz w:val="28"/>
        </w:rPr>
        <w:t>го образования</w:t>
      </w:r>
      <w:proofErr w:type="gramStart"/>
      <w:r w:rsidR="00270B92">
        <w:rPr>
          <w:bCs/>
          <w:sz w:val="28"/>
        </w:rPr>
        <w:t xml:space="preserve"> </w:t>
      </w:r>
      <w:r>
        <w:rPr>
          <w:bCs/>
          <w:sz w:val="28"/>
        </w:rPr>
        <w:t>.</w:t>
      </w:r>
      <w:proofErr w:type="gramEnd"/>
    </w:p>
    <w:p w:rsidR="00EC32FB" w:rsidRPr="00270B92" w:rsidRDefault="004D3CC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270B92">
        <w:rPr>
          <w:color w:val="000000" w:themeColor="text1"/>
          <w:sz w:val="28"/>
        </w:rPr>
        <w:t>- учебного плана, утвержденного Приказом директора ГБПОУ «Каслинский промышленно-гуманитарный техникум» от 29.06.2019 г. №____.</w:t>
      </w:r>
    </w:p>
    <w:p w:rsidR="00EC32FB" w:rsidRPr="00270B92" w:rsidRDefault="00EC32F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C32FB" w:rsidRDefault="00EC32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C32FB" w:rsidRDefault="004D3C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Организация – разработчик: Нязепетровский филиал</w:t>
      </w:r>
      <w:r>
        <w:rPr>
          <w:spacing w:val="-20"/>
          <w:sz w:val="28"/>
        </w:rPr>
        <w:t xml:space="preserve"> ГБПОУ  «КПГТ»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</w:p>
    <w:p w:rsidR="00EC32FB" w:rsidRDefault="004D3CC1">
      <w:pPr>
        <w:widowControl w:val="0"/>
        <w:tabs>
          <w:tab w:val="left" w:pos="916"/>
          <w:tab w:val="left" w:pos="5820"/>
        </w:tabs>
        <w:suppressAutoHyphens/>
        <w:spacing w:line="360" w:lineRule="auto"/>
        <w:ind w:firstLine="709"/>
        <w:jc w:val="both"/>
        <w:rPr>
          <w:i/>
          <w:spacing w:val="-20"/>
          <w:sz w:val="28"/>
        </w:rPr>
      </w:pPr>
      <w:r>
        <w:rPr>
          <w:sz w:val="28"/>
        </w:rPr>
        <w:t xml:space="preserve">Разработчик: </w:t>
      </w:r>
      <w:r w:rsidR="00FD7CE9">
        <w:rPr>
          <w:spacing w:val="-20"/>
          <w:sz w:val="28"/>
        </w:rPr>
        <w:t>Хиляева Рита Рафгатовна</w:t>
      </w:r>
      <w:r>
        <w:rPr>
          <w:spacing w:val="-20"/>
          <w:sz w:val="28"/>
        </w:rPr>
        <w:t xml:space="preserve"> преподаватель первой категории</w:t>
      </w:r>
      <w:r>
        <w:rPr>
          <w:i/>
          <w:spacing w:val="-20"/>
          <w:sz w:val="28"/>
        </w:rPr>
        <w:t>.</w:t>
      </w:r>
      <w:r>
        <w:br w:type="page"/>
      </w:r>
    </w:p>
    <w:p w:rsidR="00EC32FB" w:rsidRPr="002C793F" w:rsidRDefault="004D3CC1" w:rsidP="00FD7CE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C793F">
        <w:rPr>
          <w:b/>
          <w:sz w:val="28"/>
          <w:szCs w:val="28"/>
        </w:rPr>
        <w:lastRenderedPageBreak/>
        <w:t>СОДЕРЖАНИЕ</w:t>
      </w:r>
    </w:p>
    <w:p w:rsidR="00EC32FB" w:rsidRPr="00FD7CE9" w:rsidRDefault="00737B62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fldChar w:fldCharType="begin"/>
      </w:r>
      <w:r w:rsidR="004D3CC1">
        <w:rPr>
          <w:rFonts w:ascii="Calibri" w:eastAsia="Calibri" w:hAnsi="Calibri"/>
          <w:sz w:val="28"/>
          <w:szCs w:val="28"/>
        </w:rPr>
        <w:instrText xml:space="preserve"> TOC \o \h </w:instrText>
      </w:r>
      <w:r>
        <w:rPr>
          <w:rFonts w:ascii="Calibri" w:eastAsia="Calibri" w:hAnsi="Calibri"/>
          <w:sz w:val="28"/>
          <w:szCs w:val="28"/>
        </w:rPr>
        <w:fldChar w:fldCharType="separate"/>
      </w:r>
      <w:hyperlink w:anchor="_Toc11415749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1. ПАСПОРТ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_Toc11415749 \h \* Arabic </w:instrText>
        </w:r>
        <w:r w:rsidRPr="00FD7CE9">
          <w:rPr>
            <w:b/>
            <w:sz w:val="28"/>
            <w:szCs w:val="28"/>
          </w:rPr>
        </w:r>
        <w:r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4</w:t>
        </w:r>
        <w:r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7C75E8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0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2. СТРУКТУРА И СОДЕРЖАНИЕ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_Toc11415750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13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7C75E8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1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3 УСЛОВИЯ РЕАЛИЗАЦИИ РАБОЧЕЙ ПРОГРАММЫ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_Toc11415751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25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Pr="00FD7CE9" w:rsidRDefault="007C75E8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b/>
          <w:sz w:val="28"/>
          <w:szCs w:val="28"/>
        </w:rPr>
      </w:pPr>
      <w:hyperlink w:anchor="_Toc11415752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ИНФОРМАЦИОННОН ОБЕСПЕЧЕНИЕ ОБУЧЕНИЯ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_Toc11415752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27</w:t>
        </w:r>
        <w:r w:rsidR="00737B62" w:rsidRPr="00FD7CE9">
          <w:rPr>
            <w:b/>
            <w:sz w:val="28"/>
            <w:szCs w:val="28"/>
          </w:rPr>
          <w:fldChar w:fldCharType="end"/>
        </w:r>
      </w:hyperlink>
    </w:p>
    <w:p w:rsidR="00EC32FB" w:rsidRDefault="007C75E8">
      <w:pPr>
        <w:pStyle w:val="22"/>
        <w:tabs>
          <w:tab w:val="right" w:pos="9345"/>
        </w:tabs>
        <w:spacing w:line="360" w:lineRule="auto"/>
        <w:jc w:val="both"/>
        <w:rPr>
          <w:rFonts w:ascii="Calibri" w:eastAsia="Calibri" w:hAnsi="Calibri"/>
          <w:sz w:val="28"/>
          <w:szCs w:val="28"/>
        </w:rPr>
      </w:pPr>
      <w:hyperlink w:anchor="_Toc11415753" w:history="1">
        <w:r w:rsidR="004D3CC1" w:rsidRPr="00FD7CE9">
          <w:rPr>
            <w:rStyle w:val="aa"/>
            <w:rFonts w:eastAsia="Bookman Old Style"/>
            <w:b/>
            <w:color w:val="auto"/>
            <w:sz w:val="28"/>
            <w:szCs w:val="28"/>
            <w:u w:val="none"/>
          </w:rPr>
          <w:t>4. КОНТРОЛЬ И ОЦЕНКА РЕЗУЛЬТАТОВ ОСВОЕНИЯ УЧЕБНОЙ ДИСЦИПЛИНЫ</w:t>
        </w:r>
        <w:r w:rsidR="004D3CC1" w:rsidRPr="00FD7CE9">
          <w:rPr>
            <w:b/>
            <w:sz w:val="28"/>
            <w:szCs w:val="28"/>
          </w:rPr>
          <w:tab/>
        </w:r>
        <w:r w:rsidR="00737B62" w:rsidRPr="00FD7CE9">
          <w:rPr>
            <w:b/>
            <w:sz w:val="28"/>
            <w:szCs w:val="28"/>
          </w:rPr>
          <w:fldChar w:fldCharType="begin"/>
        </w:r>
        <w:r w:rsidR="004D3CC1" w:rsidRPr="00FD7CE9">
          <w:rPr>
            <w:b/>
            <w:sz w:val="28"/>
            <w:szCs w:val="28"/>
          </w:rPr>
          <w:instrText xml:space="preserve"> PAGEREF _Toc11415753 \h \* Arabic </w:instrText>
        </w:r>
        <w:r w:rsidR="00737B62" w:rsidRPr="00FD7CE9">
          <w:rPr>
            <w:b/>
            <w:sz w:val="28"/>
            <w:szCs w:val="28"/>
          </w:rPr>
        </w:r>
        <w:r w:rsidR="00737B62" w:rsidRPr="00FD7CE9">
          <w:rPr>
            <w:b/>
            <w:sz w:val="28"/>
            <w:szCs w:val="28"/>
          </w:rPr>
          <w:fldChar w:fldCharType="separate"/>
        </w:r>
        <w:r w:rsidR="004D3CC1" w:rsidRPr="00FD7CE9">
          <w:rPr>
            <w:b/>
            <w:sz w:val="28"/>
            <w:szCs w:val="28"/>
          </w:rPr>
          <w:t>32</w:t>
        </w:r>
        <w:r w:rsidR="00737B62" w:rsidRPr="00FD7CE9">
          <w:rPr>
            <w:b/>
            <w:sz w:val="28"/>
            <w:szCs w:val="28"/>
          </w:rPr>
          <w:fldChar w:fldCharType="end"/>
        </w:r>
      </w:hyperlink>
      <w:r w:rsidR="004D3CC1">
        <w:br w:type="page"/>
      </w:r>
    </w:p>
    <w:p w:rsidR="00EC32FB" w:rsidRDefault="00737B62" w:rsidP="00FD7CE9">
      <w:pPr>
        <w:pStyle w:val="2"/>
        <w:spacing w:before="0"/>
      </w:pPr>
      <w:r>
        <w:lastRenderedPageBreak/>
        <w:fldChar w:fldCharType="end"/>
      </w:r>
      <w:bookmarkStart w:id="0" w:name="_Toc11415749"/>
      <w:bookmarkEnd w:id="0"/>
      <w:r w:rsidR="004D3CC1">
        <w:t>1. ПАСПОРТ ПРОГРАММЫ УЧЕБНОЙ ДИСЦИПЛИНЫ</w:t>
      </w:r>
    </w:p>
    <w:p w:rsidR="00FD7CE9" w:rsidRDefault="004D3CC1" w:rsidP="00FD7C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1.1  Область применения программы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общеобразовательной учебной дисциплины «Русский язык» предназначена для изучения русского языка в профессиональных образовательных организациях, реализующих образовательную программу среднего общего образования в пределах 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 «Русский язык» предназначена  для изучения русского языка в ГБПОУ СПО «</w:t>
      </w:r>
      <w:proofErr w:type="spellStart"/>
      <w:r>
        <w:rPr>
          <w:sz w:val="28"/>
          <w:szCs w:val="28"/>
        </w:rPr>
        <w:t>Каслинском</w:t>
      </w:r>
      <w:proofErr w:type="spellEnd"/>
      <w:r>
        <w:rPr>
          <w:sz w:val="28"/>
          <w:szCs w:val="28"/>
        </w:rPr>
        <w:t xml:space="preserve"> промышленно – гуманитарном техникуме»  </w:t>
      </w:r>
      <w:proofErr w:type="gramStart"/>
      <w:r>
        <w:rPr>
          <w:sz w:val="28"/>
          <w:szCs w:val="28"/>
        </w:rPr>
        <w:t>реализующим</w:t>
      </w:r>
      <w:proofErr w:type="gramEnd"/>
      <w:r>
        <w:rPr>
          <w:sz w:val="28"/>
          <w:szCs w:val="28"/>
        </w:rPr>
        <w:t xml:space="preserve"> образовательную программу среднего общего образования  при подготовке специалистов среднего звена (базовая подготовка).</w:t>
      </w:r>
      <w:r>
        <w:rPr>
          <w:b/>
          <w:sz w:val="28"/>
          <w:szCs w:val="28"/>
        </w:rPr>
        <w:t xml:space="preserve"> </w:t>
      </w:r>
    </w:p>
    <w:p w:rsidR="00FD7CE9" w:rsidRDefault="00FD7C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D7CE9" w:rsidRPr="00FD7CE9" w:rsidRDefault="004D3CC1" w:rsidP="00FD7C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5"/>
          <w:rFonts w:ascii="Times New Roman" w:hAnsi="Times New Roman" w:cs="Times New Roman"/>
          <w:sz w:val="28"/>
          <w:szCs w:val="28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и предметных результатов обучения, что возможно на основе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подхода, который обеспе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чивает формирование и развитие коммуникативной, языковой и лингвистической (языковедческой) и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компетенций.</w:t>
      </w:r>
      <w:proofErr w:type="gramEnd"/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В реальном образовательном процессе формирование указанных компетенций проис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Коммуникативная</w:t>
      </w:r>
      <w:r w:rsidRPr="00AD3D55">
        <w:rPr>
          <w:rStyle w:val="15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компетенция формируется в процессе работы по овладению обучающимися всеми видами речевой деятельности (слушанием, чтением, говорени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EC32FB" w:rsidRPr="00AD3D55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>и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лингвистической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 xml:space="preserve"> (</w:t>
      </w:r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языковедческой</w:t>
      </w:r>
      <w:r w:rsidRPr="00AD3D55">
        <w:rPr>
          <w:rStyle w:val="15"/>
          <w:rFonts w:ascii="Times New Roman" w:hAnsi="Times New Roman" w:cs="Times New Roman"/>
          <w:b/>
          <w:sz w:val="28"/>
          <w:szCs w:val="28"/>
        </w:rPr>
        <w:t>)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компетен</w:t>
      </w:r>
      <w:r w:rsidRPr="00AD3D55">
        <w:rPr>
          <w:rStyle w:val="15"/>
          <w:rFonts w:ascii="Times New Roman" w:hAnsi="Times New Roman" w:cs="Times New Roman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AD3D55">
        <w:rPr>
          <w:rStyle w:val="0pt0"/>
          <w:rFonts w:ascii="Times New Roman" w:hAnsi="Times New Roman" w:cs="Times New Roman"/>
          <w:i w:val="0"/>
          <w:sz w:val="28"/>
          <w:szCs w:val="28"/>
        </w:rPr>
        <w:t>культуроведческой</w:t>
      </w:r>
      <w:proofErr w:type="spellEnd"/>
      <w:r w:rsidRPr="00AD3D55">
        <w:rPr>
          <w:rStyle w:val="15"/>
          <w:rFonts w:ascii="Times New Roman" w:hAnsi="Times New Roman" w:cs="Times New Roman"/>
          <w:sz w:val="28"/>
          <w:szCs w:val="28"/>
        </w:rPr>
        <w:t xml:space="preserve"> ко</w:t>
      </w:r>
      <w:r>
        <w:rPr>
          <w:rStyle w:val="15"/>
          <w:rFonts w:ascii="Times New Roman" w:hAnsi="Times New Roman" w:cs="Times New Roman"/>
          <w:sz w:val="28"/>
          <w:szCs w:val="28"/>
        </w:rPr>
        <w:t>мпетенции нацелено на осознание язы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жуточной аттестации студентов в процессе освоения ОПОП СПО на базе основного общего образования с получением среднего общего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образования (ППКРС, ППССЗ).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EC32FB" w:rsidRDefault="004D3CC1">
      <w:pPr>
        <w:pStyle w:val="4"/>
        <w:shd w:val="clear" w:color="auto" w:fill="auto"/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относится к базовому  общеобразовательному  циклу общеобразовательных учебных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Учебная дисциплина «Русский язык» является составной частью общеобразовательного учебного предмета «Русский язык» обя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зательной предметной области «Филология» ФГОС среднего общего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«Русский язык»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 учебных планах ППКРС, ППССЗ учебная дисциплина «Русский язык и ли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«Русский язык» в соответствии с Рекомендациями 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России от 17.03.2015 № 06-259)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E9" w:rsidRDefault="004D3CC1" w:rsidP="00FD7CE9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Цели и задачи дисциплины – требования к результатам освоения дисциплины:</w:t>
      </w:r>
      <w:r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2FB" w:rsidRDefault="004D3CC1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Изучение русского языка направлено на достижение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следующих целей: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 </w:t>
      </w:r>
      <w:proofErr w:type="spellStart"/>
      <w:r>
        <w:rPr>
          <w:color w:val="000000"/>
          <w:sz w:val="28"/>
          <w:szCs w:val="28"/>
        </w:rPr>
        <w:t>общеучебных</w:t>
      </w:r>
      <w:proofErr w:type="spellEnd"/>
      <w:r>
        <w:rPr>
          <w:color w:val="000000"/>
          <w:sz w:val="28"/>
          <w:szCs w:val="28"/>
        </w:rPr>
        <w:t xml:space="preserve"> умений и навыков обучаемых;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  <w:tab w:val="left" w:pos="851"/>
        </w:tabs>
        <w:spacing w:line="360" w:lineRule="auto"/>
        <w:ind w:left="720" w:firstLine="1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языковых, речемыслительных, орфографических, пунктуационных, стилистических;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>
        <w:rPr>
          <w:color w:val="000000"/>
          <w:sz w:val="28"/>
          <w:szCs w:val="28"/>
        </w:rPr>
        <w:t>культуроведческой</w:t>
      </w:r>
      <w:proofErr w:type="spellEnd"/>
      <w:r>
        <w:rPr>
          <w:color w:val="000000"/>
          <w:sz w:val="28"/>
          <w:szCs w:val="28"/>
        </w:rPr>
        <w:t>);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EC32FB" w:rsidRDefault="004D3CC1">
      <w:pPr>
        <w:pStyle w:val="Standard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15"/>
        </w:tabs>
        <w:spacing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 освоении профессий СПО и специальностей СПО технического, естественно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научного, социально-экономического профилей профессионального образования русский язык изучается на базовом уровне ФГОС среднего общего образования. При изучении русского языка на базовом уровне решаются задачи, связанные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мированием общей культуры;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развитием;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 воспитанием; </w:t>
      </w:r>
    </w:p>
    <w:p w:rsidR="00EC32FB" w:rsidRDefault="004D3CC1">
      <w:pPr>
        <w:pStyle w:val="21"/>
        <w:numPr>
          <w:ilvl w:val="0"/>
          <w:numId w:val="28"/>
        </w:numPr>
        <w:shd w:val="clear" w:color="auto" w:fill="auto"/>
        <w:spacing w:before="0" w:line="360" w:lineRule="auto"/>
        <w:ind w:left="360" w:right="20" w:hanging="35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 социализацией личности.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чевую деятельность.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Содержание учебной дисциплины ориентировано: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синтез языкового, речемыслительного и духовного развития студентов;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перечень лингвистических понятий, обозначающих языковые и речевые явления; </w:t>
      </w:r>
    </w:p>
    <w:p w:rsidR="00EC32FB" w:rsidRDefault="004D3CC1">
      <w:pPr>
        <w:pStyle w:val="21"/>
        <w:numPr>
          <w:ilvl w:val="0"/>
          <w:numId w:val="15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</w:p>
    <w:p w:rsidR="00EC32FB" w:rsidRDefault="004D3CC1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Таким образом, создаются условия для успешной реализации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подхода к изучению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питывает интерес к занятиям при изучении русского языка.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Реализация содержания учебной дисциплины «Рус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ский язык» предполагает соблюдение принципа строгой преемственности по отноше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нию к содержанию курса русского языка на ступени основного общего образования. В то же время учебная дисциплина «Русский язык» для профессиональных образовательных организаций СПО обладает самостоятель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ностью и цельностью.</w:t>
      </w:r>
    </w:p>
    <w:p w:rsidR="00FD7CE9" w:rsidRDefault="00FD7CE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Результаты освоения содержания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</w:p>
    <w:p w:rsidR="00EC32FB" w:rsidRDefault="004D3CC1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«Русский язык» обеспечивает достижение </w:t>
      </w:r>
      <w:proofErr w:type="gramStart"/>
      <w:r>
        <w:rPr>
          <w:rStyle w:val="15"/>
          <w:rFonts w:ascii="Times New Roman" w:hAnsi="Times New Roman" w:cs="Times New Roman"/>
          <w:sz w:val="28"/>
          <w:szCs w:val="28"/>
        </w:rPr>
        <w:t>обучающими</w:t>
      </w:r>
      <w:proofErr w:type="gramEnd"/>
      <w:r>
        <w:rPr>
          <w:rStyle w:val="15"/>
          <w:rFonts w:ascii="Times New Roman" w:hAnsi="Times New Roman" w:cs="Times New Roman"/>
          <w:sz w:val="28"/>
          <w:szCs w:val="28"/>
        </w:rPr>
        <w:t xml:space="preserve">  следующих результатов:</w:t>
      </w:r>
    </w:p>
    <w:p w:rsidR="00EC32FB" w:rsidRPr="00AD3D55" w:rsidRDefault="004D3CC1">
      <w:pPr>
        <w:spacing w:line="360" w:lineRule="auto"/>
        <w:ind w:left="20" w:firstLine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личностных: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воспитание уважения к русскому (родному) языку, который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понимание роли родного языка как основы успешной социализации личности;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осознание эстетической ценности, потребности сохранить чистоту русского языка как явления национальной культуры;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стижения поставленных коммуникативных задач;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EC32FB" w:rsidRDefault="004D3CC1">
      <w:pPr>
        <w:pStyle w:val="21"/>
        <w:numPr>
          <w:ilvl w:val="0"/>
          <w:numId w:val="18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требность речевого самосовершенствования;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>
        <w:rPr>
          <w:rStyle w:val="80pt"/>
          <w:sz w:val="28"/>
          <w:szCs w:val="28"/>
        </w:rPr>
        <w:t xml:space="preserve"> </w:t>
      </w:r>
      <w:proofErr w:type="spellStart"/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>, чтением (по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ниманием), говорением, письмом;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языковыми средствами — умение ясно, логично и точно излагать свою точку зрения, использовать адекватные языковые средства; использо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вание приобретенных знаний и умений для анализа языковых явлений на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уровне;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ственно полезной, учебно-исследовательской, проектной и других видах деятельности;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овладение нормами речевого поведения в различных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ситуациях межличност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ного и межкультурного общения;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лучаемую из различных источников;</w:t>
      </w:r>
    </w:p>
    <w:p w:rsidR="00EC32FB" w:rsidRDefault="004D3CC1">
      <w:pPr>
        <w:pStyle w:val="21"/>
        <w:numPr>
          <w:ilvl w:val="0"/>
          <w:numId w:val="20"/>
        </w:numPr>
        <w:shd w:val="clear" w:color="auto" w:fill="auto"/>
        <w:spacing w:before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мации, информационных и коммуникационных технологий для решения когнитивных, коммуникативных и организационных задач в процессе изуче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ния русского языка;</w:t>
      </w:r>
    </w:p>
    <w:p w:rsidR="00EC32FB" w:rsidRPr="00AD3D55" w:rsidRDefault="004D3CC1">
      <w:pPr>
        <w:widowControl w:val="0"/>
        <w:spacing w:line="360" w:lineRule="auto"/>
        <w:ind w:left="709"/>
        <w:rPr>
          <w:b/>
          <w:bCs/>
          <w:iCs/>
          <w:sz w:val="28"/>
          <w:szCs w:val="28"/>
        </w:rPr>
      </w:pPr>
      <w:r w:rsidRPr="00AD3D55">
        <w:rPr>
          <w:rStyle w:val="80pt"/>
          <w:sz w:val="28"/>
          <w:szCs w:val="28"/>
        </w:rPr>
        <w:t xml:space="preserve"> </w:t>
      </w:r>
      <w:r w:rsidRPr="00AD3D55">
        <w:rPr>
          <w:rStyle w:val="80"/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AD3D55">
        <w:rPr>
          <w:rStyle w:val="80pt"/>
          <w:sz w:val="28"/>
          <w:szCs w:val="28"/>
        </w:rPr>
        <w:t>: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понятий о нормах русского литературного языка и при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менение знаний о них в речевой практике;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владение умением представлять тексты в виде тезисов, конспектов, аннота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ций, рефератов, сочинений различных жанров;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ностях русского языка;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rStyle w:val="15"/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Style w:val="15"/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свое отношение к теме, проблеме текста в </w:t>
      </w:r>
      <w:r>
        <w:rPr>
          <w:rStyle w:val="15"/>
          <w:rFonts w:ascii="Times New Roman" w:hAnsi="Times New Roman" w:cs="Times New Roman"/>
          <w:sz w:val="28"/>
          <w:szCs w:val="28"/>
        </w:rPr>
        <w:lastRenderedPageBreak/>
        <w:t>развернутых аргумен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тированных устных и письменных высказываниях;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Style w:val="15"/>
          <w:rFonts w:ascii="Times New Roman" w:hAnsi="Times New Roman" w:cs="Times New Roman"/>
          <w:spacing w:val="4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владение навыками анализа текста с учетом их стилистической и </w:t>
      </w: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жанрово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родовой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специфики; осознание художественной картины жизни, созданной в литературном произведении, в единстве эмоционального личностного вос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  <w:t>приятия и интеллектуального понимания;</w:t>
      </w:r>
    </w:p>
    <w:p w:rsidR="00EC32FB" w:rsidRDefault="004D3CC1">
      <w:pPr>
        <w:pStyle w:val="21"/>
        <w:numPr>
          <w:ilvl w:val="0"/>
          <w:numId w:val="19"/>
        </w:numPr>
        <w:shd w:val="clear" w:color="auto" w:fill="auto"/>
        <w:spacing w:before="0" w:line="36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5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5"/>
          <w:rFonts w:ascii="Times New Roman" w:hAnsi="Times New Roman" w:cs="Times New Roman"/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EC32FB" w:rsidRDefault="004D3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«Русский </w:t>
      </w:r>
      <w:r w:rsidR="007E28E1">
        <w:rPr>
          <w:sz w:val="28"/>
          <w:szCs w:val="28"/>
        </w:rPr>
        <w:t>язык» выпускник, по профессии</w:t>
      </w:r>
      <w:r w:rsidR="001B75A7">
        <w:rPr>
          <w:bCs/>
          <w:sz w:val="28"/>
          <w:szCs w:val="28"/>
        </w:rPr>
        <w:t xml:space="preserve">  «Токарь на станках с числовым программным управлением»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</w:t>
      </w:r>
      <w:r w:rsidRPr="00FD7CE9">
        <w:rPr>
          <w:sz w:val="28"/>
          <w:szCs w:val="28"/>
        </w:rPr>
        <w:t>общими компетенциями,</w:t>
      </w:r>
      <w:r>
        <w:rPr>
          <w:sz w:val="28"/>
          <w:szCs w:val="28"/>
        </w:rPr>
        <w:t xml:space="preserve"> включающими в себя способность: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</w:r>
      <w:r w:rsidRPr="0060238E">
        <w:rPr>
          <w:sz w:val="28"/>
          <w:szCs w:val="28"/>
        </w:rPr>
        <w:lastRenderedPageBreak/>
        <w:t>поддержания необходимого уровня физической подготовленности;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60238E" w:rsidRP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60238E" w:rsidRDefault="0060238E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0238E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FD7CE9" w:rsidRPr="0060238E" w:rsidRDefault="00FD7CE9" w:rsidP="006023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C32FB" w:rsidRDefault="004D3CC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максимальной учебной нагру</w:t>
      </w:r>
      <w:r w:rsidR="00F10D21">
        <w:rPr>
          <w:sz w:val="28"/>
          <w:szCs w:val="28"/>
        </w:rPr>
        <w:t>зки студента 138</w:t>
      </w:r>
      <w:r>
        <w:rPr>
          <w:rFonts w:eastAsia="Calibri"/>
          <w:sz w:val="28"/>
          <w:szCs w:val="28"/>
        </w:rPr>
        <w:t xml:space="preserve"> часа, всего во вза</w:t>
      </w:r>
      <w:r w:rsidR="00F10D21">
        <w:rPr>
          <w:rFonts w:eastAsia="Calibri"/>
          <w:sz w:val="28"/>
          <w:szCs w:val="28"/>
        </w:rPr>
        <w:t>имодействии с преподавателем 118</w:t>
      </w:r>
      <w:r>
        <w:rPr>
          <w:rFonts w:eastAsia="Calibri"/>
          <w:sz w:val="28"/>
          <w:szCs w:val="28"/>
        </w:rPr>
        <w:t xml:space="preserve"> в том числе:</w:t>
      </w:r>
    </w:p>
    <w:p w:rsidR="00EC32FB" w:rsidRDefault="00F10D2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теоретическое обучение 82 </w:t>
      </w:r>
      <w:r w:rsidR="004D3CC1">
        <w:rPr>
          <w:rFonts w:eastAsia="Calibri"/>
          <w:sz w:val="28"/>
          <w:szCs w:val="28"/>
        </w:rPr>
        <w:t>часов,</w:t>
      </w:r>
    </w:p>
    <w:p w:rsidR="00EC32FB" w:rsidRDefault="004D3CC1" w:rsidP="001B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лабора</w:t>
      </w:r>
      <w:r w:rsidR="00F10D21">
        <w:rPr>
          <w:rFonts w:eastAsia="Calibri"/>
          <w:sz w:val="28"/>
          <w:szCs w:val="28"/>
        </w:rPr>
        <w:t>торные и практические занятия 36</w:t>
      </w:r>
      <w:r>
        <w:rPr>
          <w:rFonts w:eastAsia="Calibri"/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Итоговая аттестация –  комплексный экзамен</w:t>
      </w:r>
      <w:r>
        <w:br w:type="page"/>
      </w:r>
    </w:p>
    <w:p w:rsidR="00EC32FB" w:rsidRDefault="004D3CC1">
      <w:pPr>
        <w:pStyle w:val="2"/>
      </w:pPr>
      <w:bookmarkStart w:id="1" w:name="_Toc11415750"/>
      <w:bookmarkEnd w:id="1"/>
      <w:r>
        <w:lastRenderedPageBreak/>
        <w:t>2. СТРУКТУРА И СОДЕРЖАНИЕ УЧЕБНОЙ ДИСЦИПЛИНЫ</w:t>
      </w:r>
    </w:p>
    <w:p w:rsidR="00EC32FB" w:rsidRDefault="00EC32FB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1440"/>
        <w:jc w:val="center"/>
        <w:rPr>
          <w:b/>
          <w:sz w:val="28"/>
          <w:szCs w:val="28"/>
        </w:rPr>
      </w:pPr>
    </w:p>
    <w:p w:rsidR="00EC32FB" w:rsidRDefault="004D3CC1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 Объем учебной дисциплины и виды учебной работы</w:t>
      </w: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9"/>
        <w:gridCol w:w="2225"/>
      </w:tblGrid>
      <w:tr w:rsidR="00EC32FB">
        <w:trPr>
          <w:trHeight w:val="460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</w:rPr>
            </w:pPr>
            <w:r w:rsidRPr="00FD7CE9">
              <w:rPr>
                <w:rFonts w:eastAsia="Calibri"/>
              </w:rPr>
              <w:t>Вид учебной работы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Объем часов</w:t>
            </w:r>
          </w:p>
        </w:tc>
      </w:tr>
      <w:tr w:rsidR="00EC32FB" w:rsidRPr="00260F7B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</w:rPr>
            </w:pPr>
            <w:r w:rsidRPr="00FD7CE9">
              <w:rPr>
                <w:rFonts w:eastAsia="Calibri"/>
              </w:rPr>
              <w:t>Объем образовательной нагрузки 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136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Всего во взаимодействии с преподавателем  (всего)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1B2A82">
            <w:pPr>
              <w:jc w:val="center"/>
              <w:rPr>
                <w:rFonts w:eastAsia="Calibri"/>
                <w:iCs/>
              </w:rPr>
            </w:pPr>
            <w:r>
              <w:rPr>
                <w:iCs/>
              </w:rPr>
              <w:t>118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в том числе: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jc w:val="center"/>
              <w:rPr>
                <w:rFonts w:eastAsia="Calibri"/>
                <w:iCs/>
              </w:rPr>
            </w:pP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Теоретическое обучение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1B2A82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82</w:t>
            </w:r>
          </w:p>
        </w:tc>
      </w:tr>
      <w:tr w:rsidR="00EC32FB" w:rsidRPr="00260F7B"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 xml:space="preserve">     лабораторные занятия и практические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1B2A82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36</w:t>
            </w:r>
          </w:p>
        </w:tc>
      </w:tr>
      <w:tr w:rsidR="00EC32FB" w:rsidRPr="00260F7B" w:rsidTr="001B2A82">
        <w:trPr>
          <w:trHeight w:val="285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both"/>
              <w:rPr>
                <w:rFonts w:eastAsia="Calibri"/>
              </w:rPr>
            </w:pPr>
            <w:r w:rsidRPr="00FD7CE9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jc w:val="center"/>
              <w:rPr>
                <w:rFonts w:eastAsia="Calibri"/>
                <w:iCs/>
              </w:rPr>
            </w:pPr>
            <w:r w:rsidRPr="00FD7CE9">
              <w:rPr>
                <w:iCs/>
              </w:rPr>
              <w:t>Не предусмотрено</w:t>
            </w:r>
          </w:p>
        </w:tc>
      </w:tr>
      <w:tr w:rsidR="00EC32FB" w:rsidRPr="00260F7B">
        <w:trPr>
          <w:trHeight w:val="80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>
            <w:pPr>
              <w:rPr>
                <w:rFonts w:eastAsia="Calibri"/>
                <w:iCs/>
              </w:rPr>
            </w:pPr>
          </w:p>
        </w:tc>
      </w:tr>
      <w:tr w:rsidR="00EC32FB" w:rsidRPr="00260F7B">
        <w:trPr>
          <w:trHeight w:val="548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>
            <w:pPr>
              <w:rPr>
                <w:rFonts w:eastAsia="Calibri"/>
                <w:iCs/>
              </w:rPr>
            </w:pPr>
            <w:r w:rsidRPr="00FD7CE9">
              <w:rPr>
                <w:rFonts w:eastAsia="Calibri"/>
                <w:iCs/>
              </w:rPr>
              <w:t>Итоговая аттестация в форме</w:t>
            </w:r>
            <w:r w:rsidRPr="00FD7CE9">
              <w:rPr>
                <w:rFonts w:eastAsia="Calibri"/>
              </w:rPr>
              <w:t xml:space="preserve"> </w:t>
            </w:r>
            <w:r w:rsidRPr="00FD7CE9">
              <w:rPr>
                <w:rFonts w:eastAsia="Calibri"/>
                <w:u w:val="single"/>
              </w:rPr>
              <w:t>комплексного экзамена</w:t>
            </w:r>
            <w:r w:rsidRPr="00FD7CE9">
              <w:rPr>
                <w:rFonts w:eastAsia="Calibri"/>
                <w:iCs/>
              </w:rPr>
              <w:t xml:space="preserve">   </w:t>
            </w:r>
          </w:p>
        </w:tc>
      </w:tr>
    </w:tbl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Pr="00260F7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</w:p>
    <w:p w:rsidR="00EC32FB" w:rsidRDefault="00EC3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ind w:left="502" w:firstLine="709"/>
        <w:rPr>
          <w:b/>
          <w:sz w:val="28"/>
          <w:szCs w:val="28"/>
        </w:rPr>
      </w:pPr>
    </w:p>
    <w:p w:rsidR="00EC32FB" w:rsidRDefault="00EC32FB">
      <w:pPr>
        <w:sectPr w:rsidR="00EC32FB" w:rsidSect="00FD7CE9">
          <w:footerReference w:type="default" r:id="rId9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  <w:docGrid w:linePitch="326"/>
        </w:sectPr>
      </w:pPr>
    </w:p>
    <w:p w:rsidR="00EC32FB" w:rsidRDefault="004D3CC1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bCs/>
          <w:sz w:val="28"/>
          <w:szCs w:val="28"/>
        </w:rPr>
        <w:t xml:space="preserve">ОУДБ.01 </w:t>
      </w:r>
      <w:r>
        <w:rPr>
          <w:b/>
          <w:sz w:val="28"/>
          <w:szCs w:val="28"/>
        </w:rPr>
        <w:t>«Русский язык» (1,2,3,4 семестры)</w:t>
      </w:r>
    </w:p>
    <w:p w:rsidR="00EC32FB" w:rsidRDefault="004D3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Наименование</w:t>
            </w: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FD7CE9">
              <w:rPr>
                <w:rFonts w:asciiTheme="minorHAnsi" w:hAnsiTheme="minorHAnsi" w:cstheme="minorHAnsi"/>
                <w:b/>
                <w:bCs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Уровень освоения</w:t>
            </w: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EC32FB">
        <w:trPr>
          <w:trHeight w:val="2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</w:t>
            </w:r>
            <w:r w:rsidR="004D3CC1" w:rsidRPr="00FD7CE9">
              <w:rPr>
                <w:rFonts w:asciiTheme="minorHAnsi" w:hAnsiTheme="minorHAnsi" w:cstheme="minorHAnsi"/>
                <w:b/>
                <w:bCs/>
              </w:rPr>
              <w:t xml:space="preserve"> (расписано по темам):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159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 Язык как система. Основные уровни языка.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фессий СПО и специальностей СПО.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16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3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1</w:t>
            </w:r>
          </w:p>
          <w:p w:rsidR="00EC32FB" w:rsidRPr="00FD7CE9" w:rsidRDefault="004D3CC1" w:rsidP="00FD7CE9">
            <w:pPr>
              <w:spacing w:after="88"/>
              <w:ind w:right="20"/>
              <w:jc w:val="center"/>
              <w:rPr>
                <w:rFonts w:asciiTheme="minorHAnsi" w:hAnsiTheme="minorHAnsi" w:cstheme="minorHAnsi"/>
              </w:rPr>
            </w:pPr>
            <w:r w:rsidRPr="00FD7CE9">
              <w:rPr>
                <w:rStyle w:val="33"/>
                <w:rFonts w:asciiTheme="minorHAnsi" w:hAnsiTheme="minorHAnsi" w:cstheme="minorHAnsi"/>
                <w:b w:val="0"/>
                <w:sz w:val="24"/>
                <w:szCs w:val="24"/>
              </w:rPr>
              <w:t>Язык и речь. Функциональные стили речи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6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Язык и речь. Виды речевой деятельности. Речевая ситуация и ее компоненты.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Основные требования к речи: правильность, точность, выразительность, умест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ность употребления языковых средств.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Научный стиль речи. Основные жанры научного стиля: доклад, статья, сообще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Официально-деловой стиль речи, его признаки, назначение. Жанры </w:t>
            </w:r>
            <w:proofErr w:type="spellStart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официально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делового</w:t>
            </w:r>
            <w:proofErr w:type="spell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Текст как произведение речи. Признаки, структура текста. Сложное синтакси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firstLine="28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2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10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4D3CC1" w:rsidP="00FD7CE9">
            <w:pPr>
              <w:spacing w:after="145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spacing w:val="6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87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ский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ь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о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после шипящих 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ц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Правописание приставок на </w:t>
            </w:r>
            <w:proofErr w:type="gramStart"/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з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с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 xml:space="preserve">-.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/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ы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после приставок.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Раздел 3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14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4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  <w:spacing w:val="-8"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spacing w:val="-8"/>
              </w:rPr>
              <w:t>3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lastRenderedPageBreak/>
              <w:t>2-3</w:t>
            </w:r>
          </w:p>
        </w:tc>
      </w:tr>
      <w:tr w:rsidR="00EC32FB">
        <w:trPr>
          <w:trHeight w:val="68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Омонимы, синонимы, антонимы, паронимы и их употребление.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ванная лексика, старославянизмы).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ская лексика.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гизмов в речи. Афоризмы. Лексические и фразеологические словари. </w:t>
            </w:r>
            <w:proofErr w:type="spellStart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Лексико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фразеологический</w:t>
            </w:r>
            <w:proofErr w:type="spell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разбор. Лексические нормы. Лексические ошибки и их исправление. Ошибки в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лении фразеологических единиц и их исправление.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pacing w:after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0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4"/>
              <w:shd w:val="clear" w:color="auto" w:fill="auto"/>
              <w:spacing w:after="0" w:line="240" w:lineRule="auto"/>
              <w:ind w:right="20" w:firstLine="0"/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Раздел 4.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Морфемика</w:t>
            </w:r>
            <w:proofErr w:type="spellEnd"/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12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42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4</w:t>
            </w: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Морфемика</w:t>
            </w:r>
            <w:proofErr w:type="spellEnd"/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, словообразование, орфография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lastRenderedPageBreak/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left="20"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чередующихся гласных в корнях слов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приставок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</w:t>
            </w:r>
            <w:proofErr w:type="gramStart"/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и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пре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-.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Правописание сложных слов.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4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5.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28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66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 xml:space="preserve">Раздел </w:t>
            </w:r>
            <w:r w:rsidRPr="00FD7CE9">
              <w:rPr>
                <w:rFonts w:asciiTheme="minorHAnsi" w:hAnsiTheme="minorHAnsi" w:cstheme="minorHAnsi"/>
                <w:b/>
                <w:lang w:val="en-US"/>
              </w:rPr>
              <w:t>V</w:t>
            </w:r>
          </w:p>
          <w:p w:rsidR="00EC32FB" w:rsidRPr="00FD7CE9" w:rsidRDefault="004D3CC1" w:rsidP="00FD7CE9">
            <w:pPr>
              <w:spacing w:after="144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теоретического материала и практических занятий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8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Грамматические признаки слова (грамматическое значение, грамматическая фор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ма и синтаксическая функция). Знаменательные и незнаменательные части речи и их роль в построении текста. 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07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0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right="20" w:firstLine="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FD7CE9"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  <w:t xml:space="preserve">оба, обе, двое, трое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других с существительными разного рода.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right="20" w:firstLine="280"/>
              <w:rPr>
                <w:rStyle w:val="0pt"/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Глагол. Грамматические признаки глагола.</w:t>
            </w:r>
          </w:p>
          <w:p w:rsidR="00EC32FB" w:rsidRPr="00FD7CE9" w:rsidRDefault="00EC32FB" w:rsidP="007C75E8">
            <w:pPr>
              <w:pStyle w:val="4"/>
              <w:spacing w:after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2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гла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голами. Морфологический разбор глагола.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 причастиями. Правописание </w:t>
            </w:r>
            <w:proofErr w:type="gramStart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-н</w:t>
            </w:r>
            <w:proofErr w:type="gram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- и -</w:t>
            </w:r>
            <w:proofErr w:type="spellStart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нн</w:t>
            </w:r>
            <w:proofErr w:type="spell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- в причастиях и отглагольных прила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3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писание наречий. Отличие наречий от слов-омонимов. Морфологический разбор наречия.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8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3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ind w:firstLine="280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2"/>
                <w:rFonts w:asciiTheme="minorHAnsi" w:hAnsiTheme="minorHAnsi" w:cstheme="minorHAnsi"/>
                <w:iCs/>
                <w:sz w:val="24"/>
                <w:szCs w:val="24"/>
              </w:rPr>
              <w:t>Служебные части речи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Предлог как часть речи. Правописание предлогов. Отличие производных пред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логов </w:t>
            </w:r>
            <w:r w:rsidRPr="00FD7CE9">
              <w:rPr>
                <w:rStyle w:val="0pt0"/>
                <w:rFonts w:asciiTheme="minorHAnsi" w:hAnsiTheme="minorHAnsi" w:cstheme="minorHAnsi"/>
                <w:sz w:val="24"/>
                <w:szCs w:val="24"/>
              </w:rPr>
              <w:t>(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 xml:space="preserve">в течение, в продолжение, </w:t>
            </w:r>
            <w:proofErr w:type="gramStart"/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вследствие</w:t>
            </w:r>
            <w:proofErr w:type="gramEnd"/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др.) 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ных с предлогами </w:t>
            </w:r>
            <w:proofErr w:type="gramStart"/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благодаря</w:t>
            </w:r>
            <w:proofErr w:type="gramEnd"/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, вопреки, согласно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и др.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тоже, также, что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softHyphen/>
              <w:t>бы, зато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от слов-омонимов.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не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Pr="00FD7CE9">
              <w:rPr>
                <w:rStyle w:val="0pt"/>
                <w:rFonts w:asciiTheme="minorHAnsi" w:hAnsiTheme="minorHAnsi" w:cstheme="minorHAnsi"/>
                <w:sz w:val="24"/>
                <w:szCs w:val="24"/>
              </w:rPr>
              <w:t>ни</w:t>
            </w:r>
            <w:r w:rsidRPr="00FD7CE9">
              <w:rPr>
                <w:rStyle w:val="75pt0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 разными частями речи. Употреб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ление частиц в речи.</w:t>
            </w:r>
          </w:p>
          <w:p w:rsidR="00EC32FB" w:rsidRPr="00FD7CE9" w:rsidRDefault="004D3CC1" w:rsidP="007C75E8">
            <w:pPr>
              <w:pStyle w:val="21"/>
              <w:spacing w:before="0" w:line="240" w:lineRule="auto"/>
              <w:ind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3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44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 xml:space="preserve">Раздел 6. </w:t>
            </w: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32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8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Раздел 6</w:t>
            </w:r>
          </w:p>
          <w:p w:rsidR="00EC32FB" w:rsidRPr="00FD7CE9" w:rsidRDefault="004D3CC1" w:rsidP="00FD7CE9">
            <w:pPr>
              <w:spacing w:after="148"/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Style w:val="44"/>
                <w:rFonts w:asciiTheme="minorHAnsi" w:hAnsiTheme="minorHAnsi" w:cstheme="minorHAnsi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Содержание учебного материала 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2-3</w:t>
            </w:r>
          </w:p>
        </w:tc>
      </w:tr>
      <w:tr w:rsidR="00EC32FB">
        <w:trPr>
          <w:trHeight w:val="79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Основные единицы синтаксиса. Словосочетание, предложение, сложное синтак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>сическое целое. Словосочетание. Строение словосочетания. Виды связи слов в словосочетании. Нормы построения словосочетаний. Синтаксический разбор словосочетаний. Значе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61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Грамматическая основа простого двусоставного предложения. Тире между подле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жащим и сказуемым. Согласование сказуемого с подлежащим.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Второстепенные члены предложения (определение, приложение, обстоятельство, дополнение)</w:t>
            </w:r>
            <w:proofErr w:type="gramStart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.Р</w:t>
            </w:r>
            <w:proofErr w:type="gramEnd"/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оль второстепенных членов предложения в построении текста.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Односоставное и неполное предложение.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pacing w:val="6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Односоставные предложения с главным членом в форме подлежащего.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Односложное простое предложение. Предложения с однородными членами и знаки препинания в них. Однородные и неоднородные определения.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94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0pt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iCs/>
                <w:spacing w:val="12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 xml:space="preserve"> Обособление прило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11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7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iCs/>
                <w:spacing w:val="12"/>
                <w:sz w:val="24"/>
                <w:szCs w:val="24"/>
                <w:shd w:val="clear" w:color="auto" w:fill="FFFFFF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Сложное предложение. Сложносочиненное предложение. Знаки препинания в сложносочиненном предложении. Употребление сложносочиненных предложений в речи.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5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EC32FB" w:rsidRPr="00FD7CE9" w:rsidRDefault="00EC32FB" w:rsidP="007C75E8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</w:rPr>
            </w:pPr>
          </w:p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41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softHyphen/>
              <w:t xml:space="preserve">мой речи косвенной. 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8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Знаки препинания при цитатах.</w:t>
            </w:r>
            <w:r w:rsidRPr="00FD7C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7CE9">
              <w:rPr>
                <w:rStyle w:val="15"/>
                <w:rFonts w:asciiTheme="minorHAnsi" w:hAnsiTheme="minorHAnsi" w:cstheme="minorHAnsi"/>
                <w:sz w:val="24"/>
                <w:szCs w:val="24"/>
              </w:rPr>
              <w:t>Оформление диалога. Знаки препинания при диалоге.</w:t>
            </w:r>
          </w:p>
          <w:p w:rsidR="00EC32FB" w:rsidRPr="00FD7CE9" w:rsidRDefault="00EC32FB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FD7CE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2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7C75E8">
            <w:pPr>
              <w:pStyle w:val="21"/>
              <w:spacing w:before="0" w:line="240" w:lineRule="auto"/>
              <w:ind w:left="20" w:right="20" w:firstLine="280"/>
              <w:rPr>
                <w:rStyle w:val="15"/>
                <w:rFonts w:asciiTheme="minorHAnsi" w:hAnsiTheme="minorHAnsi" w:cstheme="minorHAnsi"/>
                <w:sz w:val="24"/>
                <w:szCs w:val="24"/>
              </w:rPr>
            </w:pPr>
            <w:r w:rsidRPr="00FD7CE9">
              <w:rPr>
                <w:rStyle w:val="15"/>
                <w:rFonts w:asciiTheme="minorHAnsi" w:hAnsiTheme="minorHAnsi" w:cstheme="minorHAns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4D3CC1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</w:tr>
      <w:tr w:rsidR="00EC32FB">
        <w:trPr>
          <w:trHeight w:val="38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EC32FB" w:rsidP="00FD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FB336D" w:rsidP="007C75E8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FD7CE9">
              <w:rPr>
                <w:rFonts w:asciiTheme="minorHAnsi" w:hAnsiTheme="minorHAnsi" w:cstheme="minorHAnsi"/>
                <w:b/>
                <w:bCs/>
              </w:rPr>
              <w:t>Самостоятельные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2FB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FD7CE9" w:rsidRDefault="004D3CC1" w:rsidP="00FD7C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7CE9">
              <w:rPr>
                <w:rFonts w:asciiTheme="minorHAnsi" w:hAnsiTheme="minorHAnsi" w:cstheme="minorHAnsi"/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7C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DF0D50" w:rsidP="00FD7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FD7CE9" w:rsidRDefault="00EC32FB" w:rsidP="00FD7C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:rsidR="00FD7CE9" w:rsidRDefault="00FD7CE9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/>
          <w:bCs/>
          <w:sz w:val="28"/>
          <w:szCs w:val="28"/>
        </w:rPr>
      </w:pPr>
    </w:p>
    <w:p w:rsidR="00EC32FB" w:rsidRDefault="004D3CC1" w:rsidP="002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ИТОГО: </w:t>
      </w:r>
      <w:r>
        <w:rPr>
          <w:rFonts w:eastAsia="Calibri"/>
          <w:b/>
          <w:sz w:val="28"/>
          <w:szCs w:val="28"/>
        </w:rPr>
        <w:t>максимальной учебной нагру</w:t>
      </w:r>
      <w:r>
        <w:rPr>
          <w:b/>
          <w:sz w:val="28"/>
          <w:szCs w:val="28"/>
        </w:rPr>
        <w:t>зки студента 136</w:t>
      </w:r>
      <w:r>
        <w:rPr>
          <w:rFonts w:eastAsia="Calibri"/>
          <w:b/>
          <w:sz w:val="28"/>
          <w:szCs w:val="28"/>
        </w:rPr>
        <w:t xml:space="preserve">  часа, в том числе:</w:t>
      </w:r>
    </w:p>
    <w:p w:rsidR="00FB336D" w:rsidRPr="007C75E8" w:rsidRDefault="004D3CC1" w:rsidP="007C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b/>
          <w:sz w:val="28"/>
          <w:szCs w:val="28"/>
        </w:rPr>
        <w:sectPr w:rsidR="00FB336D" w:rsidRPr="007C75E8" w:rsidSect="00FB336D">
          <w:footerReference w:type="default" r:id="rId10"/>
          <w:endnotePr>
            <w:numFmt w:val="decimal"/>
          </w:endnotePr>
          <w:pgSz w:w="16838" w:h="11906" w:orient="landscape"/>
          <w:pgMar w:top="851" w:right="1134" w:bottom="1701" w:left="1134" w:header="720" w:footer="709" w:gutter="0"/>
          <w:cols w:space="720"/>
        </w:sectPr>
      </w:pPr>
      <w:r>
        <w:rPr>
          <w:rFonts w:eastAsia="Calibri"/>
          <w:b/>
          <w:sz w:val="28"/>
          <w:szCs w:val="28"/>
        </w:rPr>
        <w:t>всего во взаимодействии с преподавателем 11</w:t>
      </w:r>
      <w:r w:rsidR="00F10D21">
        <w:rPr>
          <w:rFonts w:eastAsia="Calibri"/>
          <w:b/>
          <w:sz w:val="28"/>
          <w:szCs w:val="28"/>
        </w:rPr>
        <w:t>8</w:t>
      </w:r>
      <w:r w:rsidR="002C793F">
        <w:rPr>
          <w:rFonts w:eastAsia="Calibri"/>
          <w:b/>
          <w:sz w:val="28"/>
          <w:szCs w:val="28"/>
        </w:rPr>
        <w:t xml:space="preserve"> часов:</w:t>
      </w:r>
      <w:r>
        <w:rPr>
          <w:b/>
          <w:sz w:val="28"/>
          <w:szCs w:val="28"/>
        </w:rPr>
        <w:t xml:space="preserve"> </w:t>
      </w:r>
      <w:r w:rsidR="00F10D21">
        <w:rPr>
          <w:rFonts w:eastAsia="Calibri"/>
          <w:b/>
          <w:sz w:val="28"/>
          <w:szCs w:val="28"/>
        </w:rPr>
        <w:t xml:space="preserve">теоретическое обучение 82 </w:t>
      </w:r>
      <w:r w:rsidR="00E94DF3" w:rsidRPr="00E94DF3">
        <w:rPr>
          <w:rFonts w:eastAsia="Calibri"/>
          <w:b/>
          <w:sz w:val="28"/>
          <w:szCs w:val="28"/>
        </w:rPr>
        <w:t>часов,</w:t>
      </w:r>
      <w:r w:rsidR="00FB336D">
        <w:rPr>
          <w:rFonts w:eastAsia="Calibri"/>
          <w:b/>
          <w:sz w:val="28"/>
          <w:szCs w:val="28"/>
        </w:rPr>
        <w:t xml:space="preserve"> </w:t>
      </w:r>
      <w:r w:rsidR="00E94DF3" w:rsidRPr="00E94DF3">
        <w:rPr>
          <w:rFonts w:eastAsia="Calibri"/>
          <w:b/>
          <w:sz w:val="28"/>
          <w:szCs w:val="28"/>
        </w:rPr>
        <w:t>лабор</w:t>
      </w:r>
      <w:r w:rsidR="00F10D21">
        <w:rPr>
          <w:rFonts w:eastAsia="Calibri"/>
          <w:b/>
          <w:sz w:val="28"/>
          <w:szCs w:val="28"/>
        </w:rPr>
        <w:t>аторные и практические занятия 3</w:t>
      </w:r>
      <w:r w:rsidR="00E94DF3" w:rsidRPr="00E94DF3">
        <w:rPr>
          <w:rFonts w:eastAsia="Calibri"/>
          <w:b/>
          <w:sz w:val="28"/>
          <w:szCs w:val="28"/>
        </w:rPr>
        <w:t>6</w:t>
      </w:r>
      <w:r w:rsidR="00E94DF3" w:rsidRPr="00E94DF3">
        <w:rPr>
          <w:b/>
          <w:sz w:val="28"/>
          <w:szCs w:val="28"/>
        </w:rPr>
        <w:t xml:space="preserve"> </w:t>
      </w:r>
      <w:r w:rsidR="00E94DF3" w:rsidRPr="00E94DF3">
        <w:rPr>
          <w:rFonts w:eastAsia="Calibri"/>
          <w:b/>
          <w:sz w:val="28"/>
          <w:szCs w:val="28"/>
        </w:rPr>
        <w:t>часов</w:t>
      </w:r>
      <w:r w:rsidR="007C75E8">
        <w:rPr>
          <w:b/>
          <w:sz w:val="28"/>
          <w:szCs w:val="28"/>
        </w:rPr>
        <w:t xml:space="preserve"> </w:t>
      </w:r>
      <w:bookmarkStart w:id="2" w:name="_GoBack"/>
      <w:bookmarkEnd w:id="2"/>
    </w:p>
    <w:p w:rsidR="00EC32FB" w:rsidRDefault="004D3CC1" w:rsidP="00E94DF3">
      <w:pPr>
        <w:pStyle w:val="2"/>
        <w:jc w:val="left"/>
      </w:pPr>
      <w:bookmarkStart w:id="3" w:name="_Toc11415751"/>
      <w:bookmarkEnd w:id="3"/>
      <w:r>
        <w:lastRenderedPageBreak/>
        <w:t>3</w:t>
      </w:r>
      <w:r w:rsidR="002C793F">
        <w:t xml:space="preserve">. </w:t>
      </w:r>
      <w:r>
        <w:t xml:space="preserve"> УСЛОВИЯ РЕАЛИЗАЦИИ РАБОЧЕЙ ПРОГРАММЫ УЧЕБНОЙ ДИСЦИПЛИНЫ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EC32FB" w:rsidRDefault="004D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Образовательная организация должна быть обеспечена необходимым комплектом лицензионного программного обеспечения.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EC32FB" w:rsidRDefault="004D3C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 Образовательная программа должна обеспечиваться учебно-методической документацией по всем учебным дисциплинам (модулям).</w:t>
      </w:r>
    </w:p>
    <w:p w:rsidR="00EC32FB" w:rsidRDefault="004D3C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3.7 Рекомендации по иному материально-техническому и учебно-методическому обеспечению реализации образовательной программы определяются ПООП</w:t>
      </w:r>
      <w:r>
        <w:br w:type="page"/>
      </w:r>
    </w:p>
    <w:p w:rsidR="00EC32FB" w:rsidRDefault="004D3CC1" w:rsidP="0080367E">
      <w:pPr>
        <w:pStyle w:val="2"/>
        <w:jc w:val="both"/>
      </w:pPr>
      <w:bookmarkStart w:id="4" w:name="_Toc11415752"/>
      <w:bookmarkEnd w:id="4"/>
      <w:r>
        <w:lastRenderedPageBreak/>
        <w:t>ИНФОРМАЦИОННОН ОБЕСПЕЧЕНИЕ ОБУЧЕНИЯ</w:t>
      </w:r>
    </w:p>
    <w:p w:rsidR="00EC32FB" w:rsidRDefault="004D3CC1">
      <w:pPr>
        <w:spacing w:line="360" w:lineRule="auto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 xml:space="preserve">Антонова, Е.С.,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Т.М.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Русский язык: пособие для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подготовки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к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ЕГЭ: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.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п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о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собие сред. проф. образования.</w:t>
      </w:r>
      <w:r w:rsidRPr="0080367E">
        <w:rPr>
          <w:rStyle w:val="70"/>
          <w:rFonts w:ascii="Times New Roman" w:hAnsi="Times New Roman" w:cs="Times New Roman"/>
          <w:i/>
          <w:sz w:val="28"/>
          <w:szCs w:val="28"/>
        </w:rPr>
        <w:t xml:space="preserve"> — 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М.: «Академия»,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.- 224с.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 xml:space="preserve">Антонова, Е.С.,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учебник для учреждений сред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.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п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роф. об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ра</w:t>
      </w:r>
      <w:r w:rsidR="00AD3D55" w:rsidRPr="0080367E">
        <w:rPr>
          <w:rStyle w:val="70"/>
          <w:rFonts w:ascii="Times New Roman" w:hAnsi="Times New Roman" w:cs="Times New Roman"/>
          <w:sz w:val="28"/>
          <w:szCs w:val="28"/>
        </w:rPr>
        <w:t>зования. — М.: «Академия»,  2018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. – 384с.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М.: «Академия», 2014. – 390с.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 Русский язык: сб. упражнений: учеб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.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п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особие сред. проф. образования. — М.: «Академия», 2014. – 176с.</w:t>
      </w:r>
    </w:p>
    <w:p w:rsidR="00EC32FB" w:rsidRPr="0080367E" w:rsidRDefault="004D3CC1" w:rsidP="0080367E">
      <w:pPr>
        <w:numPr>
          <w:ilvl w:val="0"/>
          <w:numId w:val="29"/>
        </w:numPr>
        <w:spacing w:line="360" w:lineRule="auto"/>
        <w:ind w:left="1080" w:right="20" w:firstLine="34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Гольцова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 xml:space="preserve">, Н.Г.,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Шамшин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 xml:space="preserve">, И.В.,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Мищерина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М.А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>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 и литература. Русский язык (базовый уровень). 10—11 классы: в 2 ч. — М.: «Академия», 2014. – 656с.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spacing w:line="360" w:lineRule="auto"/>
        <w:ind w:left="720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Для преподавателей</w:t>
      </w:r>
    </w:p>
    <w:p w:rsidR="00EC32FB" w:rsidRPr="0080367E" w:rsidRDefault="00EC32FB" w:rsidP="0080367E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lastRenderedPageBreak/>
        <w:t>ФЗ, с изменениями, внесенными Федеральным законом от 04.06.2014 № 145-ФЗ).</w:t>
      </w:r>
      <w:proofErr w:type="gramEnd"/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80367E">
        <w:rPr>
          <w:rStyle w:val="70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России от 17.03.2015 № 06-259 «Рекомендации по организации получе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Воителева</w:t>
      </w:r>
      <w:proofErr w:type="spellEnd"/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язык: методические рекомендации: метод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.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п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особие для учреж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дений сред. проф. образования. — М., 2014.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Горшков</w:t>
      </w:r>
      <w:r w:rsidRPr="0080367E">
        <w:rPr>
          <w:rStyle w:val="79pt"/>
          <w:rFonts w:ascii="Times New Roman" w:hAnsi="Times New Roman" w:cs="Times New Roman"/>
          <w:sz w:val="28"/>
          <w:szCs w:val="28"/>
        </w:rPr>
        <w:t xml:space="preserve">, </w:t>
      </w: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А.И.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EC32FB" w:rsidRPr="0080367E" w:rsidRDefault="004D3CC1" w:rsidP="0080367E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Львова,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Таблицы по русскому языку. — М., 2010.</w:t>
      </w:r>
    </w:p>
    <w:p w:rsidR="00EC32FB" w:rsidRPr="0080367E" w:rsidRDefault="004D3CC1" w:rsidP="0080367E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Пахнова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sz w:val="28"/>
          <w:szCs w:val="28"/>
        </w:rPr>
        <w:t>, Т.М.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EC32FB" w:rsidRPr="0080367E" w:rsidRDefault="004D3CC1" w:rsidP="0080367E">
      <w:pPr>
        <w:spacing w:line="360" w:lineRule="auto"/>
        <w:ind w:left="644" w:firstLine="709"/>
        <w:jc w:val="both"/>
        <w:rPr>
          <w:rStyle w:val="42"/>
          <w:rFonts w:asciiTheme="minorHAnsi" w:hAnsiTheme="minorHAnsi" w:cstheme="minorHAnsi"/>
          <w:b w:val="0"/>
          <w:i/>
          <w:sz w:val="28"/>
          <w:szCs w:val="28"/>
        </w:rPr>
      </w:pPr>
      <w:r w:rsidRPr="0080367E">
        <w:rPr>
          <w:rStyle w:val="40pt1"/>
          <w:rFonts w:asciiTheme="minorHAnsi" w:hAnsiTheme="minorHAnsi" w:cstheme="minorHAnsi"/>
          <w:i w:val="0"/>
          <w:sz w:val="28"/>
          <w:szCs w:val="28"/>
        </w:rPr>
        <w:t>Словари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Горбачевич</w:t>
      </w:r>
      <w:proofErr w:type="spellEnd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, К.С.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трудностей современного русского языка. — СПб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2003.</w:t>
      </w:r>
      <w:r w:rsidRPr="0080367E">
        <w:rPr>
          <w:sz w:val="28"/>
          <w:szCs w:val="28"/>
        </w:rPr>
        <w:t xml:space="preserve"> - 512с.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 xml:space="preserve">Граудина, Л.К., Ицкович, В.А.,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Катлинская</w:t>
      </w:r>
      <w:proofErr w:type="spellEnd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Грамматическая правильность русской речи. Стилистический словарь вариантов. — 2-е изд., </w:t>
      </w:r>
      <w:proofErr w:type="spellStart"/>
      <w:r w:rsidRPr="0080367E">
        <w:rPr>
          <w:rStyle w:val="70"/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>. и доп. — М., 2001.</w:t>
      </w:r>
      <w:r w:rsidRPr="0080367E">
        <w:rPr>
          <w:sz w:val="28"/>
          <w:szCs w:val="28"/>
        </w:rPr>
        <w:t xml:space="preserve"> - 557с.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Иванова, О.Е., Лопатин, В.В., Нечаева И.В., Чельцова Л.К.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</w:t>
      </w:r>
      <w:proofErr w:type="spellStart"/>
      <w:r w:rsidRPr="0080367E">
        <w:rPr>
          <w:rStyle w:val="70"/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>. и доп. — М., 2004.</w:t>
      </w:r>
      <w:r w:rsidRPr="0080367E">
        <w:rPr>
          <w:sz w:val="28"/>
          <w:szCs w:val="28"/>
        </w:rPr>
        <w:t xml:space="preserve"> - 896с.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Крысин, Л.П.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Толковый словарь иноязычных слов. — М., 2008.</w:t>
      </w:r>
      <w:r w:rsidRPr="0080367E">
        <w:rPr>
          <w:sz w:val="28"/>
          <w:szCs w:val="28"/>
        </w:rPr>
        <w:t xml:space="preserve"> - 944с.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proofErr w:type="spellStart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Лекант</w:t>
      </w:r>
      <w:proofErr w:type="spellEnd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 xml:space="preserve">, П.А., </w:t>
      </w:r>
      <w:proofErr w:type="spellStart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Леденева</w:t>
      </w:r>
      <w:proofErr w:type="spellEnd"/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2005.</w:t>
      </w:r>
      <w:r w:rsidRPr="0080367E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Львов,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Школьный орфоэпический словарь русского языка. — М., 2004.</w:t>
      </w:r>
      <w:r w:rsidRPr="0080367E">
        <w:rPr>
          <w:sz w:val="28"/>
          <w:szCs w:val="28"/>
        </w:rPr>
        <w:t xml:space="preserve"> - 160с.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Ожегов, С.И.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Словарь русского языка. Около 60 000 слов и фразеологических выражений. — 25-е изд., </w:t>
      </w:r>
      <w:proofErr w:type="spellStart"/>
      <w:r w:rsidRPr="0080367E">
        <w:rPr>
          <w:rStyle w:val="70"/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>. и доп. /под общ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.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р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>ед. Л. И.Скворцова. — М., 2006.</w:t>
      </w:r>
      <w:r w:rsidRPr="0080367E">
        <w:rPr>
          <w:sz w:val="28"/>
          <w:szCs w:val="28"/>
        </w:rPr>
        <w:t xml:space="preserve"> - 976с.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Розенталь, Д.Э., Краснянский, В.В.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Фразеологический словарь русского языка. — М., 2011.</w:t>
      </w:r>
      <w:r w:rsidRPr="0080367E">
        <w:rPr>
          <w:sz w:val="28"/>
          <w:szCs w:val="28"/>
        </w:rPr>
        <w:t xml:space="preserve"> - 416с.</w:t>
      </w:r>
    </w:p>
    <w:p w:rsidR="00EC32FB" w:rsidRPr="0080367E" w:rsidRDefault="004D3CC1" w:rsidP="0080367E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Скворцов, Л.И.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9pt"/>
          <w:rFonts w:ascii="Times New Roman" w:hAnsi="Times New Roman" w:cs="Times New Roman"/>
          <w:i w:val="0"/>
          <w:iCs w:val="0"/>
          <w:sz w:val="28"/>
          <w:szCs w:val="28"/>
        </w:rPr>
        <w:t>Ушаков, Д.Н., Крючков, С.Е.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Орфографический словарь. — М., 2006.</w:t>
      </w:r>
      <w:r w:rsidRPr="0080367E">
        <w:rPr>
          <w:sz w:val="28"/>
          <w:szCs w:val="28"/>
        </w:rPr>
        <w:t xml:space="preserve"> - 316с.</w:t>
      </w:r>
    </w:p>
    <w:p w:rsidR="00EC32FB" w:rsidRPr="0080367E" w:rsidRDefault="004D3CC1" w:rsidP="0080367E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80367E">
        <w:rPr>
          <w:rStyle w:val="70"/>
          <w:rFonts w:ascii="Times New Roman" w:hAnsi="Times New Roman" w:cs="Times New Roman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80367E">
        <w:rPr>
          <w:sz w:val="28"/>
          <w:szCs w:val="28"/>
        </w:rPr>
        <w:t xml:space="preserve"> - 592с.</w:t>
      </w:r>
    </w:p>
    <w:p w:rsidR="00EC32FB" w:rsidRPr="0080367E" w:rsidRDefault="004D3CC1" w:rsidP="0080367E">
      <w:pPr>
        <w:spacing w:after="305" w:line="360" w:lineRule="auto"/>
        <w:ind w:left="360" w:right="20" w:firstLine="1"/>
        <w:jc w:val="both"/>
        <w:rPr>
          <w:sz w:val="28"/>
          <w:szCs w:val="28"/>
        </w:rPr>
      </w:pPr>
      <w:r w:rsidRPr="0080367E">
        <w:rPr>
          <w:sz w:val="28"/>
          <w:szCs w:val="28"/>
        </w:rPr>
        <w:lastRenderedPageBreak/>
        <w:t>Интернет-ресурсы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it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eor</w:t>
        </w:r>
        <w:proofErr w:type="spellEnd"/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(учебный портал по использованию ЭОР).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ruscorpora</w:t>
      </w:r>
      <w:proofErr w:type="spellEnd"/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proofErr w:type="spellStart"/>
      <w:r w:rsidRPr="0080367E">
        <w:rPr>
          <w:rStyle w:val="aa"/>
          <w:rFonts w:eastAsia="Bookman Old Style"/>
          <w:sz w:val="28"/>
          <w:szCs w:val="28"/>
          <w:lang w:val="en-US"/>
        </w:rPr>
        <w:t>russkiyjazik</w:t>
      </w:r>
      <w:proofErr w:type="spellEnd"/>
      <w:r w:rsidRPr="0080367E">
        <w:rPr>
          <w:rStyle w:val="aa"/>
          <w:rFonts w:eastAsia="Bookman Old Style"/>
          <w:sz w:val="28"/>
          <w:szCs w:val="28"/>
        </w:rPr>
        <w:t>.</w:t>
      </w:r>
      <w:proofErr w:type="spellStart"/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(энциклопедия «Языкознание»). 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etymolog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ruslang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3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rus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.1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september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80367E">
        <w:rPr>
          <w:rStyle w:val="aa"/>
          <w:rFonts w:eastAsia="Bookman Old Style"/>
          <w:sz w:val="28"/>
          <w:szCs w:val="28"/>
          <w:lang w:val="en-US"/>
        </w:rPr>
        <w:t>www</w:t>
      </w:r>
      <w:r w:rsidRPr="0080367E">
        <w:rPr>
          <w:rStyle w:val="aa"/>
          <w:rFonts w:eastAsia="Bookman Old Style"/>
          <w:sz w:val="28"/>
          <w:szCs w:val="28"/>
        </w:rPr>
        <w:t>.</w:t>
      </w:r>
      <w:proofErr w:type="spellStart"/>
      <w:r w:rsidRPr="0080367E">
        <w:rPr>
          <w:rStyle w:val="aa"/>
          <w:rFonts w:eastAsia="Bookman Old Style"/>
          <w:sz w:val="28"/>
          <w:szCs w:val="28"/>
          <w:lang w:val="en-US"/>
        </w:rPr>
        <w:t>uchportal</w:t>
      </w:r>
      <w:proofErr w:type="spellEnd"/>
      <w:r w:rsidRPr="0080367E">
        <w:rPr>
          <w:rStyle w:val="aa"/>
          <w:rFonts w:eastAsia="Bookman Old Style"/>
          <w:sz w:val="28"/>
          <w:szCs w:val="28"/>
        </w:rPr>
        <w:t>.</w:t>
      </w:r>
      <w:proofErr w:type="spellStart"/>
      <w:r w:rsidRPr="0080367E">
        <w:rPr>
          <w:rStyle w:val="aa"/>
          <w:rFonts w:eastAsia="Bookman Old Style"/>
          <w:sz w:val="28"/>
          <w:szCs w:val="28"/>
          <w:lang w:val="en-US"/>
        </w:rPr>
        <w:t>ru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4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Ucheba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(Образовательный портал «Учеба»: «Уроки» (</w:t>
      </w:r>
      <w:hyperlink r:id="rId15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uroki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metodiki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(Методики). </w:t>
      </w:r>
      <w:hyperlink r:id="rId17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www.posobie.ru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Пособия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it-n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/communities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aspx?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cat_no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=2168&amp;tmpl=com (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Сеть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творческих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t>учителей</w:t>
      </w:r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</w:rPr>
        <w:t>Ин</w:t>
      </w:r>
      <w:r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формационные технологии на уроках русского языка и литературы).</w:t>
      </w:r>
      <w:proofErr w:type="gramEnd"/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8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prosv</w:t>
        </w:r>
        <w:proofErr w:type="spellEnd"/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proofErr w:type="spell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umk</w:t>
      </w:r>
      <w:proofErr w:type="spell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proofErr w:type="spell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/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info</w:t>
      </w:r>
      <w:proofErr w:type="gram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aspx</w:t>
      </w:r>
      <w:proofErr w:type="spell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?</w:t>
      </w:r>
      <w:proofErr w:type="spellStart"/>
      <w:proofErr w:type="gramEnd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ob</w:t>
      </w:r>
      <w:proofErr w:type="spell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_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no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>=12267 (Работы победителей конкурса «Учи</w:t>
      </w:r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softHyphen/>
        <w:t>тель — учителю» издательства «Просвещение»).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spravka</w:t>
      </w:r>
      <w:proofErr w:type="spellEnd"/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proofErr w:type="spellEnd"/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 русского языка). </w:t>
      </w:r>
      <w:hyperlink r:id="rId19" w:history="1">
        <w:r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Pr="0080367E">
          <w:rPr>
            <w:rStyle w:val="aa"/>
            <w:rFonts w:eastAsia="Bookman Old Style"/>
            <w:sz w:val="28"/>
            <w:szCs w:val="28"/>
            <w:lang w:val="en-US"/>
          </w:rPr>
          <w:t>slovari</w:t>
        </w:r>
        <w:proofErr w:type="spellEnd"/>
        <w:r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  <w:r w:rsidRPr="0080367E">
          <w:rPr>
            <w:rStyle w:val="aa"/>
            <w:rFonts w:eastAsia="Bookman Old Style"/>
            <w:sz w:val="28"/>
            <w:szCs w:val="28"/>
          </w:rPr>
          <w:t>/</w:t>
        </w:r>
        <w:proofErr w:type="spellStart"/>
        <w:r w:rsidRPr="0080367E">
          <w:rPr>
            <w:rStyle w:val="aa"/>
            <w:rFonts w:eastAsia="Bookman Old Style"/>
            <w:sz w:val="28"/>
            <w:szCs w:val="28"/>
            <w:lang w:val="en-US"/>
          </w:rPr>
          <w:t>dictsearch</w:t>
        </w:r>
        <w:proofErr w:type="spellEnd"/>
      </w:hyperlink>
      <w:r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(Словари. </w:t>
      </w:r>
      <w:proofErr w:type="spellStart"/>
      <w:r w:rsidRPr="0080367E">
        <w:rPr>
          <w:rStyle w:val="70"/>
          <w:rFonts w:ascii="Times New Roman" w:hAnsi="Times New Roman" w:cs="Times New Roman"/>
          <w:sz w:val="28"/>
          <w:szCs w:val="28"/>
        </w:rPr>
        <w:t>ру</w:t>
      </w:r>
      <w:proofErr w:type="spellEnd"/>
      <w:r w:rsidRPr="0080367E">
        <w:rPr>
          <w:rStyle w:val="70"/>
          <w:rFonts w:ascii="Times New Roman" w:hAnsi="Times New Roman" w:cs="Times New Roman"/>
          <w:sz w:val="28"/>
          <w:szCs w:val="28"/>
        </w:rPr>
        <w:t>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gramota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class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coach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tbgramota</w:t>
        </w:r>
        <w:proofErr w:type="spellEnd"/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(Учебник грамоты). </w:t>
      </w:r>
      <w:proofErr w:type="gram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gramota</w:t>
      </w:r>
      <w:proofErr w:type="spellEnd"/>
      <w:proofErr w:type="gram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3CC1" w:rsidRPr="0080367E">
        <w:rPr>
          <w:rStyle w:val="7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(Справочная служба).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gramma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ru</w:t>
        </w:r>
        <w:proofErr w:type="spellEnd"/>
        <w:r w:rsidR="004D3CC1" w:rsidRPr="0080367E">
          <w:rPr>
            <w:rStyle w:val="aa"/>
            <w:rFonts w:eastAsia="Bookman Old Style"/>
            <w:sz w:val="28"/>
            <w:szCs w:val="28"/>
          </w:rPr>
          <w:t>/</w:t>
        </w:r>
        <w:r w:rsidR="004D3CC1" w:rsidRPr="0080367E">
          <w:rPr>
            <w:rStyle w:val="aa"/>
            <w:rFonts w:eastAsia="Bookman Old Style"/>
            <w:sz w:val="28"/>
            <w:szCs w:val="28"/>
            <w:lang w:val="en-US"/>
          </w:rPr>
          <w:t>EXM</w:t>
        </w:r>
      </w:hyperlink>
      <w:r w:rsidR="004D3CC1" w:rsidRPr="0080367E">
        <w:rPr>
          <w:rStyle w:val="70"/>
          <w:rFonts w:ascii="Times New Roman" w:hAnsi="Times New Roman" w:cs="Times New Roman"/>
          <w:sz w:val="28"/>
          <w:szCs w:val="28"/>
        </w:rPr>
        <w:t xml:space="preserve"> (Экзамены. Нормативные документы).</w:t>
      </w:r>
    </w:p>
    <w:p w:rsidR="00EC32FB" w:rsidRPr="0080367E" w:rsidRDefault="004D3CC1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spellStart"/>
      <w:r w:rsidRPr="0080367E">
        <w:rPr>
          <w:sz w:val="28"/>
          <w:szCs w:val="28"/>
        </w:rPr>
        <w:t>www</w:t>
      </w:r>
      <w:proofErr w:type="spellEnd"/>
      <w:r w:rsidRPr="0080367E">
        <w:rPr>
          <w:sz w:val="28"/>
          <w:szCs w:val="28"/>
        </w:rPr>
        <w:t xml:space="preserve">. </w:t>
      </w:r>
      <w:proofErr w:type="spellStart"/>
      <w:r w:rsidRPr="0080367E">
        <w:rPr>
          <w:sz w:val="28"/>
          <w:szCs w:val="28"/>
        </w:rPr>
        <w:t>magister</w:t>
      </w:r>
      <w:proofErr w:type="spellEnd"/>
      <w:r w:rsidRPr="0080367E">
        <w:rPr>
          <w:sz w:val="28"/>
          <w:szCs w:val="28"/>
        </w:rPr>
        <w:t xml:space="preserve">. </w:t>
      </w:r>
      <w:proofErr w:type="spellStart"/>
      <w:r w:rsidRPr="0080367E">
        <w:rPr>
          <w:sz w:val="28"/>
          <w:szCs w:val="28"/>
        </w:rPr>
        <w:t>msk</w:t>
      </w:r>
      <w:proofErr w:type="spellEnd"/>
      <w:r w:rsidRPr="0080367E">
        <w:rPr>
          <w:sz w:val="28"/>
          <w:szCs w:val="28"/>
        </w:rPr>
        <w:t xml:space="preserve">. </w:t>
      </w:r>
      <w:proofErr w:type="spellStart"/>
      <w:r w:rsidRPr="0080367E">
        <w:rPr>
          <w:sz w:val="28"/>
          <w:szCs w:val="28"/>
        </w:rPr>
        <w:t>ru</w:t>
      </w:r>
      <w:proofErr w:type="spellEnd"/>
      <w:r w:rsidRPr="0080367E">
        <w:rPr>
          <w:sz w:val="28"/>
          <w:szCs w:val="28"/>
        </w:rPr>
        <w:t>/</w:t>
      </w:r>
      <w:proofErr w:type="spellStart"/>
      <w:r w:rsidRPr="0080367E">
        <w:rPr>
          <w:sz w:val="28"/>
          <w:szCs w:val="28"/>
        </w:rPr>
        <w:t>library</w:t>
      </w:r>
      <w:proofErr w:type="spellEnd"/>
      <w:r w:rsidRPr="0080367E">
        <w:rPr>
          <w:sz w:val="28"/>
          <w:szCs w:val="28"/>
        </w:rPr>
        <w:t>/</w:t>
      </w:r>
      <w:proofErr w:type="spellStart"/>
      <w:r w:rsidRPr="0080367E">
        <w:rPr>
          <w:sz w:val="28"/>
          <w:szCs w:val="28"/>
        </w:rPr>
        <w:t>library</w:t>
      </w:r>
      <w:proofErr w:type="spellEnd"/>
      <w:r w:rsidRPr="0080367E">
        <w:rPr>
          <w:sz w:val="28"/>
          <w:szCs w:val="28"/>
        </w:rPr>
        <w:t xml:space="preserve">. </w:t>
      </w:r>
      <w:proofErr w:type="spellStart"/>
      <w:r w:rsidRPr="0080367E">
        <w:rPr>
          <w:sz w:val="28"/>
          <w:szCs w:val="28"/>
        </w:rPr>
        <w:t>htm</w:t>
      </w:r>
      <w:proofErr w:type="spellEnd"/>
      <w:r w:rsidRPr="0080367E">
        <w:rPr>
          <w:sz w:val="28"/>
          <w:szCs w:val="28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gramma</w:t>
        </w:r>
        <w:proofErr w:type="spellEnd"/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3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krugosvet</w:t>
        </w:r>
        <w:proofErr w:type="spellEnd"/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(универсальная научно-популярная онлайн-энциклопедия «Энцикло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 xml:space="preserve">педия </w:t>
      </w:r>
      <w:proofErr w:type="spellStart"/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>Кругосвет</w:t>
      </w:r>
      <w:proofErr w:type="spellEnd"/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>»).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4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school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-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collection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edu</w:t>
        </w:r>
        <w:proofErr w:type="spellEnd"/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«Единая коллекция цифровых образовательных ресур</w:t>
      </w:r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softHyphen/>
        <w:t>сов»).</w:t>
      </w:r>
    </w:p>
    <w:p w:rsidR="00EC32FB" w:rsidRPr="0080367E" w:rsidRDefault="007C75E8" w:rsidP="0080367E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5" w:history="1"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www</w:t>
        </w:r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spravka</w:t>
        </w:r>
        <w:proofErr w:type="spellEnd"/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gramota</w:t>
        </w:r>
        <w:proofErr w:type="spellEnd"/>
        <w:r w:rsidR="004D3CC1" w:rsidRPr="0080367E">
          <w:rPr>
            <w:rStyle w:val="aa"/>
            <w:rFonts w:eastAsia="Bookman Old Style"/>
            <w:color w:val="auto"/>
            <w:sz w:val="28"/>
            <w:szCs w:val="28"/>
          </w:rPr>
          <w:t>.</w:t>
        </w:r>
        <w:proofErr w:type="spellStart"/>
        <w:r w:rsidR="004D3CC1" w:rsidRPr="0080367E">
          <w:rPr>
            <w:rStyle w:val="aa"/>
            <w:rFonts w:eastAsia="Bookman Old Style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D3CC1" w:rsidRPr="0080367E">
        <w:rPr>
          <w:rStyle w:val="42"/>
          <w:rFonts w:ascii="Times New Roman" w:hAnsi="Times New Roman"/>
          <w:b w:val="0"/>
          <w:sz w:val="28"/>
          <w:szCs w:val="28"/>
        </w:rPr>
        <w:t xml:space="preserve"> (сайт «Справочная служба русского языка»).</w:t>
      </w:r>
    </w:p>
    <w:p w:rsidR="00EC32FB" w:rsidRPr="0080367E" w:rsidRDefault="004D3CC1" w:rsidP="0080367E">
      <w:pPr>
        <w:jc w:val="both"/>
        <w:rPr>
          <w:caps/>
          <w:sz w:val="28"/>
          <w:szCs w:val="28"/>
        </w:rPr>
      </w:pPr>
      <w:r w:rsidRPr="0080367E">
        <w:rPr>
          <w:sz w:val="28"/>
          <w:szCs w:val="28"/>
        </w:rPr>
        <w:br w:type="page"/>
      </w:r>
    </w:p>
    <w:p w:rsidR="00EC32FB" w:rsidRDefault="004D3CC1" w:rsidP="0080367E">
      <w:pPr>
        <w:pStyle w:val="2"/>
        <w:jc w:val="both"/>
      </w:pPr>
      <w:bookmarkStart w:id="5" w:name="_Toc11415753"/>
      <w:bookmarkEnd w:id="5"/>
      <w:r>
        <w:lastRenderedPageBreak/>
        <w:t>4. КОНТРОЛЬ И ОЦЕНКА РЕЗУЛЬТАТОВ ОСВОЕНИЯ УЧЕБНОЙ ДИСЦИПЛИНЫ</w:t>
      </w:r>
    </w:p>
    <w:p w:rsidR="00EC32FB" w:rsidRDefault="004D3CC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уроках, тестирования, а также выполнения  индивидуальных заданий, проектов, исследований.</w:t>
      </w:r>
    </w:p>
    <w:p w:rsidR="00EC32FB" w:rsidRDefault="00EC32FB">
      <w:pPr>
        <w:spacing w:line="360" w:lineRule="auto"/>
      </w:pPr>
    </w:p>
    <w:tbl>
      <w:tblPr>
        <w:tblW w:w="967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9"/>
        <w:gridCol w:w="2524"/>
      </w:tblGrid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Результаты обучения</w:t>
            </w:r>
          </w:p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rPr>
                <w:bCs/>
              </w:rPr>
              <w:t>(освоенные умения, усвоенные знания)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jc w:val="center"/>
              <w:rPr>
                <w:bCs/>
              </w:rPr>
            </w:pPr>
            <w:r w:rsidRPr="0080367E">
              <w:t xml:space="preserve">Формы и методы контроля и оценки результатов обучения </w:t>
            </w:r>
          </w:p>
        </w:tc>
      </w:tr>
      <w:tr w:rsidR="00EC32FB" w:rsidRPr="0080367E"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Освоение содержания учебной дисциплины «Русский язык и литература. Русский язык» обеспечивает достижение </w:t>
            </w:r>
            <w:proofErr w:type="gram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 следующих результатов:</w:t>
            </w:r>
          </w:p>
          <w:p w:rsidR="00EC32FB" w:rsidRPr="0080367E" w:rsidRDefault="004D3CC1">
            <w:pPr>
              <w:ind w:left="20" w:firstLine="28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личностных: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метапредметных</w:t>
            </w:r>
            <w:proofErr w:type="spellEnd"/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всеми видами речевой деятельности: </w:t>
            </w: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, чтением (по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ниманием), говорением, письмом;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 приобретенных знаний и умений для анализа языковых явлений на </w:t>
            </w: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уровне;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ного и межкультурного общения;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лучаемую из различных источников;</w:t>
            </w:r>
          </w:p>
          <w:p w:rsidR="00EC32FB" w:rsidRPr="0080367E" w:rsidRDefault="004D3CC1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ния русского языка;</w:t>
            </w:r>
          </w:p>
          <w:p w:rsidR="00EC32FB" w:rsidRPr="0080367E" w:rsidRDefault="004D3CC1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7E">
              <w:rPr>
                <w:rStyle w:val="80"/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предметных</w:t>
            </w:r>
            <w:r w:rsidRPr="0080367E">
              <w:rPr>
                <w:rStyle w:val="80pt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ностях русского языка;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кст тв</w:t>
            </w:r>
            <w:proofErr w:type="gram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орчества писателя в процессе анализа текста;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владение навыками анализа текста с учетом их стилистической и </w:t>
            </w: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жанрово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родовой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EC32FB" w:rsidRPr="0080367E" w:rsidRDefault="004D3CC1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0367E"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Текущий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Внеаудиторная самостоятельная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индивидуальные задания;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устный и письменный опрос;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работа на занятиях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Промежуточный контроль: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тестирование;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самостоятельные работы;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контрольные  работы</w:t>
            </w:r>
          </w:p>
          <w:p w:rsidR="00EC32FB" w:rsidRPr="0080367E" w:rsidRDefault="00EC32FB">
            <w:pPr>
              <w:jc w:val="both"/>
              <w:rPr>
                <w:bCs/>
              </w:rPr>
            </w:pP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 xml:space="preserve">Итоговый контроль: </w:t>
            </w:r>
          </w:p>
          <w:p w:rsidR="00EC32FB" w:rsidRPr="0080367E" w:rsidRDefault="004D3CC1">
            <w:pPr>
              <w:jc w:val="both"/>
              <w:rPr>
                <w:bCs/>
              </w:rPr>
            </w:pPr>
            <w:r w:rsidRPr="0080367E">
              <w:rPr>
                <w:bCs/>
              </w:rPr>
              <w:t>Комплексный экзамен.</w:t>
            </w:r>
          </w:p>
        </w:tc>
      </w:tr>
    </w:tbl>
    <w:p w:rsidR="00EC32FB" w:rsidRPr="0080367E" w:rsidRDefault="00EC32FB"/>
    <w:p w:rsidR="00EC32FB" w:rsidRDefault="00EC32FB">
      <w:pPr>
        <w:rPr>
          <w:sz w:val="28"/>
          <w:szCs w:val="28"/>
        </w:rPr>
      </w:pPr>
    </w:p>
    <w:p w:rsidR="00EC32FB" w:rsidRDefault="004D3C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2"/>
        <w:gridCol w:w="2876"/>
        <w:gridCol w:w="3159"/>
      </w:tblGrid>
      <w:tr w:rsidR="00EC32FB" w:rsidRPr="0080367E">
        <w:trPr>
          <w:trHeight w:val="856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Результаты </w:t>
            </w:r>
          </w:p>
          <w:p w:rsidR="00EC32FB" w:rsidRPr="0080367E" w:rsidRDefault="004D3CC1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</w:rPr>
              <w:t>Основные показатели оценки результата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FB" w:rsidRPr="0080367E" w:rsidRDefault="004D3CC1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</w:rPr>
              <w:t xml:space="preserve">Формы и методы контроля и оценки </w:t>
            </w:r>
          </w:p>
        </w:tc>
      </w:tr>
      <w:tr w:rsidR="00EC32FB" w:rsidRPr="0080367E">
        <w:trPr>
          <w:trHeight w:val="63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</w:t>
            </w:r>
            <w:r w:rsidRPr="0080367E">
              <w:rPr>
                <w:rFonts w:asciiTheme="minorHAnsi" w:hAnsiTheme="minorHAnsi" w:cstheme="minorHAnsi"/>
                <w:lang w:val="en-US"/>
              </w:rPr>
              <w:t> </w:t>
            </w:r>
            <w:r w:rsidRPr="0080367E">
              <w:rPr>
                <w:rFonts w:asciiTheme="minorHAnsi" w:hAnsiTheme="minorHAnsi" w:cstheme="minorHAnsi"/>
              </w:rPr>
              <w:t>1. П</w:t>
            </w:r>
            <w:r w:rsidRPr="0080367E">
              <w:rPr>
                <w:rFonts w:asciiTheme="minorHAnsi" w:hAnsiTheme="minorHAnsi" w:cstheme="minorHAnsi"/>
                <w:spacing w:val="-1"/>
              </w:rPr>
              <w:t>он</w:t>
            </w:r>
            <w:r w:rsidRPr="0080367E">
              <w:rPr>
                <w:rFonts w:asciiTheme="minorHAnsi" w:hAnsiTheme="minorHAnsi" w:cstheme="minorHAnsi"/>
              </w:rPr>
              <w:t>и</w:t>
            </w:r>
            <w:r w:rsidRPr="0080367E">
              <w:rPr>
                <w:rFonts w:asciiTheme="minorHAnsi" w:hAnsiTheme="minorHAnsi" w:cstheme="minorHAnsi"/>
                <w:spacing w:val="1"/>
              </w:rPr>
              <w:t>м</w:t>
            </w:r>
            <w:r w:rsidRPr="0080367E">
              <w:rPr>
                <w:rFonts w:asciiTheme="minorHAnsi" w:hAnsiTheme="minorHAnsi" w:cstheme="minorHAnsi"/>
              </w:rPr>
              <w:t>а</w:t>
            </w:r>
            <w:r w:rsidRPr="0080367E">
              <w:rPr>
                <w:rFonts w:asciiTheme="minorHAnsi" w:hAnsiTheme="minorHAnsi" w:cstheme="minorHAnsi"/>
                <w:spacing w:val="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ь</w:t>
            </w:r>
            <w:r w:rsidRPr="0080367E">
              <w:rPr>
                <w:rFonts w:asciiTheme="minorHAnsi" w:hAnsiTheme="minorHAnsi" w:cstheme="minorHAnsi"/>
                <w:spacing w:val="142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с</w:t>
            </w:r>
            <w:r w:rsidRPr="0080367E">
              <w:rPr>
                <w:rFonts w:asciiTheme="minorHAnsi" w:hAnsiTheme="minorHAnsi" w:cstheme="minorHAnsi"/>
                <w:spacing w:val="-2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щн</w:t>
            </w:r>
            <w:r w:rsidRPr="0080367E">
              <w:rPr>
                <w:rFonts w:asciiTheme="minorHAnsi" w:hAnsiTheme="minorHAnsi" w:cstheme="minorHAnsi"/>
                <w:spacing w:val="2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ст</w:t>
            </w:r>
            <w:r w:rsidRPr="0080367E">
              <w:rPr>
                <w:rFonts w:asciiTheme="minorHAnsi" w:hAnsiTheme="minorHAnsi" w:cstheme="minorHAnsi"/>
                <w:spacing w:val="1"/>
              </w:rPr>
              <w:t>ь</w:t>
            </w:r>
            <w:r w:rsidRPr="0080367E">
              <w:rPr>
                <w:rFonts w:asciiTheme="minorHAnsi" w:hAnsiTheme="minorHAnsi" w:cstheme="minorHAnsi"/>
                <w:spacing w:val="144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и</w:t>
            </w:r>
            <w:r w:rsidRPr="0080367E">
              <w:rPr>
                <w:rFonts w:asciiTheme="minorHAnsi" w:hAnsiTheme="minorHAnsi" w:cstheme="minorHAnsi"/>
                <w:spacing w:val="144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соци</w:t>
            </w:r>
            <w:r w:rsidRPr="0080367E">
              <w:rPr>
                <w:rFonts w:asciiTheme="minorHAnsi" w:hAnsiTheme="minorHAnsi" w:cstheme="minorHAnsi"/>
                <w:spacing w:val="-2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л</w:t>
            </w:r>
            <w:r w:rsidRPr="0080367E">
              <w:rPr>
                <w:rFonts w:asciiTheme="minorHAnsi" w:hAnsiTheme="minorHAnsi" w:cstheme="minorHAnsi"/>
                <w:spacing w:val="-1"/>
              </w:rPr>
              <w:t>ь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-2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ю</w:t>
            </w:r>
            <w:r w:rsidRPr="0080367E">
              <w:rPr>
                <w:rFonts w:asciiTheme="minorHAnsi" w:hAnsiTheme="minorHAnsi" w:cstheme="minorHAnsi"/>
                <w:spacing w:val="145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зн</w:t>
            </w:r>
            <w:r w:rsidRPr="0080367E">
              <w:rPr>
                <w:rFonts w:asciiTheme="minorHAnsi" w:hAnsiTheme="minorHAnsi" w:cstheme="minorHAnsi"/>
                <w:spacing w:val="1"/>
              </w:rPr>
              <w:t>ачи</w:t>
            </w:r>
            <w:r w:rsidRPr="0080367E">
              <w:rPr>
                <w:rFonts w:asciiTheme="minorHAnsi" w:hAnsiTheme="minorHAnsi" w:cstheme="minorHAnsi"/>
              </w:rPr>
              <w:t>мость</w:t>
            </w:r>
            <w:r w:rsidRPr="0080367E">
              <w:rPr>
                <w:rFonts w:asciiTheme="minorHAnsi" w:hAnsiTheme="minorHAnsi" w:cstheme="minorHAnsi"/>
                <w:spacing w:val="145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св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ей</w:t>
            </w:r>
            <w:r w:rsidRPr="0080367E">
              <w:rPr>
                <w:rFonts w:asciiTheme="minorHAnsi" w:hAnsiTheme="minorHAnsi" w:cstheme="minorHAnsi"/>
                <w:spacing w:val="143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2"/>
              </w:rPr>
              <w:t>б</w:t>
            </w:r>
            <w:r w:rsidRPr="0080367E">
              <w:rPr>
                <w:rFonts w:asciiTheme="minorHAnsi" w:hAnsiTheme="minorHAnsi" w:cstheme="minorHAnsi"/>
                <w:spacing w:val="-3"/>
              </w:rPr>
              <w:t>у</w:t>
            </w:r>
            <w:r w:rsidRPr="0080367E">
              <w:rPr>
                <w:rFonts w:asciiTheme="minorHAnsi" w:hAnsiTheme="minorHAnsi" w:cstheme="minorHAnsi"/>
                <w:spacing w:val="1"/>
              </w:rPr>
              <w:t>д</w:t>
            </w:r>
            <w:r w:rsidRPr="0080367E">
              <w:rPr>
                <w:rFonts w:asciiTheme="minorHAnsi" w:hAnsiTheme="minorHAnsi" w:cstheme="minorHAnsi"/>
                <w:spacing w:val="-3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ще</w:t>
            </w:r>
            <w:r w:rsidRPr="0080367E">
              <w:rPr>
                <w:rFonts w:asciiTheme="minorHAnsi" w:hAnsiTheme="minorHAnsi" w:cstheme="minorHAnsi"/>
                <w:spacing w:val="1"/>
              </w:rPr>
              <w:t>й</w:t>
            </w:r>
            <w:r w:rsidRPr="0080367E">
              <w:rPr>
                <w:rFonts w:asciiTheme="minorHAnsi" w:hAnsiTheme="minorHAnsi" w:cstheme="minorHAnsi"/>
              </w:rPr>
              <w:t xml:space="preserve"> п</w:t>
            </w:r>
            <w:r w:rsidRPr="0080367E">
              <w:rPr>
                <w:rFonts w:asciiTheme="minorHAnsi" w:hAnsiTheme="minorHAnsi" w:cstheme="minorHAnsi"/>
                <w:spacing w:val="1"/>
              </w:rPr>
              <w:t>р</w:t>
            </w:r>
            <w:r w:rsidRPr="0080367E">
              <w:rPr>
                <w:rFonts w:asciiTheme="minorHAnsi" w:hAnsiTheme="minorHAnsi" w:cstheme="minorHAnsi"/>
              </w:rPr>
              <w:t xml:space="preserve">офессии, </w:t>
            </w:r>
            <w:r w:rsidRPr="0080367E">
              <w:rPr>
                <w:rFonts w:asciiTheme="minorHAnsi" w:hAnsiTheme="minorHAnsi" w:cstheme="minorHAnsi"/>
                <w:spacing w:val="-1"/>
              </w:rPr>
              <w:t>пр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яв</w:t>
            </w:r>
            <w:r w:rsidRPr="0080367E">
              <w:rPr>
                <w:rFonts w:asciiTheme="minorHAnsi" w:hAnsiTheme="minorHAnsi" w:cstheme="minorHAnsi"/>
                <w:spacing w:val="1"/>
              </w:rPr>
              <w:t>л</w:t>
            </w:r>
            <w:r w:rsidRPr="0080367E">
              <w:rPr>
                <w:rFonts w:asciiTheme="minorHAnsi" w:hAnsiTheme="minorHAnsi" w:cstheme="minorHAnsi"/>
                <w:spacing w:val="-2"/>
              </w:rPr>
              <w:t>я</w:t>
            </w:r>
            <w:r w:rsidRPr="0080367E">
              <w:rPr>
                <w:rFonts w:asciiTheme="minorHAnsi" w:hAnsiTheme="minorHAnsi" w:cstheme="minorHAnsi"/>
              </w:rPr>
              <w:t>ть к ней</w:t>
            </w:r>
            <w:r w:rsidRPr="008036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-2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ст</w:t>
            </w:r>
            <w:r w:rsidRPr="0080367E">
              <w:rPr>
                <w:rFonts w:asciiTheme="minorHAnsi" w:hAnsiTheme="minorHAnsi" w:cstheme="minorHAnsi"/>
                <w:spacing w:val="1"/>
              </w:rPr>
              <w:t>ой</w:t>
            </w:r>
            <w:r w:rsidRPr="0080367E">
              <w:rPr>
                <w:rFonts w:asciiTheme="minorHAnsi" w:hAnsiTheme="minorHAnsi" w:cstheme="minorHAnsi"/>
                <w:spacing w:val="-1"/>
              </w:rPr>
              <w:t>ч</w:t>
            </w:r>
            <w:r w:rsidRPr="0080367E">
              <w:rPr>
                <w:rFonts w:asciiTheme="minorHAnsi" w:hAnsiTheme="minorHAnsi" w:cstheme="minorHAnsi"/>
              </w:rPr>
              <w:t xml:space="preserve">ивый </w:t>
            </w:r>
            <w:r w:rsidRPr="0080367E">
              <w:rPr>
                <w:rFonts w:asciiTheme="minorHAnsi" w:hAnsiTheme="minorHAnsi" w:cstheme="minorHAnsi"/>
                <w:spacing w:val="-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 - демонстрация интереса к будущей профессии;</w:t>
            </w:r>
          </w:p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участие в тренингах;</w:t>
            </w:r>
          </w:p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-активное участие на уроках.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создание портфолио;</w:t>
            </w:r>
          </w:p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интерпретация результатов </w:t>
            </w:r>
            <w:proofErr w:type="gramStart"/>
            <w:r w:rsidRPr="0080367E">
              <w:rPr>
                <w:rFonts w:asciiTheme="minorHAnsi" w:hAnsiTheme="minorHAnsi" w:cstheme="minorHAnsi"/>
                <w:bCs/>
              </w:rPr>
              <w:t>наблюдений</w:t>
            </w:r>
            <w:proofErr w:type="gramEnd"/>
            <w:r w:rsidRPr="0080367E">
              <w:rPr>
                <w:rFonts w:asciiTheme="minorHAnsi" w:hAnsiTheme="minorHAnsi" w:cstheme="minorHAnsi"/>
                <w:bCs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EC32FB" w:rsidRPr="0080367E">
        <w:trPr>
          <w:trHeight w:val="63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 2. Ор</w:t>
            </w:r>
            <w:r w:rsidRPr="0080367E">
              <w:rPr>
                <w:rFonts w:asciiTheme="minorHAnsi" w:hAnsiTheme="minorHAnsi" w:cstheme="minorHAnsi"/>
                <w:spacing w:val="1"/>
              </w:rPr>
              <w:t>г</w:t>
            </w:r>
            <w:r w:rsidRPr="0080367E">
              <w:rPr>
                <w:rFonts w:asciiTheme="minorHAnsi" w:hAnsiTheme="minorHAnsi" w:cstheme="minorHAnsi"/>
              </w:rPr>
              <w:t>аниз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  <w:spacing w:val="-1"/>
              </w:rPr>
              <w:t>в</w:t>
            </w:r>
            <w:r w:rsidRPr="0080367E">
              <w:rPr>
                <w:rFonts w:asciiTheme="minorHAnsi" w:hAnsiTheme="minorHAnsi" w:cstheme="minorHAnsi"/>
              </w:rPr>
              <w:t>ыв</w:t>
            </w:r>
            <w:r w:rsidRPr="0080367E">
              <w:rPr>
                <w:rFonts w:asciiTheme="minorHAnsi" w:hAnsiTheme="minorHAnsi" w:cstheme="minorHAnsi"/>
                <w:spacing w:val="-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ть со</w:t>
            </w:r>
            <w:r w:rsidRPr="0080367E">
              <w:rPr>
                <w:rFonts w:asciiTheme="minorHAnsi" w:hAnsiTheme="minorHAnsi" w:cstheme="minorHAnsi"/>
                <w:spacing w:val="1"/>
              </w:rPr>
              <w:t>бс</w:t>
            </w:r>
            <w:r w:rsidRPr="0080367E">
              <w:rPr>
                <w:rFonts w:asciiTheme="minorHAnsi" w:hAnsiTheme="minorHAnsi" w:cstheme="minorHAnsi"/>
              </w:rPr>
              <w:t>т</w:t>
            </w:r>
            <w:r w:rsidRPr="0080367E">
              <w:rPr>
                <w:rFonts w:asciiTheme="minorHAnsi" w:hAnsiTheme="minorHAnsi" w:cstheme="minorHAnsi"/>
                <w:spacing w:val="1"/>
              </w:rPr>
              <w:t>в</w:t>
            </w:r>
            <w:r w:rsidRPr="0080367E">
              <w:rPr>
                <w:rFonts w:asciiTheme="minorHAnsi" w:hAnsiTheme="minorHAnsi" w:cstheme="minorHAnsi"/>
                <w:spacing w:val="-2"/>
              </w:rPr>
              <w:t>е</w:t>
            </w:r>
            <w:r w:rsidRPr="0080367E">
              <w:rPr>
                <w:rFonts w:asciiTheme="minorHAnsi" w:hAnsiTheme="minorHAnsi" w:cstheme="minorHAnsi"/>
                <w:spacing w:val="-1"/>
              </w:rPr>
              <w:t>н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-3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ю де</w:t>
            </w:r>
            <w:r w:rsidRPr="0080367E">
              <w:rPr>
                <w:rFonts w:asciiTheme="minorHAnsi" w:hAnsiTheme="minorHAnsi" w:cstheme="minorHAnsi"/>
                <w:spacing w:val="2"/>
              </w:rPr>
              <w:t>я</w:t>
            </w:r>
            <w:r w:rsidRPr="0080367E">
              <w:rPr>
                <w:rFonts w:asciiTheme="minorHAnsi" w:hAnsiTheme="minorHAnsi" w:cstheme="minorHAnsi"/>
              </w:rPr>
              <w:t>те</w:t>
            </w:r>
            <w:r w:rsidRPr="0080367E">
              <w:rPr>
                <w:rFonts w:asciiTheme="minorHAnsi" w:hAnsiTheme="minorHAnsi" w:cstheme="minorHAnsi"/>
                <w:spacing w:val="1"/>
              </w:rPr>
              <w:t>л</w:t>
            </w:r>
            <w:r w:rsidRPr="0080367E">
              <w:rPr>
                <w:rFonts w:asciiTheme="minorHAnsi" w:hAnsiTheme="minorHAnsi" w:cstheme="minorHAnsi"/>
                <w:spacing w:val="-1"/>
              </w:rPr>
              <w:t>ь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ос</w:t>
            </w:r>
            <w:r w:rsidRPr="0080367E">
              <w:rPr>
                <w:rFonts w:asciiTheme="minorHAnsi" w:hAnsiTheme="minorHAnsi" w:cstheme="minorHAnsi"/>
              </w:rPr>
              <w:t>ть,</w:t>
            </w:r>
            <w:r w:rsidRPr="0080367E">
              <w:rPr>
                <w:rFonts w:asciiTheme="minorHAnsi" w:hAnsiTheme="minorHAnsi" w:cstheme="minorHAnsi"/>
                <w:spacing w:val="69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и</w:t>
            </w:r>
            <w:r w:rsidRPr="0080367E">
              <w:rPr>
                <w:rFonts w:asciiTheme="minorHAnsi" w:hAnsiTheme="minorHAnsi" w:cstheme="minorHAnsi"/>
                <w:spacing w:val="-1"/>
              </w:rPr>
              <w:t>с</w:t>
            </w:r>
            <w:r w:rsidRPr="0080367E">
              <w:rPr>
                <w:rFonts w:asciiTheme="minorHAnsi" w:hAnsiTheme="minorHAnsi" w:cstheme="minorHAnsi"/>
                <w:spacing w:val="1"/>
              </w:rPr>
              <w:t>х</w:t>
            </w:r>
            <w:r w:rsidRPr="0080367E">
              <w:rPr>
                <w:rFonts w:asciiTheme="minorHAnsi" w:hAnsiTheme="minorHAnsi" w:cstheme="minorHAnsi"/>
              </w:rPr>
              <w:t>од</w:t>
            </w:r>
            <w:r w:rsidRPr="0080367E">
              <w:rPr>
                <w:rFonts w:asciiTheme="minorHAnsi" w:hAnsiTheme="minorHAnsi" w:cstheme="minorHAnsi"/>
                <w:spacing w:val="1"/>
              </w:rPr>
              <w:t>я</w:t>
            </w:r>
            <w:r w:rsidRPr="008036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-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з цел</w:t>
            </w:r>
            <w:r w:rsidRPr="0080367E">
              <w:rPr>
                <w:rFonts w:asciiTheme="minorHAnsi" w:hAnsiTheme="minorHAnsi" w:cstheme="minorHAnsi"/>
                <w:spacing w:val="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 xml:space="preserve"> и</w:t>
            </w:r>
            <w:r w:rsidRPr="008036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-1"/>
              </w:rPr>
              <w:t>с</w:t>
            </w:r>
            <w:r w:rsidRPr="0080367E">
              <w:rPr>
                <w:rFonts w:asciiTheme="minorHAnsi" w:hAnsiTheme="minorHAnsi" w:cstheme="minorHAnsi"/>
              </w:rPr>
              <w:t>п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  <w:spacing w:val="-1"/>
              </w:rPr>
              <w:t>со</w:t>
            </w:r>
            <w:r w:rsidRPr="0080367E">
              <w:rPr>
                <w:rFonts w:asciiTheme="minorHAnsi" w:hAnsiTheme="minorHAnsi" w:cstheme="minorHAnsi"/>
                <w:spacing w:val="1"/>
              </w:rPr>
              <w:t>бо</w:t>
            </w:r>
            <w:r w:rsidRPr="0080367E">
              <w:rPr>
                <w:rFonts w:asciiTheme="minorHAnsi" w:hAnsiTheme="minorHAnsi" w:cstheme="minorHAnsi"/>
              </w:rPr>
              <w:t>в ее д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стиж</w:t>
            </w:r>
            <w:r w:rsidRPr="0080367E">
              <w:rPr>
                <w:rFonts w:asciiTheme="minorHAnsi" w:hAnsiTheme="minorHAnsi" w:cstheme="minorHAnsi"/>
                <w:spacing w:val="-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я,</w:t>
            </w:r>
            <w:r w:rsidRPr="0080367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опр</w:t>
            </w:r>
            <w:r w:rsidRPr="0080367E">
              <w:rPr>
                <w:rFonts w:asciiTheme="minorHAnsi" w:hAnsiTheme="minorHAnsi" w:cstheme="minorHAnsi"/>
                <w:spacing w:val="-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д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л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  <w:spacing w:val="-1"/>
              </w:rPr>
              <w:t>нн</w:t>
            </w:r>
            <w:r w:rsidRPr="0080367E">
              <w:rPr>
                <w:rFonts w:asciiTheme="minorHAnsi" w:hAnsiTheme="minorHAnsi" w:cstheme="minorHAnsi"/>
              </w:rPr>
              <w:t>ы</w:t>
            </w:r>
            <w:r w:rsidRPr="0080367E">
              <w:rPr>
                <w:rFonts w:asciiTheme="minorHAnsi" w:hAnsiTheme="minorHAnsi" w:cstheme="minorHAnsi"/>
                <w:spacing w:val="1"/>
              </w:rPr>
              <w:t>х</w:t>
            </w:r>
            <w:r w:rsidRPr="0080367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р</w:t>
            </w:r>
            <w:r w:rsidRPr="0080367E">
              <w:rPr>
                <w:rFonts w:asciiTheme="minorHAnsi" w:hAnsiTheme="minorHAnsi" w:cstheme="minorHAnsi"/>
                <w:spacing w:val="-2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к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качественная оценка  эффективности и качества выполнения.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EC32FB" w:rsidRPr="0080367E">
        <w:trPr>
          <w:trHeight w:val="63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 3.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  активное участие в учебной и </w:t>
            </w:r>
            <w:proofErr w:type="spellStart"/>
            <w:r w:rsidRPr="0080367E">
              <w:rPr>
                <w:rFonts w:asciiTheme="minorHAnsi" w:hAnsiTheme="minorHAnsi" w:cstheme="minorHAnsi"/>
                <w:bCs/>
              </w:rPr>
              <w:t>внеучебной</w:t>
            </w:r>
            <w:proofErr w:type="spellEnd"/>
            <w:r w:rsidRPr="0080367E">
              <w:rPr>
                <w:rFonts w:asciiTheme="minorHAnsi" w:hAnsiTheme="minorHAnsi" w:cstheme="minorHAnsi"/>
                <w:bCs/>
              </w:rPr>
              <w:t xml:space="preserve"> деятельности</w:t>
            </w:r>
          </w:p>
        </w:tc>
      </w:tr>
      <w:tr w:rsidR="00EC32FB" w:rsidRPr="0080367E">
        <w:trPr>
          <w:trHeight w:val="63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spacing w:line="235" w:lineRule="auto"/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</w:t>
            </w:r>
            <w:r w:rsidRPr="0080367E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2"/>
              </w:rPr>
              <w:t>4.</w:t>
            </w:r>
            <w:r w:rsidRPr="0080367E">
              <w:rPr>
                <w:rFonts w:asciiTheme="minorHAnsi" w:hAnsiTheme="minorHAnsi" w:cstheme="minorHAnsi"/>
              </w:rPr>
              <w:t xml:space="preserve"> Ос</w:t>
            </w:r>
            <w:r w:rsidRPr="0080367E">
              <w:rPr>
                <w:rFonts w:asciiTheme="minorHAnsi" w:hAnsiTheme="minorHAnsi" w:cstheme="minorHAnsi"/>
                <w:spacing w:val="-2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щес</w:t>
            </w:r>
            <w:r w:rsidRPr="0080367E">
              <w:rPr>
                <w:rFonts w:asciiTheme="minorHAnsi" w:hAnsiTheme="minorHAnsi" w:cstheme="minorHAnsi"/>
                <w:spacing w:val="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влять</w:t>
            </w:r>
            <w:r w:rsidRPr="0080367E">
              <w:rPr>
                <w:rFonts w:asciiTheme="minorHAnsi" w:hAnsiTheme="minorHAnsi" w:cstheme="minorHAnsi"/>
                <w:spacing w:val="82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п</w:t>
            </w:r>
            <w:r w:rsidRPr="0080367E">
              <w:rPr>
                <w:rFonts w:asciiTheme="minorHAnsi" w:hAnsiTheme="minorHAnsi" w:cstheme="minorHAnsi"/>
              </w:rPr>
              <w:t>ои</w:t>
            </w:r>
            <w:r w:rsidRPr="0080367E">
              <w:rPr>
                <w:rFonts w:asciiTheme="minorHAnsi" w:hAnsiTheme="minorHAnsi" w:cstheme="minorHAnsi"/>
                <w:spacing w:val="1"/>
              </w:rPr>
              <w:t>с</w:t>
            </w:r>
            <w:r w:rsidRPr="0080367E">
              <w:rPr>
                <w:rFonts w:asciiTheme="minorHAnsi" w:hAnsiTheme="minorHAnsi" w:cstheme="minorHAnsi"/>
              </w:rPr>
              <w:t>к</w:t>
            </w:r>
            <w:r w:rsidRPr="0080367E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информ</w:t>
            </w:r>
            <w:r w:rsidRPr="0080367E">
              <w:rPr>
                <w:rFonts w:asciiTheme="minorHAnsi" w:hAnsiTheme="minorHAnsi" w:cstheme="minorHAnsi"/>
                <w:spacing w:val="-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ции,</w:t>
            </w:r>
            <w:r w:rsidRPr="0080367E">
              <w:rPr>
                <w:rFonts w:asciiTheme="minorHAnsi" w:hAnsiTheme="minorHAnsi" w:cstheme="minorHAnsi"/>
                <w:spacing w:val="83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не</w:t>
            </w:r>
            <w:r w:rsidRPr="0080367E">
              <w:rPr>
                <w:rFonts w:asciiTheme="minorHAnsi" w:hAnsiTheme="minorHAnsi" w:cstheme="minorHAnsi"/>
                <w:spacing w:val="-1"/>
              </w:rPr>
              <w:t>об</w:t>
            </w:r>
            <w:r w:rsidRPr="0080367E">
              <w:rPr>
                <w:rFonts w:asciiTheme="minorHAnsi" w:hAnsiTheme="minorHAnsi" w:cstheme="minorHAnsi"/>
                <w:spacing w:val="1"/>
              </w:rPr>
              <w:t>х</w:t>
            </w:r>
            <w:r w:rsidRPr="0080367E">
              <w:rPr>
                <w:rFonts w:asciiTheme="minorHAnsi" w:hAnsiTheme="minorHAnsi" w:cstheme="minorHAnsi"/>
              </w:rPr>
              <w:t>одимой</w:t>
            </w:r>
            <w:r w:rsidRPr="0080367E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д</w:t>
            </w:r>
            <w:r w:rsidRPr="0080367E">
              <w:rPr>
                <w:rFonts w:asciiTheme="minorHAnsi" w:hAnsiTheme="minorHAnsi" w:cstheme="minorHAnsi"/>
              </w:rPr>
              <w:t>ля</w:t>
            </w:r>
            <w:r w:rsidRPr="0080367E">
              <w:rPr>
                <w:rFonts w:asciiTheme="minorHAnsi" w:hAnsiTheme="minorHAnsi" w:cstheme="minorHAnsi"/>
                <w:spacing w:val="84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э</w:t>
            </w:r>
            <w:r w:rsidRPr="0080367E">
              <w:rPr>
                <w:rFonts w:asciiTheme="minorHAnsi" w:hAnsiTheme="minorHAnsi" w:cstheme="minorHAnsi"/>
                <w:spacing w:val="-1"/>
              </w:rPr>
              <w:t>ф</w:t>
            </w:r>
            <w:r w:rsidRPr="0080367E">
              <w:rPr>
                <w:rFonts w:asciiTheme="minorHAnsi" w:hAnsiTheme="minorHAnsi" w:cstheme="minorHAnsi"/>
              </w:rPr>
              <w:t>фе</w:t>
            </w:r>
            <w:r w:rsidRPr="0080367E">
              <w:rPr>
                <w:rFonts w:asciiTheme="minorHAnsi" w:hAnsiTheme="minorHAnsi" w:cstheme="minorHAnsi"/>
                <w:spacing w:val="1"/>
              </w:rPr>
              <w:t>к</w:t>
            </w:r>
            <w:r w:rsidRPr="0080367E">
              <w:rPr>
                <w:rFonts w:asciiTheme="minorHAnsi" w:hAnsiTheme="minorHAnsi" w:cstheme="minorHAnsi"/>
                <w:spacing w:val="-2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и</w:t>
            </w:r>
            <w:r w:rsidRPr="0080367E">
              <w:rPr>
                <w:rFonts w:asciiTheme="minorHAnsi" w:hAnsiTheme="minorHAnsi" w:cstheme="minorHAnsi"/>
                <w:spacing w:val="1"/>
              </w:rPr>
              <w:t>в</w:t>
            </w:r>
            <w:r w:rsidRPr="0080367E">
              <w:rPr>
                <w:rFonts w:asciiTheme="minorHAnsi" w:hAnsiTheme="minorHAnsi" w:cstheme="minorHAnsi"/>
                <w:spacing w:val="-1"/>
              </w:rPr>
              <w:t>н</w:t>
            </w:r>
            <w:r w:rsidRPr="0080367E">
              <w:rPr>
                <w:rFonts w:asciiTheme="minorHAnsi" w:hAnsiTheme="minorHAnsi" w:cstheme="minorHAnsi"/>
              </w:rPr>
              <w:t>о</w:t>
            </w:r>
            <w:r w:rsidRPr="0080367E">
              <w:rPr>
                <w:rFonts w:asciiTheme="minorHAnsi" w:hAnsiTheme="minorHAnsi" w:cstheme="minorHAnsi"/>
                <w:spacing w:val="-1"/>
              </w:rPr>
              <w:t>г</w:t>
            </w:r>
            <w:r w:rsidRPr="0080367E">
              <w:rPr>
                <w:rFonts w:asciiTheme="minorHAnsi" w:hAnsiTheme="minorHAnsi" w:cstheme="minorHAnsi"/>
              </w:rPr>
              <w:t>о вы</w:t>
            </w:r>
            <w:r w:rsidRPr="0080367E">
              <w:rPr>
                <w:rFonts w:asciiTheme="minorHAnsi" w:hAnsiTheme="minorHAnsi" w:cstheme="minorHAnsi"/>
                <w:spacing w:val="1"/>
              </w:rPr>
              <w:t>п</w:t>
            </w:r>
            <w:r w:rsidRPr="0080367E">
              <w:rPr>
                <w:rFonts w:asciiTheme="minorHAnsi" w:hAnsiTheme="minorHAnsi" w:cstheme="minorHAnsi"/>
              </w:rPr>
              <w:t>олнен</w:t>
            </w:r>
            <w:r w:rsidRPr="0080367E">
              <w:rPr>
                <w:rFonts w:asciiTheme="minorHAnsi" w:hAnsiTheme="minorHAnsi" w:cstheme="minorHAnsi"/>
                <w:spacing w:val="-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я професс</w:t>
            </w:r>
            <w:r w:rsidRPr="0080367E">
              <w:rPr>
                <w:rFonts w:asciiTheme="minorHAnsi" w:hAnsiTheme="minorHAnsi" w:cstheme="minorHAnsi"/>
                <w:spacing w:val="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она</w:t>
            </w:r>
            <w:r w:rsidRPr="0080367E">
              <w:rPr>
                <w:rFonts w:asciiTheme="minorHAnsi" w:hAnsiTheme="minorHAnsi" w:cstheme="minorHAnsi"/>
                <w:spacing w:val="1"/>
              </w:rPr>
              <w:t>л</w:t>
            </w:r>
            <w:r w:rsidRPr="0080367E">
              <w:rPr>
                <w:rFonts w:asciiTheme="minorHAnsi" w:hAnsiTheme="minorHAnsi" w:cstheme="minorHAnsi"/>
                <w:spacing w:val="-1"/>
              </w:rPr>
              <w:t>ьны</w:t>
            </w:r>
            <w:r w:rsidRPr="0080367E">
              <w:rPr>
                <w:rFonts w:asciiTheme="minorHAnsi" w:hAnsiTheme="minorHAnsi" w:cstheme="minorHAnsi"/>
              </w:rPr>
              <w:t>х</w:t>
            </w:r>
            <w:r w:rsidRPr="008036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за</w:t>
            </w:r>
            <w:r w:rsidRPr="0080367E">
              <w:rPr>
                <w:rFonts w:asciiTheme="minorHAnsi" w:hAnsiTheme="minorHAnsi" w:cstheme="minorHAnsi"/>
                <w:spacing w:val="1"/>
              </w:rPr>
              <w:t>д</w:t>
            </w:r>
            <w:r w:rsidRPr="0080367E">
              <w:rPr>
                <w:rFonts w:asciiTheme="minorHAnsi" w:hAnsiTheme="minorHAnsi" w:cstheme="minorHAnsi"/>
                <w:spacing w:val="-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ч.</w:t>
            </w:r>
          </w:p>
          <w:p w:rsidR="00EC32FB" w:rsidRPr="0080367E" w:rsidRDefault="00EC32FB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ind w:left="1" w:right="-11"/>
              <w:rPr>
                <w:rFonts w:asciiTheme="minorHAnsi" w:hAnsiTheme="minorHAnsi" w:cstheme="minorHAns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EC32FB" w:rsidRPr="0080367E">
        <w:trPr>
          <w:trHeight w:val="637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spacing w:line="235" w:lineRule="auto"/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</w:t>
            </w:r>
            <w:r w:rsidRPr="0080367E">
              <w:rPr>
                <w:rFonts w:asciiTheme="minorHAnsi" w:hAnsiTheme="minorHAnsi" w:cstheme="minorHAnsi"/>
                <w:spacing w:val="83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5</w:t>
            </w:r>
            <w:r w:rsidRPr="0080367E">
              <w:rPr>
                <w:rFonts w:asciiTheme="minorHAnsi" w:hAnsiTheme="minorHAnsi" w:cstheme="minorHAnsi"/>
              </w:rPr>
              <w:t>.</w:t>
            </w:r>
            <w:r w:rsidRPr="0080367E">
              <w:rPr>
                <w:rFonts w:asciiTheme="minorHAnsi" w:hAnsiTheme="minorHAnsi" w:cstheme="minorHAnsi"/>
                <w:spacing w:val="83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Использо</w:t>
            </w:r>
            <w:r w:rsidRPr="0080367E">
              <w:rPr>
                <w:rFonts w:asciiTheme="minorHAnsi" w:hAnsiTheme="minorHAnsi" w:cstheme="minorHAnsi"/>
                <w:spacing w:val="-1"/>
              </w:rPr>
              <w:t>в</w:t>
            </w:r>
            <w:r w:rsidRPr="0080367E">
              <w:rPr>
                <w:rFonts w:asciiTheme="minorHAnsi" w:hAnsiTheme="minorHAnsi" w:cstheme="minorHAnsi"/>
              </w:rPr>
              <w:t>ать</w:t>
            </w:r>
            <w:r w:rsidRPr="0080367E">
              <w:rPr>
                <w:rFonts w:asciiTheme="minorHAnsi" w:hAnsiTheme="minorHAnsi" w:cstheme="minorHAnsi"/>
                <w:spacing w:val="192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и</w:t>
            </w:r>
            <w:r w:rsidRPr="0080367E">
              <w:rPr>
                <w:rFonts w:asciiTheme="minorHAnsi" w:hAnsiTheme="minorHAnsi" w:cstheme="minorHAnsi"/>
              </w:rPr>
              <w:t>нфо</w:t>
            </w:r>
            <w:r w:rsidRPr="0080367E">
              <w:rPr>
                <w:rFonts w:asciiTheme="minorHAnsi" w:hAnsiTheme="minorHAnsi" w:cstheme="minorHAnsi"/>
                <w:spacing w:val="1"/>
              </w:rPr>
              <w:t>р</w:t>
            </w:r>
            <w:r w:rsidRPr="0080367E">
              <w:rPr>
                <w:rFonts w:asciiTheme="minorHAnsi" w:hAnsiTheme="minorHAnsi" w:cstheme="minorHAnsi"/>
              </w:rPr>
              <w:t>маци</w:t>
            </w:r>
            <w:r w:rsidRPr="0080367E">
              <w:rPr>
                <w:rFonts w:asciiTheme="minorHAnsi" w:hAnsiTheme="minorHAnsi" w:cstheme="minorHAnsi"/>
                <w:spacing w:val="-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нн</w:t>
            </w:r>
            <w:r w:rsidRPr="0080367E">
              <w:rPr>
                <w:rFonts w:asciiTheme="minorHAnsi" w:hAnsiTheme="minorHAnsi" w:cstheme="minorHAnsi"/>
                <w:spacing w:val="4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-ком</w:t>
            </w:r>
            <w:r w:rsidRPr="0080367E">
              <w:rPr>
                <w:rFonts w:asciiTheme="minorHAnsi" w:hAnsiTheme="minorHAnsi" w:cstheme="minorHAnsi"/>
                <w:spacing w:val="1"/>
              </w:rPr>
              <w:t>м</w:t>
            </w:r>
            <w:r w:rsidRPr="0080367E">
              <w:rPr>
                <w:rFonts w:asciiTheme="minorHAnsi" w:hAnsiTheme="minorHAnsi" w:cstheme="minorHAnsi"/>
                <w:spacing w:val="-3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ик</w:t>
            </w:r>
            <w:r w:rsidRPr="0080367E">
              <w:rPr>
                <w:rFonts w:asciiTheme="minorHAnsi" w:hAnsiTheme="minorHAnsi" w:cstheme="minorHAnsi"/>
              </w:rPr>
              <w:t>а</w:t>
            </w:r>
            <w:r w:rsidRPr="0080367E">
              <w:rPr>
                <w:rFonts w:asciiTheme="minorHAnsi" w:hAnsiTheme="minorHAnsi" w:cstheme="minorHAnsi"/>
                <w:spacing w:val="-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и</w:t>
            </w:r>
            <w:r w:rsidRPr="0080367E">
              <w:rPr>
                <w:rFonts w:asciiTheme="minorHAnsi" w:hAnsiTheme="minorHAnsi" w:cstheme="minorHAnsi"/>
                <w:spacing w:val="1"/>
              </w:rPr>
              <w:t>в</w:t>
            </w:r>
            <w:r w:rsidRPr="0080367E">
              <w:rPr>
                <w:rFonts w:asciiTheme="minorHAnsi" w:hAnsiTheme="minorHAnsi" w:cstheme="minorHAnsi"/>
                <w:spacing w:val="-1"/>
              </w:rPr>
              <w:t>н</w:t>
            </w:r>
            <w:r w:rsidRPr="0080367E">
              <w:rPr>
                <w:rFonts w:asciiTheme="minorHAnsi" w:hAnsiTheme="minorHAnsi" w:cstheme="minorHAnsi"/>
              </w:rPr>
              <w:t>ы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  <w:spacing w:val="192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т</w:t>
            </w:r>
            <w:r w:rsidRPr="0080367E">
              <w:rPr>
                <w:rFonts w:asciiTheme="minorHAnsi" w:hAnsiTheme="minorHAnsi" w:cstheme="minorHAnsi"/>
                <w:spacing w:val="1"/>
              </w:rPr>
              <w:t>ех</w:t>
            </w:r>
            <w:r w:rsidRPr="0080367E">
              <w:rPr>
                <w:rFonts w:asciiTheme="minorHAnsi" w:hAnsiTheme="minorHAnsi" w:cstheme="minorHAnsi"/>
              </w:rPr>
              <w:t>но</w:t>
            </w:r>
            <w:r w:rsidRPr="0080367E">
              <w:rPr>
                <w:rFonts w:asciiTheme="minorHAnsi" w:hAnsiTheme="minorHAnsi" w:cstheme="minorHAnsi"/>
                <w:spacing w:val="-2"/>
              </w:rPr>
              <w:t>л</w:t>
            </w:r>
            <w:r w:rsidRPr="0080367E">
              <w:rPr>
                <w:rFonts w:asciiTheme="minorHAnsi" w:hAnsiTheme="minorHAnsi" w:cstheme="minorHAnsi"/>
              </w:rPr>
              <w:t>о</w:t>
            </w:r>
            <w:r w:rsidRPr="0080367E">
              <w:rPr>
                <w:rFonts w:asciiTheme="minorHAnsi" w:hAnsiTheme="minorHAnsi" w:cstheme="minorHAnsi"/>
                <w:spacing w:val="1"/>
              </w:rPr>
              <w:t>г</w:t>
            </w:r>
            <w:r w:rsidRPr="0080367E">
              <w:rPr>
                <w:rFonts w:asciiTheme="minorHAnsi" w:hAnsiTheme="minorHAnsi" w:cstheme="minorHAnsi"/>
              </w:rPr>
              <w:t>ии</w:t>
            </w:r>
            <w:r w:rsidRPr="0080367E">
              <w:rPr>
                <w:rFonts w:asciiTheme="minorHAnsi" w:hAnsiTheme="minorHAnsi" w:cstheme="minorHAnsi"/>
                <w:spacing w:val="192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в</w:t>
            </w:r>
            <w:r w:rsidRPr="0080367E">
              <w:rPr>
                <w:rFonts w:asciiTheme="minorHAnsi" w:hAnsiTheme="minorHAnsi" w:cstheme="minorHAnsi"/>
              </w:rPr>
              <w:t xml:space="preserve"> п</w:t>
            </w:r>
            <w:r w:rsidRPr="0080367E">
              <w:rPr>
                <w:rFonts w:asciiTheme="minorHAnsi" w:hAnsiTheme="minorHAnsi" w:cstheme="minorHAnsi"/>
                <w:spacing w:val="1"/>
              </w:rPr>
              <w:t>р</w:t>
            </w:r>
            <w:r w:rsidRPr="0080367E">
              <w:rPr>
                <w:rFonts w:asciiTheme="minorHAnsi" w:hAnsiTheme="minorHAnsi" w:cstheme="minorHAnsi"/>
              </w:rPr>
              <w:t>офесси</w:t>
            </w:r>
            <w:r w:rsidRPr="0080367E">
              <w:rPr>
                <w:rFonts w:asciiTheme="minorHAnsi" w:hAnsiTheme="minorHAnsi" w:cstheme="minorHAnsi"/>
                <w:spacing w:val="-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ль</w:t>
            </w:r>
            <w:r w:rsidRPr="0080367E">
              <w:rPr>
                <w:rFonts w:asciiTheme="minorHAnsi" w:hAnsiTheme="minorHAnsi" w:cstheme="minorHAnsi"/>
                <w:spacing w:val="-1"/>
              </w:rPr>
              <w:t>н</w:t>
            </w:r>
            <w:r w:rsidRPr="0080367E">
              <w:rPr>
                <w:rFonts w:asciiTheme="minorHAnsi" w:hAnsiTheme="minorHAnsi" w:cstheme="minorHAnsi"/>
              </w:rPr>
              <w:t>ой</w:t>
            </w:r>
            <w:r w:rsidRPr="0080367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д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ят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л</w:t>
            </w:r>
            <w:r w:rsidRPr="0080367E">
              <w:rPr>
                <w:rFonts w:asciiTheme="minorHAnsi" w:hAnsiTheme="minorHAnsi" w:cstheme="minorHAnsi"/>
                <w:spacing w:val="-2"/>
              </w:rPr>
              <w:t>ь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о</w:t>
            </w:r>
            <w:r w:rsidRPr="0080367E">
              <w:rPr>
                <w:rFonts w:asciiTheme="minorHAnsi" w:hAnsiTheme="minorHAnsi" w:cstheme="minorHAnsi"/>
              </w:rPr>
              <w:t>с</w:t>
            </w:r>
            <w:r w:rsidRPr="0080367E">
              <w:rPr>
                <w:rFonts w:asciiTheme="minorHAnsi" w:hAnsiTheme="minorHAnsi" w:cstheme="minorHAnsi"/>
                <w:spacing w:val="-1"/>
              </w:rPr>
              <w:t>т</w:t>
            </w:r>
            <w:r w:rsidRPr="0080367E">
              <w:rPr>
                <w:rFonts w:asciiTheme="minorHAnsi" w:hAnsiTheme="minorHAnsi" w:cstheme="minorHAnsi"/>
                <w:spacing w:val="4"/>
              </w:rPr>
              <w:t>и</w:t>
            </w:r>
            <w:r w:rsidRPr="0080367E">
              <w:rPr>
                <w:rFonts w:asciiTheme="minorHAnsi" w:hAnsiTheme="minorHAnsi" w:cstheme="minorHAnsi"/>
                <w:bCs/>
              </w:rPr>
              <w:t>.</w:t>
            </w:r>
          </w:p>
          <w:p w:rsidR="00EC32FB" w:rsidRPr="0080367E" w:rsidRDefault="00EC32FB">
            <w:pPr>
              <w:widowControl w:val="0"/>
              <w:spacing w:line="235" w:lineRule="auto"/>
              <w:ind w:left="1" w:right="-20"/>
              <w:rPr>
                <w:rFonts w:asciiTheme="minorHAnsi" w:hAnsiTheme="minorHAnsi" w:cstheme="minorHAns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EC32FB" w:rsidRPr="0080367E">
        <w:trPr>
          <w:trHeight w:val="28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</w:t>
            </w:r>
            <w:r w:rsidRPr="0080367E">
              <w:rPr>
                <w:rFonts w:asciiTheme="minorHAnsi" w:hAnsiTheme="minorHAnsi" w:cstheme="minorHAnsi"/>
                <w:spacing w:val="1"/>
              </w:rPr>
              <w:t xml:space="preserve">  6. </w:t>
            </w:r>
            <w:r w:rsidRPr="0080367E">
              <w:rPr>
                <w:rFonts w:asciiTheme="minorHAnsi" w:hAnsiTheme="minorHAnsi" w:cstheme="minorHAnsi"/>
              </w:rPr>
              <w:t>Р</w:t>
            </w:r>
            <w:r w:rsidRPr="0080367E">
              <w:rPr>
                <w:rFonts w:asciiTheme="minorHAnsi" w:hAnsiTheme="minorHAnsi" w:cstheme="minorHAnsi"/>
                <w:spacing w:val="-1"/>
              </w:rPr>
              <w:t>або</w:t>
            </w:r>
            <w:r w:rsidRPr="0080367E">
              <w:rPr>
                <w:rFonts w:asciiTheme="minorHAnsi" w:hAnsiTheme="minorHAnsi" w:cstheme="minorHAnsi"/>
              </w:rPr>
              <w:t>тат</w:t>
            </w:r>
            <w:r w:rsidRPr="0080367E">
              <w:rPr>
                <w:rFonts w:asciiTheme="minorHAnsi" w:hAnsiTheme="minorHAnsi" w:cstheme="minorHAnsi"/>
                <w:spacing w:val="1"/>
              </w:rPr>
              <w:t>ь</w:t>
            </w:r>
            <w:r w:rsidRPr="0080367E">
              <w:rPr>
                <w:rFonts w:asciiTheme="minorHAnsi" w:hAnsiTheme="minorHAnsi" w:cstheme="minorHAnsi"/>
                <w:spacing w:val="137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в</w:t>
            </w:r>
            <w:r w:rsidRPr="0080367E">
              <w:rPr>
                <w:rFonts w:asciiTheme="minorHAnsi" w:hAnsiTheme="minorHAnsi" w:cstheme="minorHAnsi"/>
                <w:spacing w:val="138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к</w:t>
            </w:r>
            <w:r w:rsidRPr="0080367E">
              <w:rPr>
                <w:rFonts w:asciiTheme="minorHAnsi" w:hAnsiTheme="minorHAnsi" w:cstheme="minorHAnsi"/>
              </w:rPr>
              <w:t>ома</w:t>
            </w:r>
            <w:r w:rsidRPr="0080367E">
              <w:rPr>
                <w:rFonts w:asciiTheme="minorHAnsi" w:hAnsiTheme="minorHAnsi" w:cstheme="minorHAnsi"/>
                <w:spacing w:val="2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де</w:t>
            </w:r>
            <w:r w:rsidRPr="0080367E">
              <w:rPr>
                <w:rFonts w:asciiTheme="minorHAnsi" w:hAnsiTheme="minorHAnsi" w:cstheme="minorHAnsi"/>
              </w:rPr>
              <w:t>,</w:t>
            </w:r>
            <w:r w:rsidRPr="0080367E">
              <w:rPr>
                <w:rFonts w:asciiTheme="minorHAnsi" w:hAnsiTheme="minorHAnsi" w:cstheme="minorHAnsi"/>
                <w:spacing w:val="138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-1"/>
              </w:rPr>
              <w:t>э</w:t>
            </w:r>
            <w:r w:rsidRPr="0080367E">
              <w:rPr>
                <w:rFonts w:asciiTheme="minorHAnsi" w:hAnsiTheme="minorHAnsi" w:cstheme="minorHAnsi"/>
              </w:rPr>
              <w:t>фф</w:t>
            </w:r>
            <w:r w:rsidRPr="0080367E">
              <w:rPr>
                <w:rFonts w:asciiTheme="minorHAnsi" w:hAnsiTheme="minorHAnsi" w:cstheme="minorHAnsi"/>
                <w:spacing w:val="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к</w:t>
            </w:r>
            <w:r w:rsidRPr="0080367E">
              <w:rPr>
                <w:rFonts w:asciiTheme="minorHAnsi" w:hAnsiTheme="minorHAnsi" w:cstheme="minorHAnsi"/>
                <w:spacing w:val="-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ивно</w:t>
            </w:r>
            <w:r w:rsidRPr="0080367E">
              <w:rPr>
                <w:rFonts w:asciiTheme="minorHAnsi" w:hAnsiTheme="minorHAnsi" w:cstheme="minorHAnsi"/>
                <w:spacing w:val="136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о</w:t>
            </w:r>
            <w:r w:rsidRPr="0080367E">
              <w:rPr>
                <w:rFonts w:asciiTheme="minorHAnsi" w:hAnsiTheme="minorHAnsi" w:cstheme="minorHAnsi"/>
                <w:spacing w:val="1"/>
              </w:rPr>
              <w:t>б</w:t>
            </w:r>
            <w:r w:rsidRPr="0080367E">
              <w:rPr>
                <w:rFonts w:asciiTheme="minorHAnsi" w:hAnsiTheme="minorHAnsi" w:cstheme="minorHAnsi"/>
              </w:rPr>
              <w:t>щ</w:t>
            </w:r>
            <w:r w:rsidRPr="0080367E">
              <w:rPr>
                <w:rFonts w:asciiTheme="minorHAnsi" w:hAnsiTheme="minorHAnsi" w:cstheme="minorHAnsi"/>
                <w:spacing w:val="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т</w:t>
            </w:r>
            <w:r w:rsidRPr="0080367E">
              <w:rPr>
                <w:rFonts w:asciiTheme="minorHAnsi" w:hAnsiTheme="minorHAnsi" w:cstheme="minorHAnsi"/>
                <w:spacing w:val="-2"/>
              </w:rPr>
              <w:t>ь</w:t>
            </w:r>
            <w:r w:rsidRPr="0080367E">
              <w:rPr>
                <w:rFonts w:asciiTheme="minorHAnsi" w:hAnsiTheme="minorHAnsi" w:cstheme="minorHAnsi"/>
              </w:rPr>
              <w:t>ся</w:t>
            </w:r>
            <w:r w:rsidRPr="0080367E">
              <w:rPr>
                <w:rFonts w:asciiTheme="minorHAnsi" w:hAnsiTheme="minorHAnsi" w:cstheme="minorHAnsi"/>
                <w:spacing w:val="139"/>
              </w:rPr>
              <w:t xml:space="preserve"> </w:t>
            </w:r>
            <w:r w:rsidRPr="0080367E">
              <w:rPr>
                <w:rFonts w:asciiTheme="minorHAnsi" w:hAnsiTheme="minorHAnsi" w:cstheme="minorHAnsi"/>
              </w:rPr>
              <w:t>с</w:t>
            </w:r>
            <w:r w:rsidRPr="0080367E">
              <w:rPr>
                <w:rFonts w:asciiTheme="minorHAnsi" w:hAnsiTheme="minorHAnsi" w:cstheme="minorHAnsi"/>
                <w:spacing w:val="136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кол</w:t>
            </w:r>
            <w:r w:rsidRPr="0080367E">
              <w:rPr>
                <w:rFonts w:asciiTheme="minorHAnsi" w:hAnsiTheme="minorHAnsi" w:cstheme="minorHAnsi"/>
                <w:spacing w:val="-1"/>
              </w:rPr>
              <w:t>л</w:t>
            </w:r>
            <w:r w:rsidRPr="0080367E">
              <w:rPr>
                <w:rFonts w:asciiTheme="minorHAnsi" w:hAnsiTheme="minorHAnsi" w:cstheme="minorHAnsi"/>
              </w:rPr>
              <w:t>ег</w:t>
            </w:r>
            <w:r w:rsidRPr="0080367E">
              <w:rPr>
                <w:rFonts w:asciiTheme="minorHAnsi" w:hAnsiTheme="minorHAnsi" w:cstheme="minorHAnsi"/>
                <w:spacing w:val="-1"/>
              </w:rPr>
              <w:t>а</w:t>
            </w:r>
            <w:r w:rsidRPr="0080367E">
              <w:rPr>
                <w:rFonts w:asciiTheme="minorHAnsi" w:hAnsiTheme="minorHAnsi" w:cstheme="minorHAnsi"/>
              </w:rPr>
              <w:t>ми</w:t>
            </w:r>
            <w:r w:rsidRPr="0080367E">
              <w:rPr>
                <w:rFonts w:asciiTheme="minorHAnsi" w:hAnsiTheme="minorHAnsi" w:cstheme="minorHAnsi"/>
                <w:spacing w:val="1"/>
              </w:rPr>
              <w:t>,</w:t>
            </w:r>
            <w:r w:rsidRPr="0080367E">
              <w:rPr>
                <w:rFonts w:asciiTheme="minorHAnsi" w:hAnsiTheme="minorHAnsi" w:cstheme="minorHAnsi"/>
              </w:rPr>
              <w:t xml:space="preserve"> </w:t>
            </w:r>
            <w:r w:rsidRPr="0080367E">
              <w:rPr>
                <w:rFonts w:asciiTheme="minorHAnsi" w:hAnsiTheme="minorHAnsi" w:cstheme="minorHAnsi"/>
                <w:spacing w:val="1"/>
              </w:rPr>
              <w:t>р</w:t>
            </w:r>
            <w:r w:rsidRPr="0080367E">
              <w:rPr>
                <w:rFonts w:asciiTheme="minorHAnsi" w:hAnsiTheme="minorHAnsi" w:cstheme="minorHAnsi"/>
                <w:spacing w:val="-3"/>
              </w:rPr>
              <w:t>у</w:t>
            </w:r>
            <w:r w:rsidRPr="0080367E">
              <w:rPr>
                <w:rFonts w:asciiTheme="minorHAnsi" w:hAnsiTheme="minorHAnsi" w:cstheme="minorHAnsi"/>
              </w:rPr>
              <w:t>к</w:t>
            </w:r>
            <w:r w:rsidRPr="0080367E">
              <w:rPr>
                <w:rFonts w:asciiTheme="minorHAnsi" w:hAnsiTheme="minorHAnsi" w:cstheme="minorHAnsi"/>
                <w:spacing w:val="1"/>
              </w:rPr>
              <w:t>ов</w:t>
            </w:r>
            <w:r w:rsidRPr="0080367E">
              <w:rPr>
                <w:rFonts w:asciiTheme="minorHAnsi" w:hAnsiTheme="minorHAnsi" w:cstheme="minorHAnsi"/>
                <w:spacing w:val="-1"/>
              </w:rPr>
              <w:t>о</w:t>
            </w:r>
            <w:r w:rsidRPr="0080367E">
              <w:rPr>
                <w:rFonts w:asciiTheme="minorHAnsi" w:hAnsiTheme="minorHAnsi" w:cstheme="minorHAnsi"/>
                <w:spacing w:val="1"/>
              </w:rPr>
              <w:t>д</w:t>
            </w:r>
            <w:r w:rsidRPr="0080367E">
              <w:rPr>
                <w:rFonts w:asciiTheme="minorHAnsi" w:hAnsiTheme="minorHAnsi" w:cstheme="minorHAnsi"/>
              </w:rPr>
              <w:t>с</w:t>
            </w:r>
            <w:r w:rsidRPr="0080367E">
              <w:rPr>
                <w:rFonts w:asciiTheme="minorHAnsi" w:hAnsiTheme="minorHAnsi" w:cstheme="minorHAnsi"/>
                <w:spacing w:val="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во</w:t>
            </w:r>
            <w:r w:rsidRPr="0080367E">
              <w:rPr>
                <w:rFonts w:asciiTheme="minorHAnsi" w:hAnsiTheme="minorHAnsi" w:cstheme="minorHAnsi"/>
                <w:spacing w:val="1"/>
              </w:rPr>
              <w:t>м</w:t>
            </w:r>
            <w:r w:rsidRPr="0080367E">
              <w:rPr>
                <w:rFonts w:asciiTheme="minorHAnsi" w:hAnsiTheme="minorHAnsi" w:cstheme="minorHAnsi"/>
              </w:rPr>
              <w:t>, к</w:t>
            </w:r>
            <w:r w:rsidRPr="0080367E">
              <w:rPr>
                <w:rFonts w:asciiTheme="minorHAnsi" w:hAnsiTheme="minorHAnsi" w:cstheme="minorHAnsi"/>
                <w:spacing w:val="-2"/>
              </w:rPr>
              <w:t>л</w:t>
            </w:r>
            <w:r w:rsidRPr="0080367E">
              <w:rPr>
                <w:rFonts w:asciiTheme="minorHAnsi" w:hAnsiTheme="minorHAnsi" w:cstheme="minorHAnsi"/>
              </w:rPr>
              <w:t>и</w:t>
            </w:r>
            <w:r w:rsidRPr="0080367E">
              <w:rPr>
                <w:rFonts w:asciiTheme="minorHAnsi" w:hAnsiTheme="minorHAnsi" w:cstheme="minorHAnsi"/>
                <w:spacing w:val="-1"/>
              </w:rPr>
              <w:t>е</w:t>
            </w:r>
            <w:r w:rsidRPr="0080367E">
              <w:rPr>
                <w:rFonts w:asciiTheme="minorHAnsi" w:hAnsiTheme="minorHAnsi" w:cstheme="minorHAnsi"/>
              </w:rPr>
              <w:t>н</w:t>
            </w:r>
            <w:r w:rsidRPr="0080367E">
              <w:rPr>
                <w:rFonts w:asciiTheme="minorHAnsi" w:hAnsiTheme="minorHAnsi" w:cstheme="minorHAnsi"/>
                <w:spacing w:val="1"/>
              </w:rPr>
              <w:t>т</w:t>
            </w:r>
            <w:r w:rsidRPr="0080367E">
              <w:rPr>
                <w:rFonts w:asciiTheme="minorHAnsi" w:hAnsiTheme="minorHAnsi" w:cstheme="minorHAnsi"/>
              </w:rPr>
              <w:t>а</w:t>
            </w:r>
            <w:r w:rsidRPr="0080367E">
              <w:rPr>
                <w:rFonts w:asciiTheme="minorHAnsi" w:hAnsiTheme="minorHAnsi" w:cstheme="minorHAnsi"/>
                <w:spacing w:val="-1"/>
              </w:rPr>
              <w:t>м</w:t>
            </w:r>
            <w:r w:rsidRPr="0080367E">
              <w:rPr>
                <w:rFonts w:asciiTheme="minorHAnsi" w:hAnsiTheme="minorHAnsi" w:cstheme="minorHAnsi"/>
              </w:rPr>
              <w:t>и.</w:t>
            </w:r>
          </w:p>
          <w:p w:rsidR="00EC32FB" w:rsidRPr="0080367E" w:rsidRDefault="00EC32FB">
            <w:pPr>
              <w:widowControl w:val="0"/>
              <w:spacing w:line="235" w:lineRule="auto"/>
              <w:ind w:left="1" w:right="-20"/>
              <w:rPr>
                <w:rFonts w:asciiTheme="minorHAnsi" w:hAnsiTheme="minorHAnsi" w:cstheme="minorHAns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EC32FB" w:rsidRPr="0080367E">
        <w:trPr>
          <w:trHeight w:val="28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 xml:space="preserve">ОК </w:t>
            </w:r>
            <w:r w:rsidRPr="0080367E">
              <w:rPr>
                <w:rFonts w:asciiTheme="minorHAnsi" w:hAnsiTheme="minorHAnsi" w:cstheme="minorHAnsi"/>
                <w:spacing w:val="1"/>
              </w:rPr>
              <w:t xml:space="preserve">7. </w:t>
            </w:r>
            <w:r w:rsidRPr="0080367E">
              <w:rPr>
                <w:rFonts w:asciiTheme="minorHAnsi" w:hAnsiTheme="minorHAnsi" w:cstheme="minorHAnsi"/>
              </w:rPr>
              <w:t xml:space="preserve">Брать на себя ответственность работу членов команды </w:t>
            </w:r>
            <w:proofErr w:type="gramStart"/>
            <w:r w:rsidRPr="0080367E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80367E">
              <w:rPr>
                <w:rFonts w:asciiTheme="minorHAnsi" w:hAnsiTheme="minorHAnsi" w:cstheme="minorHAnsi"/>
              </w:rPr>
              <w:t>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  умение отстаивать собственную точку зрения используя аргумент;   способность на себя брать лидирующие позиции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EC32FB" w:rsidRPr="0080367E">
        <w:trPr>
          <w:trHeight w:val="28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 xml:space="preserve"> ОК 8. Самостоятельно </w:t>
            </w:r>
            <w:r w:rsidRPr="0080367E">
              <w:rPr>
                <w:rFonts w:asciiTheme="minorHAnsi" w:hAnsiTheme="minorHAnsi" w:cstheme="minorHAnsi"/>
              </w:rPr>
              <w:lastRenderedPageBreak/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lastRenderedPageBreak/>
              <w:t xml:space="preserve">- качественный </w:t>
            </w:r>
            <w:r w:rsidRPr="0080367E">
              <w:rPr>
                <w:rFonts w:asciiTheme="minorHAnsi" w:hAnsiTheme="minorHAnsi" w:cstheme="minorHAnsi"/>
                <w:bCs/>
              </w:rPr>
              <w:lastRenderedPageBreak/>
              <w:t xml:space="preserve">самоанализ и коррекция результатов собственной работы.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lastRenderedPageBreak/>
              <w:t xml:space="preserve">активное участие в учебной </w:t>
            </w:r>
            <w:r w:rsidRPr="0080367E">
              <w:rPr>
                <w:rFonts w:asciiTheme="minorHAnsi" w:hAnsiTheme="minorHAnsi" w:cstheme="minorHAnsi"/>
                <w:bCs/>
              </w:rPr>
              <w:lastRenderedPageBreak/>
              <w:t xml:space="preserve">и </w:t>
            </w:r>
            <w:proofErr w:type="spellStart"/>
            <w:r w:rsidRPr="0080367E">
              <w:rPr>
                <w:rFonts w:asciiTheme="minorHAnsi" w:hAnsiTheme="minorHAnsi" w:cstheme="minorHAnsi"/>
                <w:bCs/>
              </w:rPr>
              <w:t>внеучебной</w:t>
            </w:r>
            <w:proofErr w:type="spellEnd"/>
            <w:r w:rsidRPr="0080367E">
              <w:rPr>
                <w:rFonts w:asciiTheme="minorHAnsi" w:hAnsiTheme="minorHAnsi" w:cstheme="minorHAnsi"/>
                <w:bCs/>
              </w:rPr>
              <w:t xml:space="preserve"> деятельности</w:t>
            </w:r>
          </w:p>
        </w:tc>
      </w:tr>
      <w:tr w:rsidR="00EC32FB" w:rsidRPr="0080367E">
        <w:trPr>
          <w:trHeight w:val="28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EC32FB" w:rsidRPr="0080367E">
        <w:trPr>
          <w:trHeight w:val="168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 10.  Соблюдать действующее законодательство и обязательные требования нормативно – правовых документов</w:t>
            </w:r>
            <w:proofErr w:type="gramStart"/>
            <w:r w:rsidRPr="0080367E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80367E">
              <w:rPr>
                <w:rFonts w:asciiTheme="minorHAnsi" w:hAnsiTheme="minorHAnsi" w:cstheme="minorHAnsi"/>
              </w:rPr>
              <w:t xml:space="preserve">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EC32FB" w:rsidRPr="0080367E">
        <w:trPr>
          <w:trHeight w:val="168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 w:rsidP="002C793F">
            <w:pPr>
              <w:widowControl w:val="0"/>
              <w:tabs>
                <w:tab w:val="left" w:pos="806"/>
                <w:tab w:val="left" w:pos="1849"/>
              </w:tabs>
              <w:ind w:left="1" w:right="-20"/>
              <w:rPr>
                <w:rFonts w:asciiTheme="minorHAnsi" w:hAnsiTheme="minorHAnsi" w:cstheme="minorHAnsi"/>
              </w:rPr>
            </w:pPr>
            <w:r w:rsidRPr="0080367E">
              <w:rPr>
                <w:rFonts w:asciiTheme="minorHAnsi" w:hAnsiTheme="minorHAnsi" w:cstheme="minorHAnsi"/>
              </w:rPr>
              <w:t>ОК 11. Исполнять воинскую обязанность, в том числе с применением полученных профессиональных знани</w:t>
            </w:r>
            <w:proofErr w:type="gramStart"/>
            <w:r w:rsidRPr="0080367E">
              <w:rPr>
                <w:rFonts w:asciiTheme="minorHAnsi" w:hAnsiTheme="minorHAnsi" w:cstheme="minorHAnsi"/>
              </w:rPr>
              <w:t>й(</w:t>
            </w:r>
            <w:proofErr w:type="gramEnd"/>
            <w:r w:rsidRPr="0080367E">
              <w:rPr>
                <w:rFonts w:asciiTheme="minorHAnsi" w:hAnsiTheme="minorHAnsi" w:cstheme="minorHAnsi"/>
              </w:rPr>
              <w:t>для юношей)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FB" w:rsidRPr="0080367E" w:rsidRDefault="004D3CC1">
            <w:pPr>
              <w:rPr>
                <w:rFonts w:asciiTheme="minorHAnsi" w:hAnsiTheme="minorHAnsi" w:cstheme="minorHAnsi"/>
                <w:bCs/>
              </w:rPr>
            </w:pPr>
            <w:r w:rsidRPr="0080367E">
              <w:rPr>
                <w:rFonts w:asciiTheme="minorHAnsi" w:hAnsiTheme="minorHAnsi" w:cstheme="minorHAnsi"/>
                <w:bCs/>
              </w:rPr>
              <w:t xml:space="preserve">активное участие в учебной и </w:t>
            </w:r>
            <w:proofErr w:type="spellStart"/>
            <w:r w:rsidRPr="0080367E">
              <w:rPr>
                <w:rFonts w:asciiTheme="minorHAnsi" w:hAnsiTheme="minorHAnsi" w:cstheme="minorHAnsi"/>
                <w:bCs/>
              </w:rPr>
              <w:t>внеучебной</w:t>
            </w:r>
            <w:proofErr w:type="spellEnd"/>
            <w:r w:rsidRPr="0080367E">
              <w:rPr>
                <w:rFonts w:asciiTheme="minorHAnsi" w:hAnsiTheme="minorHAnsi" w:cstheme="minorHAnsi"/>
                <w:bCs/>
              </w:rPr>
              <w:t xml:space="preserve"> деятельности</w:t>
            </w:r>
          </w:p>
        </w:tc>
      </w:tr>
    </w:tbl>
    <w:p w:rsidR="00EC32FB" w:rsidRPr="0080367E" w:rsidRDefault="00EC32F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EC32FB" w:rsidRPr="0080367E" w:rsidRDefault="00EC32FB">
      <w:pPr>
        <w:spacing w:line="260" w:lineRule="exact"/>
        <w:ind w:left="20"/>
        <w:rPr>
          <w:rStyle w:val="80"/>
          <w:rFonts w:asciiTheme="minorHAnsi" w:hAnsiTheme="minorHAnsi" w:cstheme="minorHAnsi"/>
          <w:sz w:val="24"/>
          <w:szCs w:val="24"/>
        </w:rPr>
      </w:pPr>
      <w:bookmarkStart w:id="6" w:name="bookmark64"/>
      <w:bookmarkEnd w:id="6"/>
    </w:p>
    <w:p w:rsidR="00EC32FB" w:rsidRPr="0080367E" w:rsidRDefault="00EC32FB">
      <w:pPr>
        <w:spacing w:line="260" w:lineRule="exact"/>
        <w:ind w:left="20"/>
        <w:rPr>
          <w:rStyle w:val="80"/>
          <w:rFonts w:asciiTheme="minorHAnsi" w:hAnsiTheme="minorHAnsi" w:cstheme="minorHAnsi"/>
          <w:sz w:val="24"/>
          <w:szCs w:val="24"/>
        </w:rPr>
      </w:pPr>
    </w:p>
    <w:p w:rsidR="00EC32FB" w:rsidRPr="0080367E" w:rsidRDefault="00EC32FB">
      <w:pPr>
        <w:rPr>
          <w:rFonts w:asciiTheme="minorHAnsi" w:hAnsiTheme="minorHAnsi" w:cstheme="minorHAnsi"/>
        </w:rPr>
      </w:pPr>
    </w:p>
    <w:sectPr w:rsidR="00EC32FB" w:rsidRPr="0080367E" w:rsidSect="00EC32FB"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89" w:rsidRDefault="00AA0A89" w:rsidP="00EC32FB">
      <w:r>
        <w:separator/>
      </w:r>
    </w:p>
  </w:endnote>
  <w:endnote w:type="continuationSeparator" w:id="0">
    <w:p w:rsidR="00AA0A89" w:rsidRDefault="00AA0A89" w:rsidP="00EC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B2A82">
      <w:rPr>
        <w:noProof/>
      </w:rPr>
      <w:t>13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A89" w:rsidRDefault="00DF0D50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7C75E8">
      <w:rPr>
        <w:noProof/>
      </w:rPr>
      <w:t>21</w:t>
    </w:r>
    <w:r>
      <w:rPr>
        <w:noProof/>
      </w:rPr>
      <w:fldChar w:fldCharType="end"/>
    </w:r>
  </w:p>
  <w:p w:rsidR="00AA0A89" w:rsidRDefault="00AA0A89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89" w:rsidRDefault="00AA0A89" w:rsidP="00EC32FB">
      <w:r>
        <w:separator/>
      </w:r>
    </w:p>
  </w:footnote>
  <w:footnote w:type="continuationSeparator" w:id="0">
    <w:p w:rsidR="00AA0A89" w:rsidRDefault="00AA0A89" w:rsidP="00EC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550"/>
    <w:multiLevelType w:val="hybridMultilevel"/>
    <w:tmpl w:val="69149C7C"/>
    <w:name w:val="Numbered list 24"/>
    <w:lvl w:ilvl="0" w:tplc="D960CD4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93861032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30CA32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1D860ED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B3F67B3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FD25914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7D2A79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9F2E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B112989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">
    <w:nsid w:val="0399379C"/>
    <w:multiLevelType w:val="singleLevel"/>
    <w:tmpl w:val="3BA6D770"/>
    <w:name w:val="Bullet 2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ABC127E"/>
    <w:multiLevelType w:val="hybridMultilevel"/>
    <w:tmpl w:val="365610A2"/>
    <w:name w:val="Numbered list 3"/>
    <w:lvl w:ilvl="0" w:tplc="5634959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AF6FCC8">
      <w:numFmt w:val="decimal"/>
      <w:lvlText w:val=""/>
      <w:lvlJc w:val="left"/>
      <w:pPr>
        <w:ind w:left="0" w:firstLine="0"/>
      </w:pPr>
    </w:lvl>
    <w:lvl w:ilvl="2" w:tplc="49768DAE">
      <w:numFmt w:val="decimal"/>
      <w:lvlText w:val=""/>
      <w:lvlJc w:val="left"/>
      <w:pPr>
        <w:ind w:left="0" w:firstLine="0"/>
      </w:pPr>
    </w:lvl>
    <w:lvl w:ilvl="3" w:tplc="F7A06D94">
      <w:numFmt w:val="decimal"/>
      <w:lvlText w:val=""/>
      <w:lvlJc w:val="left"/>
      <w:pPr>
        <w:ind w:left="0" w:firstLine="0"/>
      </w:pPr>
    </w:lvl>
    <w:lvl w:ilvl="4" w:tplc="4A562C54">
      <w:numFmt w:val="decimal"/>
      <w:lvlText w:val=""/>
      <w:lvlJc w:val="left"/>
      <w:pPr>
        <w:ind w:left="0" w:firstLine="0"/>
      </w:pPr>
    </w:lvl>
    <w:lvl w:ilvl="5" w:tplc="1880657E">
      <w:numFmt w:val="decimal"/>
      <w:lvlText w:val=""/>
      <w:lvlJc w:val="left"/>
      <w:pPr>
        <w:ind w:left="0" w:firstLine="0"/>
      </w:pPr>
    </w:lvl>
    <w:lvl w:ilvl="6" w:tplc="0F882648">
      <w:numFmt w:val="decimal"/>
      <w:lvlText w:val=""/>
      <w:lvlJc w:val="left"/>
      <w:pPr>
        <w:ind w:left="0" w:firstLine="0"/>
      </w:pPr>
    </w:lvl>
    <w:lvl w:ilvl="7" w:tplc="219A698A">
      <w:numFmt w:val="decimal"/>
      <w:lvlText w:val=""/>
      <w:lvlJc w:val="left"/>
      <w:pPr>
        <w:ind w:left="0" w:firstLine="0"/>
      </w:pPr>
    </w:lvl>
    <w:lvl w:ilvl="8" w:tplc="3C8C283E">
      <w:numFmt w:val="decimal"/>
      <w:lvlText w:val=""/>
      <w:lvlJc w:val="left"/>
      <w:pPr>
        <w:ind w:left="0" w:firstLine="0"/>
      </w:pPr>
    </w:lvl>
  </w:abstractNum>
  <w:abstractNum w:abstractNumId="3">
    <w:nsid w:val="0D582031"/>
    <w:multiLevelType w:val="hybridMultilevel"/>
    <w:tmpl w:val="8196F0C0"/>
    <w:name w:val="WW8Num34"/>
    <w:lvl w:ilvl="0" w:tplc="AE5EB96C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054C7C2E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862A73D0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6358BCB8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4F46A50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872AFF7A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7640D4AA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19A2A5E8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4B1E420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4">
    <w:nsid w:val="1067678E"/>
    <w:multiLevelType w:val="hybridMultilevel"/>
    <w:tmpl w:val="1C4CE28E"/>
    <w:name w:val="Numbered list 8"/>
    <w:lvl w:ilvl="0" w:tplc="0CC892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D348F85A">
      <w:numFmt w:val="decimal"/>
      <w:lvlText w:val=""/>
      <w:lvlJc w:val="left"/>
      <w:pPr>
        <w:ind w:left="0" w:firstLine="0"/>
      </w:pPr>
    </w:lvl>
    <w:lvl w:ilvl="2" w:tplc="5372959C">
      <w:numFmt w:val="decimal"/>
      <w:lvlText w:val=""/>
      <w:lvlJc w:val="left"/>
      <w:pPr>
        <w:ind w:left="0" w:firstLine="0"/>
      </w:pPr>
    </w:lvl>
    <w:lvl w:ilvl="3" w:tplc="F63C07CA">
      <w:numFmt w:val="decimal"/>
      <w:lvlText w:val=""/>
      <w:lvlJc w:val="left"/>
      <w:pPr>
        <w:ind w:left="0" w:firstLine="0"/>
      </w:pPr>
    </w:lvl>
    <w:lvl w:ilvl="4" w:tplc="40460A12">
      <w:numFmt w:val="decimal"/>
      <w:lvlText w:val=""/>
      <w:lvlJc w:val="left"/>
      <w:pPr>
        <w:ind w:left="0" w:firstLine="0"/>
      </w:pPr>
    </w:lvl>
    <w:lvl w:ilvl="5" w:tplc="BDEA56BE">
      <w:numFmt w:val="decimal"/>
      <w:lvlText w:val=""/>
      <w:lvlJc w:val="left"/>
      <w:pPr>
        <w:ind w:left="0" w:firstLine="0"/>
      </w:pPr>
    </w:lvl>
    <w:lvl w:ilvl="6" w:tplc="414425E8">
      <w:numFmt w:val="decimal"/>
      <w:lvlText w:val=""/>
      <w:lvlJc w:val="left"/>
      <w:pPr>
        <w:ind w:left="0" w:firstLine="0"/>
      </w:pPr>
    </w:lvl>
    <w:lvl w:ilvl="7" w:tplc="C1C42B22">
      <w:numFmt w:val="decimal"/>
      <w:lvlText w:val=""/>
      <w:lvlJc w:val="left"/>
      <w:pPr>
        <w:ind w:left="0" w:firstLine="0"/>
      </w:pPr>
    </w:lvl>
    <w:lvl w:ilvl="8" w:tplc="18C24ED6">
      <w:numFmt w:val="decimal"/>
      <w:lvlText w:val=""/>
      <w:lvlJc w:val="left"/>
      <w:pPr>
        <w:ind w:left="0" w:firstLine="0"/>
      </w:pPr>
    </w:lvl>
  </w:abstractNum>
  <w:abstractNum w:abstractNumId="5">
    <w:nsid w:val="17030B65"/>
    <w:multiLevelType w:val="hybridMultilevel"/>
    <w:tmpl w:val="816EE9AA"/>
    <w:name w:val="Numbered list 11"/>
    <w:lvl w:ilvl="0" w:tplc="E3BA1552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51CC657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660878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EF02BEB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F300C66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3609E2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CF6309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B6C82E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10B7B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6">
    <w:nsid w:val="194E7587"/>
    <w:multiLevelType w:val="hybridMultilevel"/>
    <w:tmpl w:val="286885E2"/>
    <w:name w:val="Numbered list 19"/>
    <w:lvl w:ilvl="0" w:tplc="B344B980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DDDCCFE8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9DF0A42C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C02AB43A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8BDCE48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74F090E2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968AB8D0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82B87532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7932ECB6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7">
    <w:nsid w:val="1C8852B4"/>
    <w:multiLevelType w:val="hybridMultilevel"/>
    <w:tmpl w:val="31C4864A"/>
    <w:name w:val="Numbered list 12"/>
    <w:lvl w:ilvl="0" w:tplc="694044A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8B69428">
      <w:numFmt w:val="decimal"/>
      <w:lvlText w:val=""/>
      <w:lvlJc w:val="left"/>
      <w:pPr>
        <w:ind w:left="0" w:firstLine="0"/>
      </w:pPr>
    </w:lvl>
    <w:lvl w:ilvl="2" w:tplc="2FFC2828">
      <w:numFmt w:val="decimal"/>
      <w:lvlText w:val=""/>
      <w:lvlJc w:val="left"/>
      <w:pPr>
        <w:ind w:left="0" w:firstLine="0"/>
      </w:pPr>
    </w:lvl>
    <w:lvl w:ilvl="3" w:tplc="FB520322">
      <w:numFmt w:val="decimal"/>
      <w:lvlText w:val=""/>
      <w:lvlJc w:val="left"/>
      <w:pPr>
        <w:ind w:left="0" w:firstLine="0"/>
      </w:pPr>
    </w:lvl>
    <w:lvl w:ilvl="4" w:tplc="920C5F18">
      <w:numFmt w:val="decimal"/>
      <w:lvlText w:val=""/>
      <w:lvlJc w:val="left"/>
      <w:pPr>
        <w:ind w:left="0" w:firstLine="0"/>
      </w:pPr>
    </w:lvl>
    <w:lvl w:ilvl="5" w:tplc="8D185BF4">
      <w:numFmt w:val="decimal"/>
      <w:lvlText w:val=""/>
      <w:lvlJc w:val="left"/>
      <w:pPr>
        <w:ind w:left="0" w:firstLine="0"/>
      </w:pPr>
    </w:lvl>
    <w:lvl w:ilvl="6" w:tplc="333C08DA">
      <w:numFmt w:val="decimal"/>
      <w:lvlText w:val=""/>
      <w:lvlJc w:val="left"/>
      <w:pPr>
        <w:ind w:left="0" w:firstLine="0"/>
      </w:pPr>
    </w:lvl>
    <w:lvl w:ilvl="7" w:tplc="DC568802">
      <w:numFmt w:val="decimal"/>
      <w:lvlText w:val=""/>
      <w:lvlJc w:val="left"/>
      <w:pPr>
        <w:ind w:left="0" w:firstLine="0"/>
      </w:pPr>
    </w:lvl>
    <w:lvl w:ilvl="8" w:tplc="14DCA392">
      <w:numFmt w:val="decimal"/>
      <w:lvlText w:val=""/>
      <w:lvlJc w:val="left"/>
      <w:pPr>
        <w:ind w:left="0" w:firstLine="0"/>
      </w:pPr>
    </w:lvl>
  </w:abstractNum>
  <w:abstractNum w:abstractNumId="8">
    <w:nsid w:val="1CBE52F6"/>
    <w:multiLevelType w:val="hybridMultilevel"/>
    <w:tmpl w:val="C37023D2"/>
    <w:name w:val="Numbered list 22"/>
    <w:lvl w:ilvl="0" w:tplc="B8646AAA">
      <w:start w:val="1"/>
      <w:numFmt w:val="decimal"/>
      <w:lvlText w:val="%1."/>
      <w:lvlJc w:val="left"/>
      <w:pPr>
        <w:ind w:left="360" w:firstLine="0"/>
      </w:pPr>
    </w:lvl>
    <w:lvl w:ilvl="1" w:tplc="72F80A78">
      <w:start w:val="1"/>
      <w:numFmt w:val="lowerLetter"/>
      <w:lvlText w:val="%2."/>
      <w:lvlJc w:val="left"/>
      <w:pPr>
        <w:ind w:left="1080" w:firstLine="0"/>
      </w:pPr>
    </w:lvl>
    <w:lvl w:ilvl="2" w:tplc="14AC7180">
      <w:start w:val="1"/>
      <w:numFmt w:val="lowerRoman"/>
      <w:lvlText w:val="%3."/>
      <w:lvlJc w:val="left"/>
      <w:pPr>
        <w:ind w:left="1980" w:firstLine="0"/>
      </w:pPr>
    </w:lvl>
    <w:lvl w:ilvl="3" w:tplc="D4229A88">
      <w:start w:val="1"/>
      <w:numFmt w:val="decimal"/>
      <w:lvlText w:val="%4."/>
      <w:lvlJc w:val="left"/>
      <w:pPr>
        <w:ind w:left="2520" w:firstLine="0"/>
      </w:pPr>
    </w:lvl>
    <w:lvl w:ilvl="4" w:tplc="F21A5082">
      <w:start w:val="1"/>
      <w:numFmt w:val="lowerLetter"/>
      <w:lvlText w:val="%5."/>
      <w:lvlJc w:val="left"/>
      <w:pPr>
        <w:ind w:left="3240" w:firstLine="0"/>
      </w:pPr>
    </w:lvl>
    <w:lvl w:ilvl="5" w:tplc="F5345052">
      <w:start w:val="1"/>
      <w:numFmt w:val="lowerRoman"/>
      <w:lvlText w:val="%6."/>
      <w:lvlJc w:val="left"/>
      <w:pPr>
        <w:ind w:left="4140" w:firstLine="0"/>
      </w:pPr>
    </w:lvl>
    <w:lvl w:ilvl="6" w:tplc="EF2868C6">
      <w:start w:val="1"/>
      <w:numFmt w:val="decimal"/>
      <w:lvlText w:val="%7."/>
      <w:lvlJc w:val="left"/>
      <w:pPr>
        <w:ind w:left="4680" w:firstLine="0"/>
      </w:pPr>
    </w:lvl>
    <w:lvl w:ilvl="7" w:tplc="018A7A50">
      <w:start w:val="1"/>
      <w:numFmt w:val="lowerLetter"/>
      <w:lvlText w:val="%8."/>
      <w:lvlJc w:val="left"/>
      <w:pPr>
        <w:ind w:left="5400" w:firstLine="0"/>
      </w:pPr>
    </w:lvl>
    <w:lvl w:ilvl="8" w:tplc="F4CCE75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FCD42AF"/>
    <w:multiLevelType w:val="hybridMultilevel"/>
    <w:tmpl w:val="D9AAF80E"/>
    <w:name w:val="Numbered list 14"/>
    <w:lvl w:ilvl="0" w:tplc="E5BCFA3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98E7934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226009AE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A8FC4FEE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C7A2389A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C42E991C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459CE2DA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41BC3CE6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C8B687E4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0">
    <w:nsid w:val="231337FC"/>
    <w:multiLevelType w:val="hybridMultilevel"/>
    <w:tmpl w:val="04C68E34"/>
    <w:name w:val="Numbered list 4"/>
    <w:lvl w:ilvl="0" w:tplc="0A8871B0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11D44D92">
      <w:start w:val="1"/>
      <w:numFmt w:val="lowerLetter"/>
      <w:lvlText w:val="%2."/>
      <w:lvlJc w:val="left"/>
      <w:pPr>
        <w:ind w:left="1000" w:firstLine="0"/>
      </w:pPr>
    </w:lvl>
    <w:lvl w:ilvl="2" w:tplc="6120949A">
      <w:start w:val="1"/>
      <w:numFmt w:val="lowerRoman"/>
      <w:lvlText w:val="%3."/>
      <w:lvlJc w:val="left"/>
      <w:pPr>
        <w:ind w:left="1900" w:firstLine="0"/>
      </w:pPr>
    </w:lvl>
    <w:lvl w:ilvl="3" w:tplc="7892DB52">
      <w:start w:val="1"/>
      <w:numFmt w:val="decimal"/>
      <w:lvlText w:val="%4."/>
      <w:lvlJc w:val="left"/>
      <w:pPr>
        <w:ind w:left="2440" w:firstLine="0"/>
      </w:pPr>
    </w:lvl>
    <w:lvl w:ilvl="4" w:tplc="98CEAD5A">
      <w:start w:val="1"/>
      <w:numFmt w:val="lowerLetter"/>
      <w:lvlText w:val="%5."/>
      <w:lvlJc w:val="left"/>
      <w:pPr>
        <w:ind w:left="3160" w:firstLine="0"/>
      </w:pPr>
    </w:lvl>
    <w:lvl w:ilvl="5" w:tplc="F154E548">
      <w:start w:val="1"/>
      <w:numFmt w:val="lowerRoman"/>
      <w:lvlText w:val="%6."/>
      <w:lvlJc w:val="left"/>
      <w:pPr>
        <w:ind w:left="4060" w:firstLine="0"/>
      </w:pPr>
    </w:lvl>
    <w:lvl w:ilvl="6" w:tplc="82A449CE">
      <w:start w:val="1"/>
      <w:numFmt w:val="decimal"/>
      <w:lvlText w:val="%7."/>
      <w:lvlJc w:val="left"/>
      <w:pPr>
        <w:ind w:left="4600" w:firstLine="0"/>
      </w:pPr>
    </w:lvl>
    <w:lvl w:ilvl="7" w:tplc="C7626E94">
      <w:start w:val="1"/>
      <w:numFmt w:val="lowerLetter"/>
      <w:lvlText w:val="%8."/>
      <w:lvlJc w:val="left"/>
      <w:pPr>
        <w:ind w:left="5320" w:firstLine="0"/>
      </w:pPr>
    </w:lvl>
    <w:lvl w:ilvl="8" w:tplc="7EC61368">
      <w:start w:val="1"/>
      <w:numFmt w:val="lowerRoman"/>
      <w:lvlText w:val="%9."/>
      <w:lvlJc w:val="left"/>
      <w:pPr>
        <w:ind w:left="6220" w:firstLine="0"/>
      </w:pPr>
    </w:lvl>
  </w:abstractNum>
  <w:abstractNum w:abstractNumId="11">
    <w:nsid w:val="2C19076F"/>
    <w:multiLevelType w:val="hybridMultilevel"/>
    <w:tmpl w:val="CA6C4630"/>
    <w:name w:val="Numbered list 18"/>
    <w:lvl w:ilvl="0" w:tplc="0C2658E2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2D7AE624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773E2B5E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0E182B3E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56708A1E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0A080FDC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C1CC4798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FE0FC8A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DB947858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12">
    <w:nsid w:val="2F064819"/>
    <w:multiLevelType w:val="hybridMultilevel"/>
    <w:tmpl w:val="37C86822"/>
    <w:name w:val="Numbered list 17"/>
    <w:lvl w:ilvl="0" w:tplc="76145F52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3A3ED512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A506743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4AD41F84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8AA6664A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910C0F72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D6C248DC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97DE9BC8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E53CB85C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3">
    <w:nsid w:val="35566467"/>
    <w:multiLevelType w:val="singleLevel"/>
    <w:tmpl w:val="06E4C7FA"/>
    <w:name w:val="Bullet 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FB1F3D"/>
    <w:multiLevelType w:val="hybridMultilevel"/>
    <w:tmpl w:val="19D445DE"/>
    <w:name w:val="Numbered list 7"/>
    <w:lvl w:ilvl="0" w:tplc="BFA4B0D6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77708FBE">
      <w:numFmt w:val="decimal"/>
      <w:lvlText w:val=""/>
      <w:lvlJc w:val="left"/>
      <w:pPr>
        <w:ind w:left="0" w:firstLine="0"/>
      </w:pPr>
    </w:lvl>
    <w:lvl w:ilvl="2" w:tplc="F4C6D110">
      <w:numFmt w:val="decimal"/>
      <w:lvlText w:val=""/>
      <w:lvlJc w:val="left"/>
      <w:pPr>
        <w:ind w:left="0" w:firstLine="0"/>
      </w:pPr>
    </w:lvl>
    <w:lvl w:ilvl="3" w:tplc="F20C45BE">
      <w:numFmt w:val="decimal"/>
      <w:lvlText w:val=""/>
      <w:lvlJc w:val="left"/>
      <w:pPr>
        <w:ind w:left="0" w:firstLine="0"/>
      </w:pPr>
    </w:lvl>
    <w:lvl w:ilvl="4" w:tplc="DDB04A5A">
      <w:numFmt w:val="decimal"/>
      <w:lvlText w:val=""/>
      <w:lvlJc w:val="left"/>
      <w:pPr>
        <w:ind w:left="0" w:firstLine="0"/>
      </w:pPr>
    </w:lvl>
    <w:lvl w:ilvl="5" w:tplc="E4006502">
      <w:numFmt w:val="decimal"/>
      <w:lvlText w:val=""/>
      <w:lvlJc w:val="left"/>
      <w:pPr>
        <w:ind w:left="0" w:firstLine="0"/>
      </w:pPr>
    </w:lvl>
    <w:lvl w:ilvl="6" w:tplc="7AF6D538">
      <w:numFmt w:val="decimal"/>
      <w:lvlText w:val=""/>
      <w:lvlJc w:val="left"/>
      <w:pPr>
        <w:ind w:left="0" w:firstLine="0"/>
      </w:pPr>
    </w:lvl>
    <w:lvl w:ilvl="7" w:tplc="416084D0">
      <w:numFmt w:val="decimal"/>
      <w:lvlText w:val=""/>
      <w:lvlJc w:val="left"/>
      <w:pPr>
        <w:ind w:left="0" w:firstLine="0"/>
      </w:pPr>
    </w:lvl>
    <w:lvl w:ilvl="8" w:tplc="B220EFEE">
      <w:numFmt w:val="decimal"/>
      <w:lvlText w:val=""/>
      <w:lvlJc w:val="left"/>
      <w:pPr>
        <w:ind w:left="0" w:firstLine="0"/>
      </w:pPr>
    </w:lvl>
  </w:abstractNum>
  <w:abstractNum w:abstractNumId="15">
    <w:nsid w:val="3D7C7605"/>
    <w:multiLevelType w:val="hybridMultilevel"/>
    <w:tmpl w:val="C7FA46D2"/>
    <w:name w:val="Numbered list 6"/>
    <w:lvl w:ilvl="0" w:tplc="3566E47A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D96A5A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E345D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03878D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BACE6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9F005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58D0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602A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C1C5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40373E45"/>
    <w:multiLevelType w:val="hybridMultilevel"/>
    <w:tmpl w:val="250A4DFC"/>
    <w:name w:val="Numbered list 20"/>
    <w:lvl w:ilvl="0" w:tplc="0DB2B6EA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B0624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54CD5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B1AD4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3C19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9C4E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E2E898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FFA10F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08CB9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4A96277C"/>
    <w:multiLevelType w:val="hybridMultilevel"/>
    <w:tmpl w:val="0A26B6AE"/>
    <w:name w:val="Numbered list 25"/>
    <w:lvl w:ilvl="0" w:tplc="E8909AA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2E2926C">
      <w:numFmt w:val="decimal"/>
      <w:lvlText w:val=""/>
      <w:lvlJc w:val="left"/>
      <w:pPr>
        <w:ind w:left="0" w:firstLine="0"/>
      </w:pPr>
    </w:lvl>
    <w:lvl w:ilvl="2" w:tplc="BA9A25DC">
      <w:numFmt w:val="decimal"/>
      <w:lvlText w:val=""/>
      <w:lvlJc w:val="left"/>
      <w:pPr>
        <w:ind w:left="0" w:firstLine="0"/>
      </w:pPr>
    </w:lvl>
    <w:lvl w:ilvl="3" w:tplc="AF666B94">
      <w:numFmt w:val="decimal"/>
      <w:lvlText w:val=""/>
      <w:lvlJc w:val="left"/>
      <w:pPr>
        <w:ind w:left="0" w:firstLine="0"/>
      </w:pPr>
    </w:lvl>
    <w:lvl w:ilvl="4" w:tplc="9C3E6500">
      <w:numFmt w:val="decimal"/>
      <w:lvlText w:val=""/>
      <w:lvlJc w:val="left"/>
      <w:pPr>
        <w:ind w:left="0" w:firstLine="0"/>
      </w:pPr>
    </w:lvl>
    <w:lvl w:ilvl="5" w:tplc="309C444C">
      <w:numFmt w:val="decimal"/>
      <w:lvlText w:val=""/>
      <w:lvlJc w:val="left"/>
      <w:pPr>
        <w:ind w:left="0" w:firstLine="0"/>
      </w:pPr>
    </w:lvl>
    <w:lvl w:ilvl="6" w:tplc="A13E4254">
      <w:numFmt w:val="decimal"/>
      <w:lvlText w:val=""/>
      <w:lvlJc w:val="left"/>
      <w:pPr>
        <w:ind w:left="0" w:firstLine="0"/>
      </w:pPr>
    </w:lvl>
    <w:lvl w:ilvl="7" w:tplc="24A05520">
      <w:numFmt w:val="decimal"/>
      <w:lvlText w:val=""/>
      <w:lvlJc w:val="left"/>
      <w:pPr>
        <w:ind w:left="0" w:firstLine="0"/>
      </w:pPr>
    </w:lvl>
    <w:lvl w:ilvl="8" w:tplc="0F4E657E">
      <w:numFmt w:val="decimal"/>
      <w:lvlText w:val=""/>
      <w:lvlJc w:val="left"/>
      <w:pPr>
        <w:ind w:left="0" w:firstLine="0"/>
      </w:pPr>
    </w:lvl>
  </w:abstractNum>
  <w:abstractNum w:abstractNumId="18">
    <w:nsid w:val="521C49E7"/>
    <w:multiLevelType w:val="hybridMultilevel"/>
    <w:tmpl w:val="E3167DBE"/>
    <w:name w:val="Numbered list 21"/>
    <w:lvl w:ilvl="0" w:tplc="866AFCE4">
      <w:start w:val="1"/>
      <w:numFmt w:val="decimal"/>
      <w:lvlText w:val="%1."/>
      <w:lvlJc w:val="left"/>
      <w:pPr>
        <w:ind w:left="284" w:firstLine="0"/>
      </w:pPr>
    </w:lvl>
    <w:lvl w:ilvl="1" w:tplc="4E0A38D4">
      <w:start w:val="1"/>
      <w:numFmt w:val="lowerLetter"/>
      <w:lvlText w:val="%2."/>
      <w:lvlJc w:val="left"/>
      <w:pPr>
        <w:ind w:left="1080" w:firstLine="0"/>
      </w:pPr>
    </w:lvl>
    <w:lvl w:ilvl="2" w:tplc="9E0E26E2">
      <w:start w:val="1"/>
      <w:numFmt w:val="lowerRoman"/>
      <w:lvlText w:val="%3."/>
      <w:lvlJc w:val="left"/>
      <w:pPr>
        <w:ind w:left="1980" w:firstLine="0"/>
      </w:pPr>
    </w:lvl>
    <w:lvl w:ilvl="3" w:tplc="29CA7AC4">
      <w:start w:val="1"/>
      <w:numFmt w:val="decimal"/>
      <w:lvlText w:val="%4."/>
      <w:lvlJc w:val="left"/>
      <w:pPr>
        <w:ind w:left="2520" w:firstLine="0"/>
      </w:pPr>
    </w:lvl>
    <w:lvl w:ilvl="4" w:tplc="3BCECDDC">
      <w:start w:val="1"/>
      <w:numFmt w:val="lowerLetter"/>
      <w:lvlText w:val="%5."/>
      <w:lvlJc w:val="left"/>
      <w:pPr>
        <w:ind w:left="3240" w:firstLine="0"/>
      </w:pPr>
    </w:lvl>
    <w:lvl w:ilvl="5" w:tplc="2A2C39E4">
      <w:start w:val="1"/>
      <w:numFmt w:val="lowerRoman"/>
      <w:lvlText w:val="%6."/>
      <w:lvlJc w:val="left"/>
      <w:pPr>
        <w:ind w:left="4140" w:firstLine="0"/>
      </w:pPr>
    </w:lvl>
    <w:lvl w:ilvl="6" w:tplc="2A30C4DC">
      <w:start w:val="1"/>
      <w:numFmt w:val="decimal"/>
      <w:lvlText w:val="%7."/>
      <w:lvlJc w:val="left"/>
      <w:pPr>
        <w:ind w:left="4680" w:firstLine="0"/>
      </w:pPr>
    </w:lvl>
    <w:lvl w:ilvl="7" w:tplc="B7BC5A5E">
      <w:start w:val="1"/>
      <w:numFmt w:val="lowerLetter"/>
      <w:lvlText w:val="%8."/>
      <w:lvlJc w:val="left"/>
      <w:pPr>
        <w:ind w:left="5400" w:firstLine="0"/>
      </w:pPr>
    </w:lvl>
    <w:lvl w:ilvl="8" w:tplc="609820CA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537B643E"/>
    <w:multiLevelType w:val="hybridMultilevel"/>
    <w:tmpl w:val="F690BCA6"/>
    <w:name w:val="Numbered list 2"/>
    <w:lvl w:ilvl="0" w:tplc="BD62043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F0EAA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D385D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D684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68C6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390EB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7477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1365E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D8C48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54160FAE"/>
    <w:multiLevelType w:val="hybridMultilevel"/>
    <w:tmpl w:val="8BAE1D3E"/>
    <w:name w:val="Numbered list 10"/>
    <w:lvl w:ilvl="0" w:tplc="2506C316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A2E22984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3389660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A7E9F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6C20E1E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037879A6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63AF4F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E6269F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26E2F29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1">
    <w:nsid w:val="54905B1A"/>
    <w:multiLevelType w:val="hybridMultilevel"/>
    <w:tmpl w:val="7FE60850"/>
    <w:lvl w:ilvl="0" w:tplc="2D58F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5ED9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E5EE3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6489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FEE76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4061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9FAFD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B403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AF81AB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>
    <w:nsid w:val="57A05A07"/>
    <w:multiLevelType w:val="hybridMultilevel"/>
    <w:tmpl w:val="0186E422"/>
    <w:name w:val="Numbered list 23"/>
    <w:lvl w:ilvl="0" w:tplc="9B48C888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A418C0C6">
      <w:numFmt w:val="decimal"/>
      <w:lvlText w:val=""/>
      <w:lvlJc w:val="left"/>
      <w:pPr>
        <w:ind w:left="0" w:firstLine="0"/>
      </w:pPr>
    </w:lvl>
    <w:lvl w:ilvl="2" w:tplc="10167D9E">
      <w:numFmt w:val="decimal"/>
      <w:lvlText w:val=""/>
      <w:lvlJc w:val="left"/>
      <w:pPr>
        <w:ind w:left="0" w:firstLine="0"/>
      </w:pPr>
    </w:lvl>
    <w:lvl w:ilvl="3" w:tplc="B8DED1B8">
      <w:numFmt w:val="decimal"/>
      <w:lvlText w:val=""/>
      <w:lvlJc w:val="left"/>
      <w:pPr>
        <w:ind w:left="0" w:firstLine="0"/>
      </w:pPr>
    </w:lvl>
    <w:lvl w:ilvl="4" w:tplc="0A60680E">
      <w:numFmt w:val="decimal"/>
      <w:lvlText w:val=""/>
      <w:lvlJc w:val="left"/>
      <w:pPr>
        <w:ind w:left="0" w:firstLine="0"/>
      </w:pPr>
    </w:lvl>
    <w:lvl w:ilvl="5" w:tplc="6ED2FC7E">
      <w:numFmt w:val="decimal"/>
      <w:lvlText w:val=""/>
      <w:lvlJc w:val="left"/>
      <w:pPr>
        <w:ind w:left="0" w:firstLine="0"/>
      </w:pPr>
    </w:lvl>
    <w:lvl w:ilvl="6" w:tplc="05086A30">
      <w:numFmt w:val="decimal"/>
      <w:lvlText w:val=""/>
      <w:lvlJc w:val="left"/>
      <w:pPr>
        <w:ind w:left="0" w:firstLine="0"/>
      </w:pPr>
    </w:lvl>
    <w:lvl w:ilvl="7" w:tplc="3098AACA">
      <w:numFmt w:val="decimal"/>
      <w:lvlText w:val=""/>
      <w:lvlJc w:val="left"/>
      <w:pPr>
        <w:ind w:left="0" w:firstLine="0"/>
      </w:pPr>
    </w:lvl>
    <w:lvl w:ilvl="8" w:tplc="8B8AB7AE">
      <w:numFmt w:val="decimal"/>
      <w:lvlText w:val=""/>
      <w:lvlJc w:val="left"/>
      <w:pPr>
        <w:ind w:left="0" w:firstLine="0"/>
      </w:pPr>
    </w:lvl>
  </w:abstractNum>
  <w:abstractNum w:abstractNumId="23">
    <w:nsid w:val="5C8401AC"/>
    <w:multiLevelType w:val="hybridMultilevel"/>
    <w:tmpl w:val="B7C6D28E"/>
    <w:name w:val="Numbered list 13"/>
    <w:lvl w:ilvl="0" w:tplc="1B54C5B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FCBAF3D4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C5BC6D08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5150047C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846463C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21CCDCF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A5264B80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04D0D7B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EE0E477E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5EA93A36"/>
    <w:multiLevelType w:val="hybridMultilevel"/>
    <w:tmpl w:val="F3163746"/>
    <w:name w:val="Numbered list 9"/>
    <w:lvl w:ilvl="0" w:tplc="C6704BC4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BB2E7FC">
      <w:numFmt w:val="decimal"/>
      <w:lvlText w:val=""/>
      <w:lvlJc w:val="left"/>
      <w:pPr>
        <w:ind w:left="0" w:firstLine="0"/>
      </w:pPr>
    </w:lvl>
    <w:lvl w:ilvl="2" w:tplc="31340FD4">
      <w:numFmt w:val="decimal"/>
      <w:lvlText w:val=""/>
      <w:lvlJc w:val="left"/>
      <w:pPr>
        <w:ind w:left="0" w:firstLine="0"/>
      </w:pPr>
    </w:lvl>
    <w:lvl w:ilvl="3" w:tplc="9C7272E0">
      <w:numFmt w:val="decimal"/>
      <w:lvlText w:val=""/>
      <w:lvlJc w:val="left"/>
      <w:pPr>
        <w:ind w:left="0" w:firstLine="0"/>
      </w:pPr>
    </w:lvl>
    <w:lvl w:ilvl="4" w:tplc="96047E46">
      <w:numFmt w:val="decimal"/>
      <w:lvlText w:val=""/>
      <w:lvlJc w:val="left"/>
      <w:pPr>
        <w:ind w:left="0" w:firstLine="0"/>
      </w:pPr>
    </w:lvl>
    <w:lvl w:ilvl="5" w:tplc="CAB4DCAC">
      <w:numFmt w:val="decimal"/>
      <w:lvlText w:val=""/>
      <w:lvlJc w:val="left"/>
      <w:pPr>
        <w:ind w:left="0" w:firstLine="0"/>
      </w:pPr>
    </w:lvl>
    <w:lvl w:ilvl="6" w:tplc="31DE9180">
      <w:numFmt w:val="decimal"/>
      <w:lvlText w:val=""/>
      <w:lvlJc w:val="left"/>
      <w:pPr>
        <w:ind w:left="0" w:firstLine="0"/>
      </w:pPr>
    </w:lvl>
    <w:lvl w:ilvl="7" w:tplc="5DC2383C">
      <w:numFmt w:val="decimal"/>
      <w:lvlText w:val=""/>
      <w:lvlJc w:val="left"/>
      <w:pPr>
        <w:ind w:left="0" w:firstLine="0"/>
      </w:pPr>
    </w:lvl>
    <w:lvl w:ilvl="8" w:tplc="A7F6320E">
      <w:numFmt w:val="decimal"/>
      <w:lvlText w:val=""/>
      <w:lvlJc w:val="left"/>
      <w:pPr>
        <w:ind w:left="0" w:firstLine="0"/>
      </w:pPr>
    </w:lvl>
  </w:abstractNum>
  <w:abstractNum w:abstractNumId="25">
    <w:nsid w:val="62094CE9"/>
    <w:multiLevelType w:val="hybridMultilevel"/>
    <w:tmpl w:val="8F8A3930"/>
    <w:name w:val="Numbered list 15"/>
    <w:lvl w:ilvl="0" w:tplc="56B0FC58">
      <w:start w:val="1"/>
      <w:numFmt w:val="decimal"/>
      <w:lvlText w:val="%1."/>
      <w:lvlJc w:val="left"/>
      <w:pPr>
        <w:ind w:left="640" w:firstLine="0"/>
      </w:pPr>
    </w:lvl>
    <w:lvl w:ilvl="1" w:tplc="64FCA368">
      <w:start w:val="1"/>
      <w:numFmt w:val="lowerLetter"/>
      <w:lvlText w:val="%2."/>
      <w:lvlJc w:val="left"/>
      <w:pPr>
        <w:ind w:left="1360" w:firstLine="0"/>
      </w:pPr>
    </w:lvl>
    <w:lvl w:ilvl="2" w:tplc="5AA832E0">
      <w:start w:val="1"/>
      <w:numFmt w:val="lowerRoman"/>
      <w:lvlText w:val="%3."/>
      <w:lvlJc w:val="left"/>
      <w:pPr>
        <w:ind w:left="2260" w:firstLine="0"/>
      </w:pPr>
    </w:lvl>
    <w:lvl w:ilvl="3" w:tplc="3F10B8B4">
      <w:start w:val="1"/>
      <w:numFmt w:val="decimal"/>
      <w:lvlText w:val="%4."/>
      <w:lvlJc w:val="left"/>
      <w:pPr>
        <w:ind w:left="2800" w:firstLine="0"/>
      </w:pPr>
    </w:lvl>
    <w:lvl w:ilvl="4" w:tplc="470AA6C6">
      <w:start w:val="1"/>
      <w:numFmt w:val="lowerLetter"/>
      <w:lvlText w:val="%5."/>
      <w:lvlJc w:val="left"/>
      <w:pPr>
        <w:ind w:left="3520" w:firstLine="0"/>
      </w:pPr>
    </w:lvl>
    <w:lvl w:ilvl="5" w:tplc="AD8C6392">
      <w:start w:val="1"/>
      <w:numFmt w:val="lowerRoman"/>
      <w:lvlText w:val="%6."/>
      <w:lvlJc w:val="left"/>
      <w:pPr>
        <w:ind w:left="4420" w:firstLine="0"/>
      </w:pPr>
    </w:lvl>
    <w:lvl w:ilvl="6" w:tplc="3E92B888">
      <w:start w:val="1"/>
      <w:numFmt w:val="decimal"/>
      <w:lvlText w:val="%7."/>
      <w:lvlJc w:val="left"/>
      <w:pPr>
        <w:ind w:left="4960" w:firstLine="0"/>
      </w:pPr>
    </w:lvl>
    <w:lvl w:ilvl="7" w:tplc="C9C6332E">
      <w:start w:val="1"/>
      <w:numFmt w:val="lowerLetter"/>
      <w:lvlText w:val="%8."/>
      <w:lvlJc w:val="left"/>
      <w:pPr>
        <w:ind w:left="5680" w:firstLine="0"/>
      </w:pPr>
    </w:lvl>
    <w:lvl w:ilvl="8" w:tplc="F81AC4F2">
      <w:start w:val="1"/>
      <w:numFmt w:val="lowerRoman"/>
      <w:lvlText w:val="%9."/>
      <w:lvlJc w:val="left"/>
      <w:pPr>
        <w:ind w:left="6580" w:firstLine="0"/>
      </w:pPr>
    </w:lvl>
  </w:abstractNum>
  <w:abstractNum w:abstractNumId="26">
    <w:nsid w:val="66F1059E"/>
    <w:multiLevelType w:val="hybridMultilevel"/>
    <w:tmpl w:val="637056CA"/>
    <w:name w:val="Numbered list 1"/>
    <w:lvl w:ilvl="0" w:tplc="0220D080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783E76FA">
      <w:numFmt w:val="decimal"/>
      <w:lvlText w:val=""/>
      <w:lvlJc w:val="left"/>
      <w:pPr>
        <w:ind w:left="0" w:firstLine="0"/>
      </w:pPr>
    </w:lvl>
    <w:lvl w:ilvl="2" w:tplc="E24C212C">
      <w:numFmt w:val="decimal"/>
      <w:lvlText w:val=""/>
      <w:lvlJc w:val="left"/>
      <w:pPr>
        <w:ind w:left="0" w:firstLine="0"/>
      </w:pPr>
    </w:lvl>
    <w:lvl w:ilvl="3" w:tplc="E760F1C0">
      <w:numFmt w:val="decimal"/>
      <w:lvlText w:val=""/>
      <w:lvlJc w:val="left"/>
      <w:pPr>
        <w:ind w:left="0" w:firstLine="0"/>
      </w:pPr>
    </w:lvl>
    <w:lvl w:ilvl="4" w:tplc="140A2B60">
      <w:numFmt w:val="decimal"/>
      <w:lvlText w:val=""/>
      <w:lvlJc w:val="left"/>
      <w:pPr>
        <w:ind w:left="0" w:firstLine="0"/>
      </w:pPr>
    </w:lvl>
    <w:lvl w:ilvl="5" w:tplc="91421DC6">
      <w:numFmt w:val="decimal"/>
      <w:lvlText w:val=""/>
      <w:lvlJc w:val="left"/>
      <w:pPr>
        <w:ind w:left="0" w:firstLine="0"/>
      </w:pPr>
    </w:lvl>
    <w:lvl w:ilvl="6" w:tplc="C06A5136">
      <w:numFmt w:val="decimal"/>
      <w:lvlText w:val=""/>
      <w:lvlJc w:val="left"/>
      <w:pPr>
        <w:ind w:left="0" w:firstLine="0"/>
      </w:pPr>
    </w:lvl>
    <w:lvl w:ilvl="7" w:tplc="D7407100">
      <w:numFmt w:val="decimal"/>
      <w:lvlText w:val=""/>
      <w:lvlJc w:val="left"/>
      <w:pPr>
        <w:ind w:left="0" w:firstLine="0"/>
      </w:pPr>
    </w:lvl>
    <w:lvl w:ilvl="8" w:tplc="82B246D8">
      <w:numFmt w:val="decimal"/>
      <w:lvlText w:val=""/>
      <w:lvlJc w:val="left"/>
      <w:pPr>
        <w:ind w:left="0" w:firstLine="0"/>
      </w:pPr>
    </w:lvl>
  </w:abstractNum>
  <w:abstractNum w:abstractNumId="27">
    <w:nsid w:val="75133005"/>
    <w:multiLevelType w:val="hybridMultilevel"/>
    <w:tmpl w:val="ED2443C4"/>
    <w:name w:val="Numbered list 5"/>
    <w:lvl w:ilvl="0" w:tplc="0E9CF1B8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B3427F70">
      <w:numFmt w:val="decimal"/>
      <w:lvlText w:val=""/>
      <w:lvlJc w:val="left"/>
      <w:pPr>
        <w:ind w:left="0" w:firstLine="0"/>
      </w:pPr>
    </w:lvl>
    <w:lvl w:ilvl="2" w:tplc="6ADA94FE">
      <w:numFmt w:val="decimal"/>
      <w:lvlText w:val=""/>
      <w:lvlJc w:val="left"/>
      <w:pPr>
        <w:ind w:left="0" w:firstLine="0"/>
      </w:pPr>
    </w:lvl>
    <w:lvl w:ilvl="3" w:tplc="4C7A6C7A">
      <w:numFmt w:val="decimal"/>
      <w:lvlText w:val=""/>
      <w:lvlJc w:val="left"/>
      <w:pPr>
        <w:ind w:left="0" w:firstLine="0"/>
      </w:pPr>
    </w:lvl>
    <w:lvl w:ilvl="4" w:tplc="F39C732C">
      <w:numFmt w:val="decimal"/>
      <w:lvlText w:val=""/>
      <w:lvlJc w:val="left"/>
      <w:pPr>
        <w:ind w:left="0" w:firstLine="0"/>
      </w:pPr>
    </w:lvl>
    <w:lvl w:ilvl="5" w:tplc="FBFA55E8">
      <w:numFmt w:val="decimal"/>
      <w:lvlText w:val=""/>
      <w:lvlJc w:val="left"/>
      <w:pPr>
        <w:ind w:left="0" w:firstLine="0"/>
      </w:pPr>
    </w:lvl>
    <w:lvl w:ilvl="6" w:tplc="028AD160">
      <w:numFmt w:val="decimal"/>
      <w:lvlText w:val=""/>
      <w:lvlJc w:val="left"/>
      <w:pPr>
        <w:ind w:left="0" w:firstLine="0"/>
      </w:pPr>
    </w:lvl>
    <w:lvl w:ilvl="7" w:tplc="E7B227D8">
      <w:numFmt w:val="decimal"/>
      <w:lvlText w:val=""/>
      <w:lvlJc w:val="left"/>
      <w:pPr>
        <w:ind w:left="0" w:firstLine="0"/>
      </w:pPr>
    </w:lvl>
    <w:lvl w:ilvl="8" w:tplc="1666B19E">
      <w:numFmt w:val="decimal"/>
      <w:lvlText w:val=""/>
      <w:lvlJc w:val="left"/>
      <w:pPr>
        <w:ind w:left="0" w:firstLine="0"/>
      </w:pPr>
    </w:lvl>
  </w:abstractNum>
  <w:abstractNum w:abstractNumId="28">
    <w:nsid w:val="778F0CDF"/>
    <w:multiLevelType w:val="hybridMultilevel"/>
    <w:tmpl w:val="E0268E14"/>
    <w:name w:val="Numbered list 16"/>
    <w:lvl w:ilvl="0" w:tplc="35EE442E">
      <w:start w:val="1"/>
      <w:numFmt w:val="decimal"/>
      <w:lvlText w:val="%1."/>
      <w:lvlJc w:val="left"/>
      <w:pPr>
        <w:ind w:left="360" w:firstLine="0"/>
      </w:pPr>
    </w:lvl>
    <w:lvl w:ilvl="1" w:tplc="2F50A0D2">
      <w:start w:val="1"/>
      <w:numFmt w:val="lowerLetter"/>
      <w:lvlText w:val="%2."/>
      <w:lvlJc w:val="left"/>
      <w:pPr>
        <w:ind w:left="1080" w:firstLine="0"/>
      </w:pPr>
    </w:lvl>
    <w:lvl w:ilvl="2" w:tplc="0E04EDC0">
      <w:start w:val="1"/>
      <w:numFmt w:val="lowerRoman"/>
      <w:lvlText w:val="%3."/>
      <w:lvlJc w:val="left"/>
      <w:pPr>
        <w:ind w:left="1980" w:firstLine="0"/>
      </w:pPr>
    </w:lvl>
    <w:lvl w:ilvl="3" w:tplc="81FC0D68">
      <w:start w:val="1"/>
      <w:numFmt w:val="decimal"/>
      <w:lvlText w:val="%4."/>
      <w:lvlJc w:val="left"/>
      <w:pPr>
        <w:ind w:left="2520" w:firstLine="0"/>
      </w:pPr>
    </w:lvl>
    <w:lvl w:ilvl="4" w:tplc="946EEA0A">
      <w:start w:val="1"/>
      <w:numFmt w:val="lowerLetter"/>
      <w:lvlText w:val="%5."/>
      <w:lvlJc w:val="left"/>
      <w:pPr>
        <w:ind w:left="3240" w:firstLine="0"/>
      </w:pPr>
    </w:lvl>
    <w:lvl w:ilvl="5" w:tplc="362CAEAE">
      <w:start w:val="1"/>
      <w:numFmt w:val="lowerRoman"/>
      <w:lvlText w:val="%6."/>
      <w:lvlJc w:val="left"/>
      <w:pPr>
        <w:ind w:left="4140" w:firstLine="0"/>
      </w:pPr>
    </w:lvl>
    <w:lvl w:ilvl="6" w:tplc="B77A437A">
      <w:start w:val="1"/>
      <w:numFmt w:val="decimal"/>
      <w:lvlText w:val="%7."/>
      <w:lvlJc w:val="left"/>
      <w:pPr>
        <w:ind w:left="4680" w:firstLine="0"/>
      </w:pPr>
    </w:lvl>
    <w:lvl w:ilvl="7" w:tplc="F37676F4">
      <w:start w:val="1"/>
      <w:numFmt w:val="lowerLetter"/>
      <w:lvlText w:val="%8."/>
      <w:lvlJc w:val="left"/>
      <w:pPr>
        <w:ind w:left="5400" w:firstLine="0"/>
      </w:pPr>
    </w:lvl>
    <w:lvl w:ilvl="8" w:tplc="E5DE2246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7F0079F1"/>
    <w:multiLevelType w:val="hybridMultilevel"/>
    <w:tmpl w:val="A878AFD6"/>
    <w:name w:val="1"/>
    <w:lvl w:ilvl="0" w:tplc="4350C496">
      <w:start w:val="1"/>
      <w:numFmt w:val="decimal"/>
      <w:lvlText w:val="%1."/>
      <w:lvlJc w:val="left"/>
      <w:pPr>
        <w:ind w:left="360" w:firstLine="0"/>
      </w:pPr>
    </w:lvl>
    <w:lvl w:ilvl="1" w:tplc="2ABA9470">
      <w:start w:val="1"/>
      <w:numFmt w:val="lowerLetter"/>
      <w:lvlText w:val="%2."/>
      <w:lvlJc w:val="left"/>
      <w:pPr>
        <w:ind w:left="1080" w:firstLine="0"/>
      </w:pPr>
    </w:lvl>
    <w:lvl w:ilvl="2" w:tplc="2B30512A">
      <w:start w:val="1"/>
      <w:numFmt w:val="lowerRoman"/>
      <w:lvlText w:val="%3."/>
      <w:lvlJc w:val="left"/>
      <w:pPr>
        <w:ind w:left="1980" w:firstLine="0"/>
      </w:pPr>
    </w:lvl>
    <w:lvl w:ilvl="3" w:tplc="1B24758C">
      <w:start w:val="1"/>
      <w:numFmt w:val="decimal"/>
      <w:lvlText w:val="%4."/>
      <w:lvlJc w:val="left"/>
      <w:pPr>
        <w:ind w:left="2520" w:firstLine="0"/>
      </w:pPr>
    </w:lvl>
    <w:lvl w:ilvl="4" w:tplc="F1644E54">
      <w:start w:val="1"/>
      <w:numFmt w:val="lowerLetter"/>
      <w:lvlText w:val="%5."/>
      <w:lvlJc w:val="left"/>
      <w:pPr>
        <w:ind w:left="3240" w:firstLine="0"/>
      </w:pPr>
    </w:lvl>
    <w:lvl w:ilvl="5" w:tplc="55CE450E">
      <w:start w:val="1"/>
      <w:numFmt w:val="lowerRoman"/>
      <w:lvlText w:val="%6."/>
      <w:lvlJc w:val="left"/>
      <w:pPr>
        <w:ind w:left="4140" w:firstLine="0"/>
      </w:pPr>
    </w:lvl>
    <w:lvl w:ilvl="6" w:tplc="7BF012AE">
      <w:start w:val="1"/>
      <w:numFmt w:val="decimal"/>
      <w:lvlText w:val="%7."/>
      <w:lvlJc w:val="left"/>
      <w:pPr>
        <w:ind w:left="4680" w:firstLine="0"/>
      </w:pPr>
    </w:lvl>
    <w:lvl w:ilvl="7" w:tplc="057A876A">
      <w:start w:val="1"/>
      <w:numFmt w:val="lowerLetter"/>
      <w:lvlText w:val="%8."/>
      <w:lvlJc w:val="left"/>
      <w:pPr>
        <w:ind w:left="5400" w:firstLine="0"/>
      </w:pPr>
    </w:lvl>
    <w:lvl w:ilvl="8" w:tplc="95B4AD8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6"/>
  </w:num>
  <w:num w:numId="2">
    <w:abstractNumId w:val="3"/>
  </w:num>
  <w:num w:numId="3">
    <w:abstractNumId w:val="19"/>
  </w:num>
  <w:num w:numId="4">
    <w:abstractNumId w:val="2"/>
  </w:num>
  <w:num w:numId="5">
    <w:abstractNumId w:val="10"/>
  </w:num>
  <w:num w:numId="6">
    <w:abstractNumId w:val="27"/>
  </w:num>
  <w:num w:numId="7">
    <w:abstractNumId w:val="15"/>
  </w:num>
  <w:num w:numId="8">
    <w:abstractNumId w:val="14"/>
  </w:num>
  <w:num w:numId="9">
    <w:abstractNumId w:val="4"/>
  </w:num>
  <w:num w:numId="10">
    <w:abstractNumId w:val="24"/>
  </w:num>
  <w:num w:numId="11">
    <w:abstractNumId w:val="20"/>
  </w:num>
  <w:num w:numId="12">
    <w:abstractNumId w:val="5"/>
  </w:num>
  <w:num w:numId="13">
    <w:abstractNumId w:val="7"/>
  </w:num>
  <w:num w:numId="14">
    <w:abstractNumId w:val="23"/>
  </w:num>
  <w:num w:numId="15">
    <w:abstractNumId w:val="9"/>
  </w:num>
  <w:num w:numId="16">
    <w:abstractNumId w:val="25"/>
  </w:num>
  <w:num w:numId="17">
    <w:abstractNumId w:val="28"/>
  </w:num>
  <w:num w:numId="18">
    <w:abstractNumId w:val="12"/>
  </w:num>
  <w:num w:numId="19">
    <w:abstractNumId w:val="11"/>
  </w:num>
  <w:num w:numId="20">
    <w:abstractNumId w:val="6"/>
  </w:num>
  <w:num w:numId="21">
    <w:abstractNumId w:val="16"/>
  </w:num>
  <w:num w:numId="22">
    <w:abstractNumId w:val="29"/>
  </w:num>
  <w:num w:numId="23">
    <w:abstractNumId w:val="18"/>
  </w:num>
  <w:num w:numId="24">
    <w:abstractNumId w:val="8"/>
  </w:num>
  <w:num w:numId="25">
    <w:abstractNumId w:val="22"/>
  </w:num>
  <w:num w:numId="26">
    <w:abstractNumId w:val="0"/>
  </w:num>
  <w:num w:numId="27">
    <w:abstractNumId w:val="17"/>
  </w:num>
  <w:num w:numId="28">
    <w:abstractNumId w:val="1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C32FB"/>
    <w:rsid w:val="00027F29"/>
    <w:rsid w:val="00057F6A"/>
    <w:rsid w:val="00171719"/>
    <w:rsid w:val="001B2A82"/>
    <w:rsid w:val="001B75A7"/>
    <w:rsid w:val="001C4F8D"/>
    <w:rsid w:val="00260F7B"/>
    <w:rsid w:val="002648E0"/>
    <w:rsid w:val="00270B92"/>
    <w:rsid w:val="00277D59"/>
    <w:rsid w:val="002B6674"/>
    <w:rsid w:val="002C793F"/>
    <w:rsid w:val="00436699"/>
    <w:rsid w:val="00455355"/>
    <w:rsid w:val="004D3CC1"/>
    <w:rsid w:val="005C290C"/>
    <w:rsid w:val="005F00AB"/>
    <w:rsid w:val="0060238E"/>
    <w:rsid w:val="0064728D"/>
    <w:rsid w:val="00690E85"/>
    <w:rsid w:val="00737B62"/>
    <w:rsid w:val="007C75E8"/>
    <w:rsid w:val="007E28E1"/>
    <w:rsid w:val="0080367E"/>
    <w:rsid w:val="008C231A"/>
    <w:rsid w:val="009E62DB"/>
    <w:rsid w:val="00AA0A89"/>
    <w:rsid w:val="00AD3D55"/>
    <w:rsid w:val="00C17824"/>
    <w:rsid w:val="00C85E3A"/>
    <w:rsid w:val="00D45301"/>
    <w:rsid w:val="00D84CDF"/>
    <w:rsid w:val="00DB3AD5"/>
    <w:rsid w:val="00DF0D50"/>
    <w:rsid w:val="00E3417D"/>
    <w:rsid w:val="00E94DF3"/>
    <w:rsid w:val="00E97C6E"/>
    <w:rsid w:val="00EC32FB"/>
    <w:rsid w:val="00F10D21"/>
    <w:rsid w:val="00F41560"/>
    <w:rsid w:val="00FB336D"/>
    <w:rsid w:val="00FD6F96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EC32F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EC32FB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EC32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32FB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EC32FB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EC32FB"/>
    <w:pPr>
      <w:spacing w:after="120" w:line="480" w:lineRule="auto"/>
      <w:ind w:left="283"/>
    </w:pPr>
  </w:style>
  <w:style w:type="paragraph" w:customStyle="1" w:styleId="Standard">
    <w:name w:val="Standard"/>
    <w:qFormat/>
    <w:rsid w:val="00EC32FB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EC32FB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 w:cs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EC32FB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customStyle="1" w:styleId="ConsPlusNormal">
    <w:name w:val="ConsPlusNormal"/>
    <w:qFormat/>
    <w:rsid w:val="00EC32FB"/>
    <w:pPr>
      <w:widowControl w:val="0"/>
    </w:pPr>
    <w:rPr>
      <w:rFonts w:ascii="Times New Roman" w:eastAsia="Times New Roman" w:hAnsi="Times New Roman"/>
      <w:szCs w:val="20"/>
    </w:rPr>
  </w:style>
  <w:style w:type="paragraph" w:customStyle="1" w:styleId="ConsPlusTitle">
    <w:name w:val="ConsPlusTitle"/>
    <w:qFormat/>
    <w:rsid w:val="00EC32FB"/>
    <w:pPr>
      <w:widowControl w:val="0"/>
    </w:pPr>
    <w:rPr>
      <w:rFonts w:ascii="Times New Roman" w:eastAsia="Times New Roman" w:hAnsi="Times New Roman"/>
      <w:b/>
      <w:szCs w:val="20"/>
    </w:rPr>
  </w:style>
  <w:style w:type="paragraph" w:styleId="12">
    <w:name w:val="toc 1"/>
    <w:basedOn w:val="a"/>
    <w:next w:val="a"/>
    <w:qFormat/>
    <w:rsid w:val="00EC32FB"/>
    <w:pPr>
      <w:spacing w:after="100"/>
    </w:pPr>
  </w:style>
  <w:style w:type="paragraph" w:styleId="22">
    <w:name w:val="toc 2"/>
    <w:basedOn w:val="a"/>
    <w:next w:val="a"/>
    <w:qFormat/>
    <w:rsid w:val="00EC32FB"/>
    <w:pPr>
      <w:spacing w:after="100"/>
      <w:ind w:left="240"/>
    </w:pPr>
  </w:style>
  <w:style w:type="character" w:customStyle="1" w:styleId="23">
    <w:name w:val="Заголовок 2 Знак"/>
    <w:basedOn w:val="a0"/>
    <w:rsid w:val="00EC32FB"/>
    <w:rPr>
      <w:rFonts w:ascii="Times New Roman" w:eastAsia="Cambria" w:hAnsi="Times New Roman"/>
      <w:b/>
      <w:bCs/>
      <w:sz w:val="28"/>
      <w:szCs w:val="26"/>
    </w:rPr>
  </w:style>
  <w:style w:type="character" w:customStyle="1" w:styleId="13">
    <w:name w:val="Заголовок 1 Знак"/>
    <w:basedOn w:val="a0"/>
    <w:rsid w:val="00EC32FB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rsid w:val="00EC32FB"/>
    <w:rPr>
      <w:rFonts w:ascii="Arial" w:eastAsia="Times New Roman" w:hAnsi="Arial" w:cs="Arial"/>
      <w:b/>
      <w:bCs/>
      <w:sz w:val="26"/>
      <w:szCs w:val="26"/>
    </w:rPr>
  </w:style>
  <w:style w:type="character" w:styleId="a5">
    <w:name w:val="Emphasis"/>
    <w:rsid w:val="00EC32FB"/>
    <w:rPr>
      <w:rFonts w:cs="Times New Roman"/>
      <w:i/>
      <w:iCs/>
    </w:rPr>
  </w:style>
  <w:style w:type="character" w:customStyle="1" w:styleId="a6">
    <w:name w:val="Текст выноски Знак"/>
    <w:basedOn w:val="a0"/>
    <w:rsid w:val="00EC32FB"/>
    <w:rPr>
      <w:rFonts w:ascii="Tahoma" w:eastAsia="Calibri" w:hAnsi="Tahoma" w:cs="Times New Roman"/>
      <w:sz w:val="16"/>
      <w:szCs w:val="16"/>
    </w:rPr>
  </w:style>
  <w:style w:type="character" w:customStyle="1" w:styleId="24">
    <w:name w:val="Основной текст с отступом 2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rsid w:val="00EC32F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Основной текст (4)_"/>
    <w:rsid w:val="00EC32FB"/>
    <w:rPr>
      <w:rFonts w:ascii="Century Schoolbook" w:eastAsia="Century Schoolbook" w:hAnsi="Century Schoolbook" w:cs="Century Schoolbook"/>
      <w:b/>
      <w:bCs/>
      <w:spacing w:val="24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EC32FB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EC32FB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2">
    <w:name w:val="Заголовок №3_"/>
    <w:rsid w:val="00EC32FB"/>
    <w:rPr>
      <w:rFonts w:ascii="Franklin Gothic Medium" w:eastAsia="Franklin Gothic Medium" w:hAnsi="Franklin Gothic Medium" w:cs="Franklin Gothic Medium"/>
      <w:b/>
      <w:bCs/>
      <w:spacing w:val="11"/>
      <w:sz w:val="28"/>
      <w:szCs w:val="28"/>
      <w:shd w:val="clear" w:color="auto" w:fill="FFFFFF"/>
    </w:rPr>
  </w:style>
  <w:style w:type="character" w:customStyle="1" w:styleId="33">
    <w:name w:val="Заголовок №3"/>
    <w:rsid w:val="00EC32FB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EC32FB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EC32FB"/>
    <w:rPr>
      <w:rFonts w:ascii="Franklin Gothic Medium" w:eastAsia="Franklin Gothic Medium" w:hAnsi="Franklin Gothic Medium" w:cs="Franklin Gothic Medium"/>
      <w:spacing w:val="-8"/>
      <w:sz w:val="44"/>
      <w:szCs w:val="44"/>
      <w:shd w:val="clear" w:color="auto" w:fill="FFFFFF"/>
    </w:rPr>
  </w:style>
  <w:style w:type="character" w:customStyle="1" w:styleId="25">
    <w:name w:val="Основной текст (2)"/>
    <w:rsid w:val="00EC32FB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4">
    <w:name w:val="Основной текст (3)"/>
    <w:rsid w:val="00EC32FB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EC32FB"/>
    <w:rPr>
      <w:rFonts w:ascii="Bookman Old Style" w:eastAsia="Bookman Old Style" w:hAnsi="Bookman Old Style" w:cs="Bookman Old Style"/>
      <w:spacing w:val="23"/>
      <w:sz w:val="18"/>
      <w:szCs w:val="18"/>
      <w:shd w:val="clear" w:color="auto" w:fill="FFFFFF"/>
    </w:rPr>
  </w:style>
  <w:style w:type="character" w:customStyle="1" w:styleId="15">
    <w:name w:val="Основной текст1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">
    <w:name w:val="Заголовок №4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18"/>
      <w:sz w:val="22"/>
      <w:szCs w:val="22"/>
      <w:u w:val="none"/>
    </w:rPr>
  </w:style>
  <w:style w:type="character" w:customStyle="1" w:styleId="50">
    <w:name w:val="Заголовок №5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44"/>
      <w:sz w:val="18"/>
      <w:szCs w:val="18"/>
      <w:u w:val="none"/>
    </w:rPr>
  </w:style>
  <w:style w:type="character" w:customStyle="1" w:styleId="411pt">
    <w:name w:val="Заголовок №4 + 11 pt;Курсив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EC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a">
    <w:name w:val="Hyperlink"/>
    <w:rsid w:val="00EC32FB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80">
    <w:name w:val="Основной текст (8)"/>
    <w:rsid w:val="00EC32F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EC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3"/>
      <w:sz w:val="15"/>
      <w:szCs w:val="15"/>
      <w:u w:val="none"/>
    </w:rPr>
  </w:style>
  <w:style w:type="character" w:customStyle="1" w:styleId="79pt">
    <w:name w:val="Основной текст (7) + 9 pt;Курсив"/>
    <w:rsid w:val="00EC32F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EC32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styleId="10">
    <w:name w:val="header"/>
    <w:basedOn w:val="a"/>
    <w:qFormat/>
    <w:pPr>
      <w:tabs>
        <w:tab w:val="center" w:pos="4677"/>
        <w:tab w:val="right" w:pos="9355"/>
      </w:tabs>
    </w:pPr>
  </w:style>
  <w:style w:type="paragraph" w:styleId="11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 w:cs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szCs w:val="20"/>
    </w:rPr>
  </w:style>
  <w:style w:type="paragraph" w:styleId="12">
    <w:name w:val="toc 1"/>
    <w:basedOn w:val="a"/>
    <w:next w:val="a"/>
    <w:qFormat/>
    <w:pPr>
      <w:spacing w:after="100"/>
    </w:pPr>
  </w:style>
  <w:style w:type="paragraph" w:styleId="22">
    <w:name w:val="toc 2"/>
    <w:basedOn w:val="a"/>
    <w:next w:val="a"/>
    <w:qFormat/>
    <w:pPr>
      <w:spacing w:after="100"/>
      <w:ind w:left="240"/>
    </w:pPr>
  </w:style>
  <w:style w:type="character" w:customStyle="1" w:styleId="23">
    <w:name w:val="Заголовок 2 Знак"/>
    <w:basedOn w:val="a0"/>
    <w:rPr>
      <w:rFonts w:ascii="Times New Roman" w:eastAsia="Cambria" w:hAnsi="Times New Roman"/>
      <w:b/>
      <w:bCs/>
      <w:sz w:val="28"/>
      <w:szCs w:val="26"/>
    </w:rPr>
  </w:style>
  <w:style w:type="character" w:customStyle="1" w:styleId="13">
    <w:name w:val="Заголовок 1 Знак"/>
    <w:basedOn w:val="a0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rPr>
      <w:rFonts w:ascii="Arial" w:eastAsia="Times New Roman" w:hAnsi="Arial" w:cs="Arial"/>
      <w:b/>
      <w:bCs/>
      <w:sz w:val="26"/>
      <w:szCs w:val="26"/>
    </w:rPr>
  </w:style>
  <w:style w:type="character" w:styleId="a5">
    <w:name w:val="Emphasis"/>
    <w:rPr>
      <w:rFonts w:cs="Times New Roman"/>
      <w:i/>
      <w:iCs/>
    </w:rPr>
  </w:style>
  <w:style w:type="character" w:customStyle="1" w:styleId="a6">
    <w:name w:val="Текст выноски Знак"/>
    <w:basedOn w:val="a0"/>
    <w:rPr>
      <w:rFonts w:ascii="Tahoma" w:eastAsia="Calibri" w:hAnsi="Tahoma" w:cs="Times New Roman"/>
      <w:sz w:val="16"/>
      <w:szCs w:val="16"/>
    </w:rPr>
  </w:style>
  <w:style w:type="character" w:customStyle="1" w:styleId="24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Основной текст (4)_"/>
    <w:rPr>
      <w:rFonts w:ascii="Century Schoolbook" w:eastAsia="Century Schoolbook" w:hAnsi="Century Schoolbook" w:cs="Century Schoolbook"/>
      <w:b/>
      <w:bCs/>
      <w:spacing w:val="24"/>
      <w:sz w:val="15"/>
      <w:szCs w:val="15"/>
      <w:shd w:val="clear" w:color="auto" w:fill="FFFFFF"/>
    </w:rPr>
  </w:style>
  <w:style w:type="character" w:customStyle="1" w:styleId="42">
    <w:name w:val="Основной текст (4)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2">
    <w:name w:val="Заголовок №3_"/>
    <w:rPr>
      <w:rFonts w:ascii="Franklin Gothic Medium" w:eastAsia="Franklin Gothic Medium" w:hAnsi="Franklin Gothic Medium" w:cs="Franklin Gothic Medium"/>
      <w:b/>
      <w:bCs/>
      <w:spacing w:val="11"/>
      <w:sz w:val="28"/>
      <w:szCs w:val="28"/>
      <w:shd w:val="clear" w:color="auto" w:fill="FFFFFF"/>
    </w:rPr>
  </w:style>
  <w:style w:type="character" w:customStyle="1" w:styleId="33">
    <w:name w:val="Заголовок №3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Pr>
      <w:rFonts w:ascii="Franklin Gothic Medium" w:eastAsia="Franklin Gothic Medium" w:hAnsi="Franklin Gothic Medium" w:cs="Franklin Gothic Medium"/>
      <w:spacing w:val="-8"/>
      <w:sz w:val="44"/>
      <w:szCs w:val="44"/>
      <w:shd w:val="clear" w:color="auto" w:fill="FFFFFF"/>
    </w:rPr>
  </w:style>
  <w:style w:type="character" w:customStyle="1" w:styleId="25">
    <w:name w:val="Основной текст (2)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4">
    <w:name w:val="Основной текст (3)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Pr>
      <w:rFonts w:ascii="Bookman Old Style" w:eastAsia="Bookman Old Style" w:hAnsi="Bookman Old Style" w:cs="Bookman Old Style"/>
      <w:spacing w:val="23"/>
      <w:sz w:val="18"/>
      <w:szCs w:val="18"/>
      <w:shd w:val="clear" w:color="auto" w:fill="FFFFFF"/>
    </w:rPr>
  </w:style>
  <w:style w:type="character" w:customStyle="1" w:styleId="15">
    <w:name w:val="Основной текст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">
    <w:name w:val="Заголовок №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18"/>
      <w:sz w:val="22"/>
      <w:szCs w:val="22"/>
      <w:u w:val="none"/>
    </w:rPr>
  </w:style>
  <w:style w:type="character" w:customStyle="1" w:styleId="50">
    <w:name w:val="Заголовок №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44"/>
      <w:sz w:val="18"/>
      <w:szCs w:val="18"/>
      <w:u w:val="none"/>
    </w:rPr>
  </w:style>
  <w:style w:type="character" w:customStyle="1" w:styleId="411pt">
    <w:name w:val="Заголовок №4 + 11 pt;Курсив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a">
    <w:name w:val="Hyperlink"/>
    <w:rPr>
      <w:color w:val="0066CC"/>
      <w:u w:val="single"/>
    </w:rPr>
  </w:style>
  <w:style w:type="character" w:customStyle="1" w:styleId="40pt1">
    <w:name w:val="Основной текст (4) + Курсив;Интервал 0 p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80">
    <w:name w:val="Основной текст (8)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3"/>
      <w:sz w:val="15"/>
      <w:szCs w:val="15"/>
      <w:u w:val="none"/>
    </w:rPr>
  </w:style>
  <w:style w:type="character" w:customStyle="1" w:styleId="79pt">
    <w:name w:val="Основной текст (7) + 9 pt;Курсив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.1september.ru" TargetMode="External"/><Relationship Id="rId18" Type="http://schemas.openxmlformats.org/officeDocument/2006/relationships/hyperlink" Target="http://www.pros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ramma.ru/EX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tymolog.ruslang.ru" TargetMode="External"/><Relationship Id="rId17" Type="http://schemas.openxmlformats.org/officeDocument/2006/relationships/hyperlink" Target="http://www.posobie.ru" TargetMode="External"/><Relationship Id="rId25" Type="http://schemas.openxmlformats.org/officeDocument/2006/relationships/hyperlink" Target="http://www.spravka.gramo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todiki.ru" TargetMode="External"/><Relationship Id="rId20" Type="http://schemas.openxmlformats.org/officeDocument/2006/relationships/hyperlink" Target="http://www.gramota.ru/class/coach/tbgramot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r.it.ru/eor" TargetMode="External"/><Relationship Id="rId24" Type="http://schemas.openxmlformats.org/officeDocument/2006/relationships/hyperlink" Target="http://www.school-collection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oki.ru" TargetMode="External"/><Relationship Id="rId23" Type="http://schemas.openxmlformats.org/officeDocument/2006/relationships/hyperlink" Target="http://www.krugosvet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slovari.ru/dictsearch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Ucheba.com" TargetMode="External"/><Relationship Id="rId22" Type="http://schemas.openxmlformats.org/officeDocument/2006/relationships/hyperlink" Target="http://www.gramm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4368-8978-4C83-A22E-1A9BF159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32</Pages>
  <Words>6589</Words>
  <Characters>37559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ЮУрГУ</cp:lastModifiedBy>
  <cp:revision>24</cp:revision>
  <dcterms:created xsi:type="dcterms:W3CDTF">2019-06-19T04:36:00Z</dcterms:created>
  <dcterms:modified xsi:type="dcterms:W3CDTF">2020-11-27T06:18:00Z</dcterms:modified>
</cp:coreProperties>
</file>