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B3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4B62B3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4B62B3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Каслинский промышленно-гуманитарный техникум</w:t>
      </w:r>
    </w:p>
    <w:p w:rsidR="00E071FD" w:rsidRDefault="004B62B3" w:rsidP="004B62B3">
      <w:pPr>
        <w:jc w:val="center"/>
        <w:rPr>
          <w:sz w:val="28"/>
          <w:szCs w:val="28"/>
        </w:rPr>
      </w:pPr>
      <w:r>
        <w:rPr>
          <w:sz w:val="28"/>
          <w:szCs w:val="28"/>
        </w:rPr>
        <w:t>Нязепетровский филиал</w:t>
      </w:r>
    </w:p>
    <w:p w:rsidR="00E071FD" w:rsidRDefault="00E071FD" w:rsidP="00FA3162">
      <w:pPr>
        <w:jc w:val="center"/>
      </w:pPr>
    </w:p>
    <w:p w:rsidR="00CE5D22" w:rsidRDefault="00CE5D22" w:rsidP="00FA3162">
      <w:pPr>
        <w:jc w:val="center"/>
      </w:pPr>
    </w:p>
    <w:p w:rsidR="00CE5D22" w:rsidRDefault="00CE5D22" w:rsidP="00FA3162">
      <w:pPr>
        <w:jc w:val="center"/>
      </w:pPr>
    </w:p>
    <w:p w:rsidR="00CE5D22" w:rsidRDefault="00CE5D22" w:rsidP="00FA3162">
      <w:pPr>
        <w:jc w:val="center"/>
      </w:pPr>
    </w:p>
    <w:p w:rsidR="00CE5D22" w:rsidRDefault="00CE5D22" w:rsidP="00FA3162">
      <w:pPr>
        <w:jc w:val="center"/>
      </w:pPr>
    </w:p>
    <w:p w:rsidR="00FA3162" w:rsidRDefault="00FA3162" w:rsidP="00FA3162">
      <w:pPr>
        <w:jc w:val="center"/>
      </w:pPr>
    </w:p>
    <w:p w:rsidR="003A37FB" w:rsidRDefault="003A37FB" w:rsidP="007F4983">
      <w:pPr>
        <w:spacing w:line="360" w:lineRule="auto"/>
        <w:rPr>
          <w:b/>
          <w:sz w:val="32"/>
          <w:szCs w:val="32"/>
        </w:rPr>
      </w:pPr>
    </w:p>
    <w:p w:rsidR="003248AB" w:rsidRDefault="003248AB" w:rsidP="007F4983">
      <w:pPr>
        <w:spacing w:line="360" w:lineRule="auto"/>
        <w:rPr>
          <w:b/>
          <w:sz w:val="32"/>
          <w:szCs w:val="32"/>
        </w:rPr>
      </w:pPr>
    </w:p>
    <w:p w:rsidR="003248AB" w:rsidRDefault="003248AB" w:rsidP="007F4983">
      <w:pPr>
        <w:spacing w:line="360" w:lineRule="auto"/>
        <w:rPr>
          <w:b/>
          <w:sz w:val="32"/>
          <w:szCs w:val="32"/>
        </w:rPr>
      </w:pPr>
    </w:p>
    <w:p w:rsidR="003248AB" w:rsidRDefault="003248AB" w:rsidP="007F4983">
      <w:pPr>
        <w:spacing w:line="360" w:lineRule="auto"/>
        <w:rPr>
          <w:b/>
          <w:sz w:val="32"/>
          <w:szCs w:val="32"/>
        </w:rPr>
      </w:pPr>
    </w:p>
    <w:p w:rsidR="003248AB" w:rsidRPr="007F4983" w:rsidRDefault="003248AB" w:rsidP="007F4983">
      <w:pPr>
        <w:spacing w:line="360" w:lineRule="auto"/>
        <w:rPr>
          <w:b/>
          <w:sz w:val="32"/>
          <w:szCs w:val="32"/>
        </w:rPr>
      </w:pPr>
    </w:p>
    <w:p w:rsidR="00E071FD" w:rsidRDefault="00AF4824" w:rsidP="007F49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F4824">
        <w:rPr>
          <w:b/>
          <w:sz w:val="28"/>
          <w:szCs w:val="28"/>
        </w:rPr>
        <w:t xml:space="preserve">РАБОЧАЯ ПРОГРАММА </w:t>
      </w:r>
    </w:p>
    <w:p w:rsidR="002D46C7" w:rsidRPr="00AF4824" w:rsidRDefault="00AF4824" w:rsidP="007F49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F4824">
        <w:rPr>
          <w:b/>
          <w:sz w:val="28"/>
          <w:szCs w:val="28"/>
        </w:rPr>
        <w:t xml:space="preserve">  УЧЕБНОЙ ДИСЦИПЛИНЫ</w:t>
      </w:r>
    </w:p>
    <w:p w:rsidR="002D46C7" w:rsidRPr="00AF4824" w:rsidRDefault="00AF4824" w:rsidP="007F4983">
      <w:pPr>
        <w:spacing w:line="360" w:lineRule="auto"/>
        <w:jc w:val="center"/>
        <w:rPr>
          <w:b/>
          <w:sz w:val="28"/>
          <w:szCs w:val="28"/>
        </w:rPr>
      </w:pPr>
      <w:r w:rsidRPr="00AF4824">
        <w:rPr>
          <w:b/>
          <w:sz w:val="28"/>
          <w:szCs w:val="28"/>
        </w:rPr>
        <w:t xml:space="preserve">УДД.03 </w:t>
      </w:r>
      <w:r w:rsidR="003248AB">
        <w:rPr>
          <w:b/>
          <w:sz w:val="28"/>
          <w:szCs w:val="28"/>
        </w:rPr>
        <w:t>П</w:t>
      </w:r>
      <w:r w:rsidR="003248AB" w:rsidRPr="00AF4824">
        <w:rPr>
          <w:b/>
          <w:sz w:val="28"/>
          <w:szCs w:val="28"/>
        </w:rPr>
        <w:t xml:space="preserve">сихология </w:t>
      </w:r>
      <w:r w:rsidR="003248AB">
        <w:rPr>
          <w:b/>
          <w:sz w:val="28"/>
          <w:szCs w:val="28"/>
        </w:rPr>
        <w:t xml:space="preserve">общения </w:t>
      </w:r>
    </w:p>
    <w:p w:rsidR="00BD6719" w:rsidRDefault="00D06CAD" w:rsidP="00BD6719">
      <w:pPr>
        <w:spacing w:line="360" w:lineRule="auto"/>
        <w:jc w:val="center"/>
        <w:rPr>
          <w:b/>
          <w:sz w:val="28"/>
          <w:szCs w:val="28"/>
        </w:rPr>
      </w:pPr>
      <w:r w:rsidRPr="00692EAD">
        <w:rPr>
          <w:b/>
          <w:color w:val="000000"/>
          <w:sz w:val="28"/>
          <w:szCs w:val="28"/>
        </w:rPr>
        <w:t xml:space="preserve">по профессии </w:t>
      </w:r>
      <w:r w:rsidR="00395FDD" w:rsidRPr="00395FDD">
        <w:rPr>
          <w:b/>
          <w:sz w:val="28"/>
          <w:szCs w:val="28"/>
        </w:rPr>
        <w:t>15.01.33 Токарь на станках с числовым программным управлением</w:t>
      </w:r>
    </w:p>
    <w:p w:rsidR="00D06CAD" w:rsidRDefault="00D06CAD" w:rsidP="00BD67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очная</w:t>
      </w:r>
    </w:p>
    <w:p w:rsidR="008C5251" w:rsidRDefault="008C5251" w:rsidP="008C5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обучения: 1 курс(1,2 семестр)</w:t>
      </w:r>
    </w:p>
    <w:p w:rsidR="008C5251" w:rsidRPr="004B66AA" w:rsidRDefault="008C5251" w:rsidP="008C5251">
      <w:pPr>
        <w:pStyle w:val="af"/>
        <w:rPr>
          <w:rFonts w:ascii="Times New Roman" w:hAnsi="Times New Roman"/>
          <w:sz w:val="24"/>
          <w:szCs w:val="24"/>
          <w:lang w:val="ru-RU"/>
        </w:rPr>
      </w:pPr>
    </w:p>
    <w:p w:rsidR="00D05C3D" w:rsidRPr="00AF4824" w:rsidRDefault="00D05C3D" w:rsidP="00D05C3D">
      <w:pPr>
        <w:autoSpaceDE w:val="0"/>
        <w:autoSpaceDN w:val="0"/>
        <w:adjustRightInd w:val="0"/>
        <w:ind w:left="-720"/>
        <w:rPr>
          <w:sz w:val="28"/>
          <w:szCs w:val="28"/>
        </w:rPr>
      </w:pPr>
    </w:p>
    <w:p w:rsidR="00D05C3D" w:rsidRPr="00AF4824" w:rsidRDefault="00D05C3D" w:rsidP="00D05C3D">
      <w:pPr>
        <w:autoSpaceDE w:val="0"/>
        <w:autoSpaceDN w:val="0"/>
        <w:adjustRightInd w:val="0"/>
        <w:ind w:left="-720"/>
        <w:rPr>
          <w:sz w:val="28"/>
          <w:szCs w:val="28"/>
        </w:rPr>
      </w:pPr>
    </w:p>
    <w:p w:rsidR="00D05C3D" w:rsidRPr="003A37FB" w:rsidRDefault="00D05C3D" w:rsidP="00D05C3D">
      <w:pPr>
        <w:autoSpaceDE w:val="0"/>
        <w:autoSpaceDN w:val="0"/>
        <w:adjustRightInd w:val="0"/>
        <w:ind w:left="-720"/>
      </w:pPr>
    </w:p>
    <w:p w:rsidR="00D05C3D" w:rsidRPr="003A37FB" w:rsidRDefault="00D05C3D" w:rsidP="00D05C3D">
      <w:pPr>
        <w:autoSpaceDE w:val="0"/>
        <w:autoSpaceDN w:val="0"/>
        <w:adjustRightInd w:val="0"/>
        <w:ind w:left="-720"/>
      </w:pPr>
    </w:p>
    <w:p w:rsidR="00D05C3D" w:rsidRPr="003A37FB" w:rsidRDefault="00D05C3D" w:rsidP="00D05C3D">
      <w:pPr>
        <w:autoSpaceDE w:val="0"/>
        <w:autoSpaceDN w:val="0"/>
        <w:adjustRightInd w:val="0"/>
        <w:ind w:left="-720"/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D05C3D" w:rsidRPr="00245815" w:rsidRDefault="00D05C3D" w:rsidP="00D05C3D">
      <w:pPr>
        <w:autoSpaceDE w:val="0"/>
        <w:autoSpaceDN w:val="0"/>
        <w:adjustRightInd w:val="0"/>
        <w:ind w:left="-720"/>
        <w:rPr>
          <w:b/>
        </w:rPr>
      </w:pPr>
    </w:p>
    <w:p w:rsidR="00CE5D22" w:rsidRPr="003248AB" w:rsidRDefault="00CE5D22" w:rsidP="003A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 w:rsidRPr="003248AB">
        <w:rPr>
          <w:b/>
          <w:bCs/>
        </w:rPr>
        <w:t>20</w:t>
      </w:r>
      <w:r w:rsidR="00395FDD">
        <w:rPr>
          <w:b/>
          <w:bCs/>
        </w:rPr>
        <w:t>20</w:t>
      </w:r>
    </w:p>
    <w:tbl>
      <w:tblPr>
        <w:tblW w:w="0" w:type="auto"/>
        <w:tblLook w:val="04A0"/>
      </w:tblPr>
      <w:tblGrid>
        <w:gridCol w:w="4783"/>
        <w:gridCol w:w="4787"/>
      </w:tblGrid>
      <w:tr w:rsidR="00E071FD" w:rsidRPr="003248AB" w:rsidTr="003248AB">
        <w:trPr>
          <w:trHeight w:val="1417"/>
        </w:trPr>
        <w:tc>
          <w:tcPr>
            <w:tcW w:w="4783" w:type="dxa"/>
          </w:tcPr>
          <w:p w:rsidR="00E071FD" w:rsidRPr="008C5251" w:rsidRDefault="00E071FD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E071FD" w:rsidRPr="008C5251" w:rsidRDefault="00E071FD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sz w:val="24"/>
                <w:szCs w:val="24"/>
                <w:lang w:val="ru-RU"/>
              </w:rPr>
              <w:t>На заседании  предметно-цикловой комиссией</w:t>
            </w:r>
          </w:p>
          <w:p w:rsidR="00E071FD" w:rsidRPr="003248AB" w:rsidRDefault="003248AB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48AB">
              <w:rPr>
                <w:rFonts w:ascii="Times New Roman" w:hAnsi="Times New Roman"/>
                <w:sz w:val="24"/>
                <w:szCs w:val="24"/>
                <w:lang w:val="ru-RU"/>
              </w:rPr>
              <w:t>Протокол № _____«___» _______</w:t>
            </w:r>
            <w:r w:rsidR="00E071FD" w:rsidRPr="003248A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395FDD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E071FD" w:rsidRPr="003248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E071FD" w:rsidRPr="003248AB" w:rsidRDefault="00E071FD" w:rsidP="003248AB">
            <w:pPr>
              <w:pStyle w:val="a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48AB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ПЦК________/Тырлова Л.Н./</w:t>
            </w:r>
          </w:p>
        </w:tc>
        <w:tc>
          <w:tcPr>
            <w:tcW w:w="4787" w:type="dxa"/>
          </w:tcPr>
          <w:p w:rsidR="00E071FD" w:rsidRPr="008C5251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E071FD" w:rsidRPr="008C5251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_______________/ Попилина Е.П., зам.директора по ТО </w:t>
            </w:r>
          </w:p>
          <w:p w:rsidR="00E071FD" w:rsidRPr="008C5251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C52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71FD" w:rsidRPr="003248AB" w:rsidRDefault="00E071FD" w:rsidP="003248AB">
            <w:pPr>
              <w:pStyle w:val="af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685E" w:rsidRDefault="0028685E" w:rsidP="003A25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3248AB" w:rsidRDefault="003248AB" w:rsidP="00CE5D22"/>
    <w:p w:rsidR="003248AB" w:rsidRDefault="003248AB" w:rsidP="00CE5D22"/>
    <w:p w:rsidR="003248AB" w:rsidRDefault="003248AB" w:rsidP="00CE5D22"/>
    <w:p w:rsidR="008C5251" w:rsidRPr="00CE5D22" w:rsidRDefault="008C5251" w:rsidP="00CE5D22"/>
    <w:p w:rsidR="000903E5" w:rsidRPr="003248AB" w:rsidRDefault="00245815" w:rsidP="003248AB">
      <w:pPr>
        <w:spacing w:line="360" w:lineRule="auto"/>
        <w:rPr>
          <w:sz w:val="28"/>
          <w:szCs w:val="28"/>
        </w:rPr>
      </w:pPr>
      <w:r w:rsidRPr="003248AB">
        <w:rPr>
          <w:bCs/>
          <w:sz w:val="28"/>
          <w:szCs w:val="28"/>
        </w:rPr>
        <w:t xml:space="preserve">Рабочая программа </w:t>
      </w:r>
      <w:r w:rsidR="00E63ABE" w:rsidRPr="003248AB">
        <w:rPr>
          <w:sz w:val="28"/>
          <w:szCs w:val="28"/>
        </w:rPr>
        <w:t xml:space="preserve">общеобразовательной учебной дисциплины </w:t>
      </w:r>
      <w:r w:rsidR="00E071FD" w:rsidRPr="003248AB">
        <w:rPr>
          <w:sz w:val="28"/>
          <w:szCs w:val="28"/>
        </w:rPr>
        <w:t xml:space="preserve"> </w:t>
      </w:r>
      <w:r w:rsidR="00E63ABE" w:rsidRPr="003248AB">
        <w:rPr>
          <w:sz w:val="28"/>
          <w:szCs w:val="28"/>
        </w:rPr>
        <w:t>«</w:t>
      </w:r>
      <w:r w:rsidR="004B62B3">
        <w:rPr>
          <w:sz w:val="28"/>
          <w:szCs w:val="28"/>
        </w:rPr>
        <w:t>Психология</w:t>
      </w:r>
      <w:r w:rsidR="00E63ABE" w:rsidRPr="003248AB">
        <w:rPr>
          <w:sz w:val="28"/>
          <w:szCs w:val="28"/>
        </w:rPr>
        <w:t>»</w:t>
      </w:r>
      <w:r w:rsidR="004B62B3">
        <w:rPr>
          <w:sz w:val="28"/>
          <w:szCs w:val="28"/>
        </w:rPr>
        <w:t xml:space="preserve"> </w:t>
      </w:r>
      <w:r w:rsidR="00E63ABE" w:rsidRPr="003248AB">
        <w:rPr>
          <w:sz w:val="28"/>
          <w:szCs w:val="28"/>
        </w:rPr>
        <w:t xml:space="preserve"> </w:t>
      </w:r>
      <w:r w:rsidR="00E63ABE" w:rsidRPr="003248AB">
        <w:rPr>
          <w:bCs/>
          <w:sz w:val="28"/>
          <w:szCs w:val="28"/>
        </w:rPr>
        <w:t xml:space="preserve">разработана </w:t>
      </w:r>
      <w:r w:rsidR="001C5D40" w:rsidRPr="003248AB">
        <w:rPr>
          <w:bCs/>
          <w:sz w:val="28"/>
          <w:szCs w:val="28"/>
        </w:rPr>
        <w:t xml:space="preserve"> в </w:t>
      </w:r>
      <w:r w:rsidR="002D46C7" w:rsidRPr="003248AB">
        <w:rPr>
          <w:bCs/>
          <w:sz w:val="28"/>
          <w:szCs w:val="28"/>
        </w:rPr>
        <w:t>соответствии</w:t>
      </w:r>
      <w:r w:rsidRPr="003248AB">
        <w:rPr>
          <w:bCs/>
          <w:sz w:val="28"/>
          <w:szCs w:val="28"/>
        </w:rPr>
        <w:t xml:space="preserve"> с требованиями Федерального Государственного образовательного Стандарта </w:t>
      </w:r>
      <w:r w:rsidR="002D46C7" w:rsidRPr="003248AB">
        <w:rPr>
          <w:sz w:val="28"/>
          <w:szCs w:val="28"/>
        </w:rPr>
        <w:t xml:space="preserve">по  профессии    </w:t>
      </w:r>
      <w:r w:rsidR="007D4CE5" w:rsidRPr="003248AB">
        <w:rPr>
          <w:sz w:val="28"/>
          <w:szCs w:val="28"/>
        </w:rPr>
        <w:t xml:space="preserve">по  профессии    </w:t>
      </w:r>
      <w:r w:rsidR="00395FDD" w:rsidRPr="00395FDD">
        <w:rPr>
          <w:sz w:val="28"/>
          <w:szCs w:val="28"/>
        </w:rPr>
        <w:t>15.01.33 Токарь на станках с числовым программным управлением</w:t>
      </w:r>
      <w:r w:rsidR="00395FDD">
        <w:rPr>
          <w:sz w:val="28"/>
          <w:szCs w:val="28"/>
        </w:rPr>
        <w:t xml:space="preserve"> </w:t>
      </w:r>
      <w:r w:rsidR="000903E5" w:rsidRPr="003248AB">
        <w:rPr>
          <w:sz w:val="28"/>
          <w:szCs w:val="28"/>
        </w:rPr>
        <w:t>для профессий и специальностей среднего профессионального образования.</w:t>
      </w:r>
    </w:p>
    <w:p w:rsidR="00E071FD" w:rsidRPr="003248AB" w:rsidRDefault="00E071FD" w:rsidP="00324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 w:rsidRPr="003248AB">
        <w:rPr>
          <w:sz w:val="28"/>
          <w:szCs w:val="28"/>
        </w:rPr>
        <w:t>Организация-разработчик: 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:rsidR="00E071FD" w:rsidRPr="003248AB" w:rsidRDefault="00E071FD" w:rsidP="003248AB">
      <w:pPr>
        <w:spacing w:line="360" w:lineRule="auto"/>
        <w:rPr>
          <w:bCs/>
          <w:sz w:val="28"/>
          <w:szCs w:val="28"/>
        </w:rPr>
      </w:pPr>
      <w:r w:rsidRPr="003248AB">
        <w:rPr>
          <w:sz w:val="28"/>
          <w:szCs w:val="28"/>
        </w:rPr>
        <w:t xml:space="preserve">Разработчик:    </w:t>
      </w:r>
      <w:r w:rsidRPr="003248AB">
        <w:rPr>
          <w:bCs/>
          <w:i/>
          <w:sz w:val="28"/>
          <w:szCs w:val="28"/>
        </w:rPr>
        <w:t xml:space="preserve">  </w:t>
      </w:r>
      <w:r w:rsidRPr="003248AB">
        <w:rPr>
          <w:bCs/>
          <w:sz w:val="28"/>
          <w:szCs w:val="28"/>
        </w:rPr>
        <w:t xml:space="preserve">Пьянкова Юлия Фаварисовна     –      преподаватель первой категории </w:t>
      </w:r>
    </w:p>
    <w:p w:rsidR="00E071FD" w:rsidRPr="003248AB" w:rsidRDefault="00E071FD" w:rsidP="003248AB">
      <w:pPr>
        <w:spacing w:line="360" w:lineRule="auto"/>
        <w:rPr>
          <w:sz w:val="28"/>
          <w:szCs w:val="28"/>
        </w:rPr>
      </w:pPr>
    </w:p>
    <w:p w:rsidR="00245815" w:rsidRPr="003248AB" w:rsidRDefault="00245815" w:rsidP="00324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B7FFD" w:rsidRPr="003248AB" w:rsidRDefault="00E071FD" w:rsidP="003248AB">
      <w:pPr>
        <w:spacing w:line="360" w:lineRule="auto"/>
        <w:ind w:left="2694" w:hanging="2694"/>
        <w:rPr>
          <w:bCs/>
          <w:sz w:val="28"/>
          <w:szCs w:val="28"/>
        </w:rPr>
      </w:pPr>
      <w:r w:rsidRPr="003248AB">
        <w:rPr>
          <w:sz w:val="28"/>
          <w:szCs w:val="28"/>
        </w:rPr>
        <w:t xml:space="preserve"> </w:t>
      </w:r>
    </w:p>
    <w:p w:rsidR="0028685E" w:rsidRPr="003248AB" w:rsidRDefault="0028685E" w:rsidP="003248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28685E" w:rsidRPr="00AF4824" w:rsidRDefault="0028685E" w:rsidP="007D4C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CE5D22" w:rsidRPr="00AF4824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CE5D22" w:rsidRDefault="00CE5D22" w:rsidP="00CE5D22"/>
    <w:p w:rsidR="000903E5" w:rsidRDefault="000903E5" w:rsidP="00CE5D22"/>
    <w:p w:rsidR="000903E5" w:rsidRDefault="000903E5" w:rsidP="00CE5D22"/>
    <w:p w:rsidR="000903E5" w:rsidRDefault="000903E5" w:rsidP="00CE5D22"/>
    <w:p w:rsidR="000903E5" w:rsidRDefault="000903E5" w:rsidP="00CE5D22"/>
    <w:p w:rsidR="00AF4824" w:rsidRDefault="00AF4824" w:rsidP="00CE5D22"/>
    <w:p w:rsidR="00CE5D22" w:rsidRPr="003248AB" w:rsidRDefault="00245815" w:rsidP="003A37FB">
      <w:pPr>
        <w:jc w:val="center"/>
      </w:pPr>
      <w:r w:rsidRPr="003248AB">
        <w:t>СОДЕРЖАНИЕ</w:t>
      </w:r>
    </w:p>
    <w:p w:rsidR="004C28C4" w:rsidRPr="003248AB" w:rsidRDefault="004C28C4" w:rsidP="003A37FB">
      <w:pPr>
        <w:jc w:val="center"/>
      </w:pPr>
    </w:p>
    <w:p w:rsidR="004C28C4" w:rsidRPr="003248AB" w:rsidRDefault="004C28C4" w:rsidP="003A37FB">
      <w:pPr>
        <w:jc w:val="center"/>
      </w:pPr>
    </w:p>
    <w:p w:rsidR="00CE5D22" w:rsidRPr="003248AB" w:rsidRDefault="00CE5D22" w:rsidP="00CE5D22"/>
    <w:tbl>
      <w:tblPr>
        <w:tblW w:w="0" w:type="auto"/>
        <w:tblLook w:val="04A0"/>
      </w:tblPr>
      <w:tblGrid>
        <w:gridCol w:w="427"/>
        <w:gridCol w:w="7574"/>
        <w:gridCol w:w="1569"/>
      </w:tblGrid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1</w:t>
            </w:r>
          </w:p>
        </w:tc>
        <w:tc>
          <w:tcPr>
            <w:tcW w:w="8037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 xml:space="preserve">ПАСПОРТ ПРОГРАММЫ УЧЕБНОЙ ДИСЦИПЛИНЫ </w:t>
            </w:r>
          </w:p>
          <w:p w:rsidR="00245815" w:rsidRPr="003248AB" w:rsidRDefault="00245815" w:rsidP="00D103AB">
            <w:pPr>
              <w:spacing w:line="360" w:lineRule="auto"/>
            </w:pP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4</w:t>
            </w:r>
          </w:p>
        </w:tc>
      </w:tr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2</w:t>
            </w:r>
          </w:p>
        </w:tc>
        <w:tc>
          <w:tcPr>
            <w:tcW w:w="8037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СТРУКТУРА И  СОДЕРЖАНИЕ УЧЕБНОЙ ДИСЦИПЛИНЫ. ТЕМАТИЧЕСКОЕ ПЛАНИРОВАНИЕ</w:t>
            </w:r>
          </w:p>
          <w:p w:rsidR="00245815" w:rsidRPr="003248AB" w:rsidRDefault="00245815" w:rsidP="00D103AB">
            <w:pPr>
              <w:spacing w:line="360" w:lineRule="auto"/>
            </w:pP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8</w:t>
            </w:r>
          </w:p>
        </w:tc>
      </w:tr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3</w:t>
            </w:r>
          </w:p>
        </w:tc>
        <w:tc>
          <w:tcPr>
            <w:tcW w:w="8037" w:type="dxa"/>
          </w:tcPr>
          <w:p w:rsidR="00245815" w:rsidRPr="003248AB" w:rsidRDefault="00245815" w:rsidP="00245815">
            <w:r w:rsidRPr="003248AB">
              <w:t xml:space="preserve">УСЛОВИЯ РЕАЛИЗАЦИИ ПРОГРАММЫ УЧЕБНОЙ ДИСЦИПЛИНЫ </w:t>
            </w:r>
          </w:p>
          <w:p w:rsidR="00245815" w:rsidRPr="003248AB" w:rsidRDefault="00245815" w:rsidP="00D103AB">
            <w:pPr>
              <w:spacing w:line="360" w:lineRule="auto"/>
            </w:pP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1</w:t>
            </w:r>
            <w:r w:rsidR="00122C79" w:rsidRPr="003248AB">
              <w:t>1</w:t>
            </w:r>
          </w:p>
        </w:tc>
      </w:tr>
      <w:tr w:rsidR="00245815" w:rsidRPr="003248AB" w:rsidTr="004C28C4">
        <w:tc>
          <w:tcPr>
            <w:tcW w:w="435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>4</w:t>
            </w:r>
          </w:p>
        </w:tc>
        <w:tc>
          <w:tcPr>
            <w:tcW w:w="8037" w:type="dxa"/>
          </w:tcPr>
          <w:p w:rsidR="00245815" w:rsidRPr="003248AB" w:rsidRDefault="00245815" w:rsidP="00D103AB">
            <w:pPr>
              <w:spacing w:line="360" w:lineRule="auto"/>
            </w:pPr>
            <w:r w:rsidRPr="003248AB">
              <w:t xml:space="preserve">КОНТРОЛЬ И ОЦЕНКА РЕЗУЛЬТАТОВ ОСВОЕНИЯ УЧЕБНОЙ ДИСЦИПЛИНЫ </w:t>
            </w:r>
          </w:p>
        </w:tc>
        <w:tc>
          <w:tcPr>
            <w:tcW w:w="1665" w:type="dxa"/>
          </w:tcPr>
          <w:p w:rsidR="00245815" w:rsidRPr="003248AB" w:rsidRDefault="004C28C4" w:rsidP="004C28C4">
            <w:pPr>
              <w:jc w:val="center"/>
            </w:pPr>
            <w:r w:rsidRPr="003248AB">
              <w:t>21</w:t>
            </w:r>
          </w:p>
        </w:tc>
      </w:tr>
    </w:tbl>
    <w:p w:rsidR="00CE5D22" w:rsidRPr="003248AB" w:rsidRDefault="00CE5D22" w:rsidP="00CE5D22"/>
    <w:p w:rsidR="00CE5D22" w:rsidRPr="003248AB" w:rsidRDefault="00CE5D22" w:rsidP="00CE5D22"/>
    <w:p w:rsidR="00CE5D22" w:rsidRPr="003248AB" w:rsidRDefault="00CE5D22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Default="00245815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Default="00245815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Default="00245815" w:rsidP="00CE5D22">
      <w:pPr>
        <w:autoSpaceDE w:val="0"/>
        <w:autoSpaceDN w:val="0"/>
        <w:adjustRightInd w:val="0"/>
        <w:spacing w:line="360" w:lineRule="auto"/>
        <w:jc w:val="both"/>
      </w:pPr>
    </w:p>
    <w:p w:rsidR="00245815" w:rsidRPr="00CE5D22" w:rsidRDefault="00245815" w:rsidP="00CE5D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E5D22" w:rsidRPr="00CE5D22" w:rsidRDefault="00CE5D22" w:rsidP="00CE5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E5D22" w:rsidRPr="00CE5D22" w:rsidRDefault="00CE5D22" w:rsidP="00CE5D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45815" w:rsidRDefault="00245815" w:rsidP="001C5D4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122C79" w:rsidRDefault="00122C79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Default="007B7FFD" w:rsidP="007B7FFD">
      <w:pPr>
        <w:rPr>
          <w:b/>
          <w:sz w:val="28"/>
          <w:szCs w:val="28"/>
        </w:rPr>
      </w:pPr>
    </w:p>
    <w:p w:rsidR="007B7FFD" w:rsidRPr="00365A25" w:rsidRDefault="007B7FFD" w:rsidP="007B7FFD">
      <w:pPr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1.ПАСПОРТ РАБОЧЕЙ  ПРОГРАММЫ УЧЕБНОЙ ДИСЦИПЛИНЫ</w:t>
      </w:r>
    </w:p>
    <w:p w:rsidR="007B7FFD" w:rsidRPr="00365A25" w:rsidRDefault="007B7FFD" w:rsidP="007B7FFD">
      <w:pPr>
        <w:jc w:val="center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 xml:space="preserve">  ПСИХОЛОГИЯ </w:t>
      </w:r>
    </w:p>
    <w:p w:rsidR="007B7FFD" w:rsidRPr="00365A25" w:rsidRDefault="007B7FFD" w:rsidP="000D2BC7">
      <w:pPr>
        <w:spacing w:line="360" w:lineRule="auto"/>
        <w:jc w:val="both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1.1. Область применения рабочей программы.</w:t>
      </w:r>
    </w:p>
    <w:p w:rsidR="007B7FFD" w:rsidRPr="00365A25" w:rsidRDefault="007B7FFD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Рабочая программа учебной дисциплины является частью </w:t>
      </w:r>
      <w:r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 xml:space="preserve">основной профессиональной образовательной программы в соответствии с ФГОС.   </w:t>
      </w:r>
    </w:p>
    <w:p w:rsidR="007B7FFD" w:rsidRPr="00365A25" w:rsidRDefault="007B7FFD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Программа учебной дисциплины </w:t>
      </w:r>
      <w:r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 xml:space="preserve"> использована</w:t>
      </w:r>
      <w:r>
        <w:rPr>
          <w:sz w:val="28"/>
          <w:szCs w:val="28"/>
        </w:rPr>
        <w:t xml:space="preserve"> как дополнительная учебная дисциплина,</w:t>
      </w:r>
      <w:r w:rsidRPr="00365A25">
        <w:rPr>
          <w:sz w:val="28"/>
          <w:szCs w:val="28"/>
        </w:rPr>
        <w:t xml:space="preserve"> в программах повышения квалификации.</w:t>
      </w:r>
    </w:p>
    <w:p w:rsidR="00AE0F65" w:rsidRPr="00DF4C88" w:rsidRDefault="00AE0F65" w:rsidP="00AE0F65">
      <w:pPr>
        <w:widowControl w:val="0"/>
        <w:autoSpaceDE w:val="0"/>
        <w:autoSpaceDN w:val="0"/>
        <w:adjustRightInd w:val="0"/>
        <w:spacing w:line="360" w:lineRule="auto"/>
        <w:ind w:left="1" w:right="852" w:firstLine="707"/>
        <w:jc w:val="both"/>
        <w:rPr>
          <w:sz w:val="28"/>
          <w:szCs w:val="28"/>
        </w:rPr>
      </w:pPr>
      <w:r w:rsidRPr="00DF4C88">
        <w:rPr>
          <w:sz w:val="28"/>
          <w:szCs w:val="28"/>
        </w:rPr>
        <w:t>Уче</w:t>
      </w:r>
      <w:r w:rsidRPr="00DF4C88">
        <w:rPr>
          <w:spacing w:val="1"/>
          <w:sz w:val="28"/>
          <w:szCs w:val="28"/>
        </w:rPr>
        <w:t>бн</w:t>
      </w:r>
      <w:r w:rsidRPr="00DF4C88">
        <w:rPr>
          <w:spacing w:val="-1"/>
          <w:sz w:val="28"/>
          <w:szCs w:val="28"/>
        </w:rPr>
        <w:t>а</w:t>
      </w:r>
      <w:r w:rsidRPr="00DF4C88">
        <w:rPr>
          <w:sz w:val="28"/>
          <w:szCs w:val="28"/>
        </w:rPr>
        <w:t>я дисц</w:t>
      </w:r>
      <w:r w:rsidRPr="00DF4C88">
        <w:rPr>
          <w:spacing w:val="-1"/>
          <w:sz w:val="28"/>
          <w:szCs w:val="28"/>
        </w:rPr>
        <w:t>и</w:t>
      </w:r>
      <w:r w:rsidRPr="00DF4C88">
        <w:rPr>
          <w:sz w:val="28"/>
          <w:szCs w:val="28"/>
        </w:rPr>
        <w:t>плина УДД. 03 Психология</w:t>
      </w:r>
      <w:r w:rsidR="00BD6719">
        <w:rPr>
          <w:sz w:val="28"/>
          <w:szCs w:val="28"/>
        </w:rPr>
        <w:t xml:space="preserve"> общения </w:t>
      </w:r>
      <w:r w:rsidRPr="00DF4C88">
        <w:rPr>
          <w:sz w:val="28"/>
          <w:szCs w:val="28"/>
        </w:rPr>
        <w:t xml:space="preserve"> относит</w:t>
      </w:r>
      <w:r w:rsidRPr="00DF4C88">
        <w:rPr>
          <w:spacing w:val="-1"/>
          <w:sz w:val="28"/>
          <w:szCs w:val="28"/>
        </w:rPr>
        <w:t>с</w:t>
      </w:r>
      <w:r w:rsidRPr="00DF4C88">
        <w:rPr>
          <w:sz w:val="28"/>
          <w:szCs w:val="28"/>
        </w:rPr>
        <w:t xml:space="preserve">я к </w:t>
      </w:r>
      <w:r w:rsidRPr="00DF4C88">
        <w:rPr>
          <w:spacing w:val="-2"/>
          <w:sz w:val="28"/>
          <w:szCs w:val="28"/>
        </w:rPr>
        <w:t xml:space="preserve"> </w:t>
      </w:r>
      <w:r w:rsidRPr="00DF4C88">
        <w:rPr>
          <w:sz w:val="28"/>
          <w:szCs w:val="28"/>
        </w:rPr>
        <w:t>ц</w:t>
      </w:r>
      <w:r w:rsidRPr="00DF4C88">
        <w:rPr>
          <w:spacing w:val="1"/>
          <w:sz w:val="28"/>
          <w:szCs w:val="28"/>
        </w:rPr>
        <w:t>и</w:t>
      </w:r>
      <w:r w:rsidRPr="00DF4C88">
        <w:rPr>
          <w:sz w:val="28"/>
          <w:szCs w:val="28"/>
        </w:rPr>
        <w:t>к</w:t>
      </w:r>
      <w:r w:rsidRPr="00DF4C88">
        <w:rPr>
          <w:spacing w:val="1"/>
          <w:sz w:val="28"/>
          <w:szCs w:val="28"/>
        </w:rPr>
        <w:t>л</w:t>
      </w:r>
      <w:r w:rsidRPr="00DF4C88">
        <w:rPr>
          <w:sz w:val="28"/>
          <w:szCs w:val="28"/>
        </w:rPr>
        <w:t>у</w:t>
      </w:r>
      <w:r w:rsidRPr="00DF4C88">
        <w:rPr>
          <w:spacing w:val="-1"/>
          <w:sz w:val="28"/>
          <w:szCs w:val="28"/>
        </w:rPr>
        <w:t xml:space="preserve">  учебных дисциплин дополнительных (УДД)</w:t>
      </w:r>
      <w:r w:rsidRPr="00DF4C88">
        <w:rPr>
          <w:sz w:val="28"/>
          <w:szCs w:val="28"/>
        </w:rPr>
        <w:t>.</w:t>
      </w:r>
    </w:p>
    <w:p w:rsidR="00AE0F65" w:rsidRPr="00DF4C88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F4C88">
        <w:rPr>
          <w:b/>
          <w:sz w:val="28"/>
          <w:szCs w:val="28"/>
        </w:rPr>
        <w:t xml:space="preserve">1.3. </w:t>
      </w:r>
      <w:r>
        <w:rPr>
          <w:b/>
          <w:sz w:val="28"/>
          <w:szCs w:val="28"/>
        </w:rPr>
        <w:t>Т</w:t>
      </w:r>
      <w:r w:rsidRPr="00DF4C88">
        <w:rPr>
          <w:b/>
          <w:sz w:val="28"/>
          <w:szCs w:val="28"/>
        </w:rPr>
        <w:t>ребования к результатам освоения дисциплины:</w:t>
      </w:r>
    </w:p>
    <w:p w:rsidR="00AE0F65" w:rsidRPr="00DF4C88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4C88">
        <w:rPr>
          <w:sz w:val="28"/>
          <w:szCs w:val="28"/>
        </w:rPr>
        <w:t xml:space="preserve">В результате освоения дисциплины обучающийся должен </w:t>
      </w:r>
      <w:r w:rsidRPr="00DF4C88">
        <w:rPr>
          <w:b/>
          <w:sz w:val="28"/>
          <w:szCs w:val="28"/>
        </w:rPr>
        <w:t>уметь</w:t>
      </w:r>
      <w:r w:rsidRPr="00DF4C88">
        <w:rPr>
          <w:sz w:val="28"/>
          <w:szCs w:val="28"/>
        </w:rPr>
        <w:t>: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74D6">
        <w:rPr>
          <w:sz w:val="28"/>
          <w:szCs w:val="28"/>
        </w:rPr>
        <w:t xml:space="preserve">использовать закономерности познавательных психических процессов в практической деятельности; 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74D6">
        <w:rPr>
          <w:sz w:val="28"/>
          <w:szCs w:val="28"/>
        </w:rPr>
        <w:t xml:space="preserve"> использовать знания об особенностях психических свойств и состояний в практической деятельности; 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74D6">
        <w:rPr>
          <w:sz w:val="28"/>
          <w:szCs w:val="28"/>
        </w:rPr>
        <w:t>пользоваться простыми приемами саморегуляции поведения в процессе межличностного общения;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</w:t>
      </w:r>
      <w:r>
        <w:rPr>
          <w:rStyle w:val="c2"/>
          <w:sz w:val="28"/>
          <w:szCs w:val="28"/>
        </w:rPr>
        <w:t>знания по психологии при решении производственных ситуаций;                                    - выявлять индивидуальные и типологические особенности личности.</w:t>
      </w:r>
    </w:p>
    <w:p w:rsidR="00AE0F65" w:rsidRDefault="00AE0F65" w:rsidP="00AE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освоения дисциплины обучающийся должен </w:t>
      </w:r>
      <w:r w:rsidRPr="005705D9">
        <w:rPr>
          <w:i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основные задачи и методы психологии;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психические процессы и состояния;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структуру личности;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</w:t>
      </w:r>
      <w:r w:rsidRPr="006D74D6">
        <w:rPr>
          <w:sz w:val="28"/>
          <w:szCs w:val="28"/>
        </w:rPr>
        <w:t xml:space="preserve"> личности, ее становлени</w:t>
      </w:r>
      <w:r>
        <w:rPr>
          <w:sz w:val="28"/>
          <w:szCs w:val="28"/>
        </w:rPr>
        <w:t>е</w:t>
      </w:r>
      <w:r w:rsidRPr="006D74D6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Pr="006D74D6">
        <w:rPr>
          <w:sz w:val="28"/>
          <w:szCs w:val="28"/>
        </w:rPr>
        <w:t xml:space="preserve">; </w:t>
      </w:r>
    </w:p>
    <w:p w:rsidR="00AE0F65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74D6">
        <w:rPr>
          <w:sz w:val="28"/>
          <w:szCs w:val="28"/>
        </w:rPr>
        <w:t xml:space="preserve"> о больших и малых социальных группах,</w:t>
      </w:r>
      <w:r>
        <w:rPr>
          <w:sz w:val="28"/>
          <w:szCs w:val="28"/>
        </w:rPr>
        <w:t xml:space="preserve"> некоторых групповых феноменах;</w:t>
      </w:r>
    </w:p>
    <w:p w:rsidR="00AE0F65" w:rsidRPr="005705D9" w:rsidRDefault="00AE0F65" w:rsidP="00AE0F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74D6">
        <w:rPr>
          <w:sz w:val="28"/>
          <w:szCs w:val="28"/>
        </w:rPr>
        <w:t xml:space="preserve"> о конфликте как социально-психологическом феномене.</w:t>
      </w:r>
    </w:p>
    <w:p w:rsidR="00BD6719" w:rsidRPr="002733E5" w:rsidRDefault="00AE0F65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F4C88">
        <w:rPr>
          <w:sz w:val="28"/>
          <w:szCs w:val="28"/>
        </w:rPr>
        <w:t>Да</w:t>
      </w:r>
      <w:r w:rsidRPr="00DF4C88">
        <w:rPr>
          <w:spacing w:val="1"/>
          <w:sz w:val="28"/>
          <w:szCs w:val="28"/>
        </w:rPr>
        <w:t>н</w:t>
      </w:r>
      <w:r w:rsidRPr="00DF4C88">
        <w:rPr>
          <w:sz w:val="28"/>
          <w:szCs w:val="28"/>
        </w:rPr>
        <w:t>н</w:t>
      </w:r>
      <w:r w:rsidRPr="00DF4C88">
        <w:rPr>
          <w:spacing w:val="1"/>
          <w:sz w:val="28"/>
          <w:szCs w:val="28"/>
        </w:rPr>
        <w:t>а</w:t>
      </w:r>
      <w:r w:rsidRPr="00DF4C88">
        <w:rPr>
          <w:sz w:val="28"/>
          <w:szCs w:val="28"/>
        </w:rPr>
        <w:t xml:space="preserve">я </w:t>
      </w:r>
      <w:r w:rsidRPr="00DF4C88">
        <w:rPr>
          <w:spacing w:val="1"/>
          <w:sz w:val="28"/>
          <w:szCs w:val="28"/>
        </w:rPr>
        <w:t>ди</w:t>
      </w:r>
      <w:r w:rsidRPr="00DF4C88">
        <w:rPr>
          <w:spacing w:val="-1"/>
          <w:sz w:val="28"/>
          <w:szCs w:val="28"/>
        </w:rPr>
        <w:t>сц</w:t>
      </w:r>
      <w:r w:rsidRPr="00DF4C88">
        <w:rPr>
          <w:sz w:val="28"/>
          <w:szCs w:val="28"/>
        </w:rPr>
        <w:t>и</w:t>
      </w:r>
      <w:r w:rsidRPr="00DF4C88">
        <w:rPr>
          <w:spacing w:val="1"/>
          <w:sz w:val="28"/>
          <w:szCs w:val="28"/>
        </w:rPr>
        <w:t>п</w:t>
      </w:r>
      <w:r w:rsidRPr="00DF4C88">
        <w:rPr>
          <w:sz w:val="28"/>
          <w:szCs w:val="28"/>
        </w:rPr>
        <w:t>л</w:t>
      </w:r>
      <w:r w:rsidRPr="00DF4C88">
        <w:rPr>
          <w:spacing w:val="-1"/>
          <w:sz w:val="28"/>
          <w:szCs w:val="28"/>
        </w:rPr>
        <w:t>и</w:t>
      </w:r>
      <w:r w:rsidRPr="00DF4C88">
        <w:rPr>
          <w:sz w:val="28"/>
          <w:szCs w:val="28"/>
        </w:rPr>
        <w:t>н</w:t>
      </w:r>
      <w:r w:rsidRPr="00DF4C88">
        <w:rPr>
          <w:spacing w:val="1"/>
          <w:sz w:val="28"/>
          <w:szCs w:val="28"/>
        </w:rPr>
        <w:t xml:space="preserve">а </w:t>
      </w:r>
      <w:r w:rsidRPr="00DF4C88">
        <w:rPr>
          <w:sz w:val="28"/>
          <w:szCs w:val="28"/>
        </w:rPr>
        <w:t>спо</w:t>
      </w:r>
      <w:r w:rsidRPr="00DF4C88">
        <w:rPr>
          <w:spacing w:val="-1"/>
          <w:sz w:val="28"/>
          <w:szCs w:val="28"/>
        </w:rPr>
        <w:t>с</w:t>
      </w:r>
      <w:r w:rsidRPr="00DF4C88">
        <w:rPr>
          <w:spacing w:val="1"/>
          <w:sz w:val="28"/>
          <w:szCs w:val="28"/>
        </w:rPr>
        <w:t>об</w:t>
      </w:r>
      <w:r w:rsidRPr="00DF4C88">
        <w:rPr>
          <w:sz w:val="28"/>
          <w:szCs w:val="28"/>
        </w:rPr>
        <w:t>с</w:t>
      </w:r>
      <w:r w:rsidRPr="00DF4C88">
        <w:rPr>
          <w:spacing w:val="1"/>
          <w:sz w:val="28"/>
          <w:szCs w:val="28"/>
        </w:rPr>
        <w:t>т</w:t>
      </w:r>
      <w:r w:rsidRPr="00DF4C88">
        <w:rPr>
          <w:sz w:val="28"/>
          <w:szCs w:val="28"/>
        </w:rPr>
        <w:t>в</w:t>
      </w:r>
      <w:r w:rsidRPr="00DF4C88">
        <w:rPr>
          <w:spacing w:val="-3"/>
          <w:sz w:val="28"/>
          <w:szCs w:val="28"/>
        </w:rPr>
        <w:t>у</w:t>
      </w:r>
      <w:r w:rsidRPr="00DF4C88">
        <w:rPr>
          <w:sz w:val="28"/>
          <w:szCs w:val="28"/>
        </w:rPr>
        <w:t>ет фо</w:t>
      </w:r>
      <w:r w:rsidRPr="00DF4C88">
        <w:rPr>
          <w:spacing w:val="1"/>
          <w:sz w:val="28"/>
          <w:szCs w:val="28"/>
        </w:rPr>
        <w:t>р</w:t>
      </w:r>
      <w:r w:rsidRPr="00DF4C88">
        <w:rPr>
          <w:sz w:val="28"/>
          <w:szCs w:val="28"/>
        </w:rPr>
        <w:t>м</w:t>
      </w:r>
      <w:r w:rsidRPr="00DF4C88">
        <w:rPr>
          <w:spacing w:val="1"/>
          <w:sz w:val="28"/>
          <w:szCs w:val="28"/>
        </w:rPr>
        <w:t>и</w:t>
      </w:r>
      <w:r w:rsidRPr="00DF4C88">
        <w:rPr>
          <w:spacing w:val="-1"/>
          <w:sz w:val="28"/>
          <w:szCs w:val="28"/>
        </w:rPr>
        <w:t>р</w:t>
      </w:r>
      <w:r w:rsidRPr="00DF4C88">
        <w:rPr>
          <w:sz w:val="28"/>
          <w:szCs w:val="28"/>
        </w:rPr>
        <w:t>о</w:t>
      </w:r>
      <w:r w:rsidRPr="00DF4C88">
        <w:rPr>
          <w:spacing w:val="1"/>
          <w:sz w:val="28"/>
          <w:szCs w:val="28"/>
        </w:rPr>
        <w:t>в</w:t>
      </w:r>
      <w:r w:rsidRPr="00DF4C88">
        <w:rPr>
          <w:sz w:val="28"/>
          <w:szCs w:val="28"/>
        </w:rPr>
        <w:t>а</w:t>
      </w:r>
      <w:r w:rsidRPr="00DF4C88">
        <w:rPr>
          <w:spacing w:val="-1"/>
          <w:sz w:val="28"/>
          <w:szCs w:val="28"/>
        </w:rPr>
        <w:t>ни</w:t>
      </w:r>
      <w:r w:rsidRPr="00DF4C88">
        <w:rPr>
          <w:sz w:val="28"/>
          <w:szCs w:val="28"/>
        </w:rPr>
        <w:t>ю</w:t>
      </w:r>
      <w:r>
        <w:rPr>
          <w:sz w:val="28"/>
          <w:szCs w:val="28"/>
        </w:rPr>
        <w:t xml:space="preserve"> у обучающихся</w:t>
      </w:r>
      <w:r w:rsidRPr="00DF4C88">
        <w:rPr>
          <w:sz w:val="28"/>
          <w:szCs w:val="28"/>
        </w:rPr>
        <w:t xml:space="preserve"> </w:t>
      </w:r>
      <w:r w:rsidRPr="00DF4C88">
        <w:rPr>
          <w:b/>
          <w:bCs/>
          <w:spacing w:val="1"/>
          <w:sz w:val="28"/>
          <w:szCs w:val="28"/>
        </w:rPr>
        <w:t>об</w:t>
      </w:r>
      <w:r w:rsidRPr="00DF4C88">
        <w:rPr>
          <w:b/>
          <w:bCs/>
          <w:sz w:val="28"/>
          <w:szCs w:val="28"/>
        </w:rPr>
        <w:t>щ</w:t>
      </w:r>
      <w:r w:rsidRPr="00DF4C88">
        <w:rPr>
          <w:b/>
          <w:bCs/>
          <w:spacing w:val="-1"/>
          <w:sz w:val="28"/>
          <w:szCs w:val="28"/>
        </w:rPr>
        <w:t>и</w:t>
      </w:r>
      <w:r w:rsidRPr="00DF4C88">
        <w:rPr>
          <w:b/>
          <w:bCs/>
          <w:sz w:val="28"/>
          <w:szCs w:val="28"/>
        </w:rPr>
        <w:t>х</w:t>
      </w:r>
      <w:r w:rsidRPr="00DF4C88">
        <w:rPr>
          <w:sz w:val="28"/>
          <w:szCs w:val="28"/>
        </w:rPr>
        <w:t xml:space="preserve"> </w:t>
      </w:r>
      <w:r w:rsidRPr="00DF4C88">
        <w:rPr>
          <w:b/>
          <w:bCs/>
          <w:sz w:val="28"/>
          <w:szCs w:val="28"/>
        </w:rPr>
        <w:t>ко</w:t>
      </w:r>
      <w:r w:rsidRPr="00DF4C88">
        <w:rPr>
          <w:b/>
          <w:bCs/>
          <w:spacing w:val="1"/>
          <w:sz w:val="28"/>
          <w:szCs w:val="28"/>
        </w:rPr>
        <w:t>м</w:t>
      </w:r>
      <w:r w:rsidRPr="00DF4C88">
        <w:rPr>
          <w:b/>
          <w:bCs/>
          <w:sz w:val="28"/>
          <w:szCs w:val="28"/>
        </w:rPr>
        <w:t>п</w:t>
      </w:r>
      <w:r w:rsidRPr="00DF4C88">
        <w:rPr>
          <w:b/>
          <w:bCs/>
          <w:spacing w:val="-1"/>
          <w:sz w:val="28"/>
          <w:szCs w:val="28"/>
        </w:rPr>
        <w:t>е</w:t>
      </w:r>
      <w:r w:rsidRPr="00DF4C88">
        <w:rPr>
          <w:b/>
          <w:bCs/>
          <w:sz w:val="28"/>
          <w:szCs w:val="28"/>
        </w:rPr>
        <w:t>т</w:t>
      </w:r>
      <w:r w:rsidRPr="00DF4C88">
        <w:rPr>
          <w:b/>
          <w:bCs/>
          <w:spacing w:val="1"/>
          <w:sz w:val="28"/>
          <w:szCs w:val="28"/>
        </w:rPr>
        <w:t>е</w:t>
      </w:r>
      <w:r w:rsidRPr="00DF4C88">
        <w:rPr>
          <w:b/>
          <w:bCs/>
          <w:sz w:val="28"/>
          <w:szCs w:val="28"/>
        </w:rPr>
        <w:t>нци</w:t>
      </w:r>
      <w:r w:rsidRPr="00DF4C88">
        <w:rPr>
          <w:b/>
          <w:bCs/>
          <w:spacing w:val="-1"/>
          <w:sz w:val="28"/>
          <w:szCs w:val="28"/>
        </w:rPr>
        <w:t>й</w:t>
      </w:r>
      <w:r w:rsidRPr="00DF4C88">
        <w:rPr>
          <w:b/>
          <w:bCs/>
          <w:sz w:val="28"/>
          <w:szCs w:val="28"/>
        </w:rPr>
        <w:t>:</w:t>
      </w:r>
      <w:r w:rsidR="00BD6719" w:rsidRPr="00BD6719">
        <w:rPr>
          <w:sz w:val="28"/>
          <w:szCs w:val="28"/>
        </w:rPr>
        <w:t xml:space="preserve"> </w:t>
      </w:r>
      <w:r w:rsidR="00BD6719" w:rsidRPr="002733E5">
        <w:rPr>
          <w:sz w:val="28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lastRenderedPageBreak/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 xml:space="preserve">ОК 03. Планировать и реализовывать собственное профессиональное и личностное развитие.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 xml:space="preserve"> ОК 06.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BD6719" w:rsidRPr="002733E5" w:rsidRDefault="00BD6719" w:rsidP="00BD67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33E5">
        <w:rPr>
          <w:sz w:val="28"/>
          <w:szCs w:val="28"/>
        </w:rPr>
        <w:t xml:space="preserve"> ОК 10. Пользоваться профессиональной документацией на государственном и иностранном языке. </w:t>
      </w:r>
    </w:p>
    <w:p w:rsidR="00BD6719" w:rsidRPr="002733E5" w:rsidRDefault="00BD6719" w:rsidP="00BD6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33E5">
        <w:rPr>
          <w:sz w:val="28"/>
          <w:szCs w:val="28"/>
        </w:rPr>
        <w:t xml:space="preserve">ОК 11.  </w:t>
      </w:r>
      <w:r w:rsidRPr="002733E5">
        <w:rPr>
          <w:sz w:val="28"/>
          <w:szCs w:val="28"/>
          <w:shd w:val="clear" w:color="auto" w:fill="FFFFFF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AE0F65" w:rsidRPr="007427B9" w:rsidRDefault="00BD6719" w:rsidP="00AE0F65">
      <w:pPr>
        <w:widowControl w:val="0"/>
        <w:autoSpaceDE w:val="0"/>
        <w:autoSpaceDN w:val="0"/>
        <w:adjustRightInd w:val="0"/>
        <w:spacing w:line="360" w:lineRule="auto"/>
        <w:ind w:left="1" w:right="83" w:firstLine="70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FFD" w:rsidRPr="00365A25" w:rsidRDefault="007B7FFD" w:rsidP="000D2BC7">
      <w:pPr>
        <w:spacing w:line="360" w:lineRule="auto"/>
        <w:jc w:val="both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 xml:space="preserve">  К</w:t>
      </w:r>
      <w:r w:rsidRPr="00365A25">
        <w:rPr>
          <w:b/>
          <w:sz w:val="28"/>
          <w:szCs w:val="28"/>
        </w:rPr>
        <w:t>оличество часов на освоение рабочей программы учебной дисциплины:</w:t>
      </w:r>
    </w:p>
    <w:p w:rsidR="007B7FFD" w:rsidRPr="00365A25" w:rsidRDefault="007B7FFD" w:rsidP="000D2BC7">
      <w:pPr>
        <w:pStyle w:val="af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A25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- </w:t>
      </w:r>
      <w:r w:rsidR="004B66AA">
        <w:rPr>
          <w:rFonts w:ascii="Times New Roman" w:hAnsi="Times New Roman"/>
          <w:sz w:val="28"/>
          <w:szCs w:val="28"/>
        </w:rPr>
        <w:t>34</w:t>
      </w:r>
      <w:r w:rsidRPr="00365A25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7B7FFD" w:rsidRPr="00365A25" w:rsidRDefault="007B7FFD" w:rsidP="000D2BC7">
      <w:pPr>
        <w:pStyle w:val="af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A25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–</w:t>
      </w:r>
      <w:r w:rsidR="00BD6719">
        <w:rPr>
          <w:rFonts w:ascii="Times New Roman" w:hAnsi="Times New Roman"/>
          <w:sz w:val="28"/>
          <w:szCs w:val="28"/>
        </w:rPr>
        <w:t>2</w:t>
      </w:r>
      <w:r w:rsidR="004B66AA">
        <w:rPr>
          <w:rFonts w:ascii="Times New Roman" w:hAnsi="Times New Roman"/>
          <w:sz w:val="28"/>
          <w:szCs w:val="28"/>
        </w:rPr>
        <w:t>6</w:t>
      </w:r>
      <w:r w:rsidRPr="00365A25">
        <w:rPr>
          <w:rFonts w:ascii="Times New Roman" w:hAnsi="Times New Roman"/>
          <w:sz w:val="28"/>
          <w:szCs w:val="28"/>
        </w:rPr>
        <w:t xml:space="preserve"> часов;</w:t>
      </w:r>
    </w:p>
    <w:p w:rsidR="007B7FFD" w:rsidRPr="007D4CE5" w:rsidRDefault="007D4CE5" w:rsidP="000D2BC7">
      <w:pPr>
        <w:pStyle w:val="af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4CE5">
        <w:rPr>
          <w:rFonts w:ascii="Times New Roman" w:hAnsi="Times New Roman"/>
          <w:sz w:val="28"/>
          <w:szCs w:val="28"/>
        </w:rPr>
        <w:t xml:space="preserve">практические занятия </w:t>
      </w:r>
      <w:r w:rsidR="007B7FFD" w:rsidRPr="007D4CE5">
        <w:rPr>
          <w:rFonts w:ascii="Times New Roman" w:hAnsi="Times New Roman"/>
          <w:sz w:val="28"/>
          <w:szCs w:val="28"/>
        </w:rPr>
        <w:t>обучающ</w:t>
      </w:r>
      <w:r w:rsidRPr="007D4CE5">
        <w:rPr>
          <w:rFonts w:ascii="Times New Roman" w:hAnsi="Times New Roman"/>
          <w:sz w:val="28"/>
          <w:szCs w:val="28"/>
        </w:rPr>
        <w:t>ихся</w:t>
      </w:r>
      <w:r w:rsidR="007B7FFD" w:rsidRPr="007D4CE5">
        <w:rPr>
          <w:rFonts w:ascii="Times New Roman" w:hAnsi="Times New Roman"/>
          <w:sz w:val="28"/>
          <w:szCs w:val="28"/>
        </w:rPr>
        <w:t xml:space="preserve"> –</w:t>
      </w:r>
      <w:r w:rsidR="004B66AA">
        <w:rPr>
          <w:rFonts w:ascii="Times New Roman" w:hAnsi="Times New Roman"/>
          <w:sz w:val="28"/>
          <w:szCs w:val="28"/>
        </w:rPr>
        <w:t>8</w:t>
      </w:r>
      <w:r w:rsidR="007B7FFD" w:rsidRPr="007D4CE5">
        <w:rPr>
          <w:rFonts w:ascii="Times New Roman" w:hAnsi="Times New Roman"/>
          <w:sz w:val="28"/>
          <w:szCs w:val="28"/>
        </w:rPr>
        <w:t xml:space="preserve"> часов.</w:t>
      </w:r>
    </w:p>
    <w:p w:rsidR="00245815" w:rsidRDefault="00245815" w:rsidP="000D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45815" w:rsidRDefault="00245815" w:rsidP="000D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45815" w:rsidRDefault="00245815" w:rsidP="000D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45815" w:rsidRDefault="00245815" w:rsidP="000D2BC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245815" w:rsidRDefault="00245815" w:rsidP="000D2BC7">
      <w:pPr>
        <w:pStyle w:val="Standard"/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360" w:lineRule="auto"/>
        <w:ind w:left="1440"/>
        <w:jc w:val="center"/>
        <w:rPr>
          <w:b/>
          <w:sz w:val="28"/>
          <w:szCs w:val="28"/>
        </w:rPr>
      </w:pPr>
    </w:p>
    <w:p w:rsidR="00245815" w:rsidRDefault="00245815" w:rsidP="000D2BC7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 Объем учебной дисциплины и виды учебной работы</w:t>
      </w:r>
    </w:p>
    <w:p w:rsidR="00CE5D22" w:rsidRPr="001B62C5" w:rsidRDefault="00C72F12" w:rsidP="00C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5"/>
        <w:gridCol w:w="2055"/>
      </w:tblGrid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center"/>
              <w:rPr>
                <w:b/>
                <w:i/>
              </w:rPr>
            </w:pPr>
            <w:r w:rsidRPr="00FD41A3">
              <w:rPr>
                <w:b/>
                <w:i/>
              </w:rPr>
              <w:t>Вид учебной работы</w:t>
            </w:r>
          </w:p>
        </w:tc>
        <w:tc>
          <w:tcPr>
            <w:tcW w:w="2104" w:type="dxa"/>
          </w:tcPr>
          <w:p w:rsidR="00AF4824" w:rsidRPr="00FD41A3" w:rsidRDefault="00AF4824" w:rsidP="00AF4824">
            <w:pPr>
              <w:jc w:val="center"/>
              <w:rPr>
                <w:b/>
                <w:i/>
              </w:rPr>
            </w:pPr>
            <w:r w:rsidRPr="00FD41A3">
              <w:rPr>
                <w:b/>
                <w:i/>
              </w:rPr>
              <w:t>Объем часов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  <w:rPr>
                <w:b/>
              </w:rPr>
            </w:pPr>
            <w:r>
              <w:t xml:space="preserve">Объем образовательной нагрузки </w:t>
            </w:r>
            <w:r w:rsidRPr="00FD41A3">
              <w:t xml:space="preserve"> </w:t>
            </w:r>
          </w:p>
        </w:tc>
        <w:tc>
          <w:tcPr>
            <w:tcW w:w="2104" w:type="dxa"/>
          </w:tcPr>
          <w:p w:rsidR="00AF4824" w:rsidRPr="00FD41A3" w:rsidRDefault="004B66AA" w:rsidP="00BD67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  <w:rPr>
                <w:b/>
              </w:rPr>
            </w:pPr>
            <w:r>
              <w:rPr>
                <w:b/>
              </w:rPr>
              <w:t>Всего во взаимодействии с преподавателем</w:t>
            </w:r>
          </w:p>
        </w:tc>
        <w:tc>
          <w:tcPr>
            <w:tcW w:w="2104" w:type="dxa"/>
          </w:tcPr>
          <w:p w:rsidR="00AF4824" w:rsidRPr="00FD41A3" w:rsidRDefault="004B66AA" w:rsidP="00BD67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  <w:rPr>
                <w:i/>
              </w:rPr>
            </w:pPr>
            <w:r w:rsidRPr="00FD41A3">
              <w:rPr>
                <w:i/>
              </w:rPr>
              <w:t>в том числе</w:t>
            </w:r>
          </w:p>
        </w:tc>
        <w:tc>
          <w:tcPr>
            <w:tcW w:w="2104" w:type="dxa"/>
          </w:tcPr>
          <w:p w:rsidR="00AF4824" w:rsidRPr="00FD41A3" w:rsidRDefault="00AF4824" w:rsidP="00AF4824">
            <w:pPr>
              <w:jc w:val="center"/>
            </w:pP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</w:pPr>
            <w:r>
              <w:t>- теоретическое обучение</w:t>
            </w:r>
          </w:p>
        </w:tc>
        <w:tc>
          <w:tcPr>
            <w:tcW w:w="2104" w:type="dxa"/>
          </w:tcPr>
          <w:p w:rsidR="00AF4824" w:rsidRPr="00FD41A3" w:rsidRDefault="00AF4824" w:rsidP="004B66AA">
            <w:pPr>
              <w:jc w:val="center"/>
            </w:pPr>
            <w:r>
              <w:t>2</w:t>
            </w:r>
            <w:r w:rsidR="004B66AA">
              <w:t>6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</w:pPr>
            <w:r w:rsidRPr="00FD41A3">
              <w:t xml:space="preserve">- </w:t>
            </w:r>
            <w:r>
              <w:t xml:space="preserve"> лабораторные и  </w:t>
            </w:r>
            <w:r w:rsidRPr="00FD41A3">
              <w:t>практические занятия</w:t>
            </w:r>
          </w:p>
        </w:tc>
        <w:tc>
          <w:tcPr>
            <w:tcW w:w="2104" w:type="dxa"/>
          </w:tcPr>
          <w:p w:rsidR="00AF4824" w:rsidRPr="00FD41A3" w:rsidRDefault="004B66AA" w:rsidP="00AF4824">
            <w:pPr>
              <w:jc w:val="center"/>
            </w:pPr>
            <w:r>
              <w:t>8</w:t>
            </w:r>
          </w:p>
        </w:tc>
      </w:tr>
      <w:tr w:rsidR="00AF4824" w:rsidRPr="00FD41A3" w:rsidTr="00AF4824">
        <w:tc>
          <w:tcPr>
            <w:tcW w:w="7750" w:type="dxa"/>
          </w:tcPr>
          <w:p w:rsidR="00AF4824" w:rsidRPr="00FD41A3" w:rsidRDefault="00AF4824" w:rsidP="00AF4824">
            <w:pPr>
              <w:jc w:val="both"/>
            </w:pPr>
            <w:r>
              <w:t>Итоговая аттестация</w:t>
            </w:r>
          </w:p>
        </w:tc>
        <w:tc>
          <w:tcPr>
            <w:tcW w:w="2104" w:type="dxa"/>
          </w:tcPr>
          <w:p w:rsidR="00AF4824" w:rsidRDefault="00AF4824" w:rsidP="00AF4824">
            <w:pPr>
              <w:jc w:val="center"/>
            </w:pPr>
            <w:r>
              <w:t>зачет</w:t>
            </w:r>
          </w:p>
        </w:tc>
      </w:tr>
    </w:tbl>
    <w:p w:rsidR="00CE5D22" w:rsidRPr="001B62C5" w:rsidRDefault="00CE5D22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CE5D22" w:rsidRDefault="00CE5D22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74667" w:rsidRPr="001B62C5" w:rsidRDefault="00D74667" w:rsidP="00CE5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253586" w:rsidRDefault="00253586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D74667" w:rsidRDefault="00D74667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C72F12" w:rsidRDefault="00C72F12" w:rsidP="00B23CC6">
      <w:pPr>
        <w:ind w:firstLine="567"/>
      </w:pPr>
    </w:p>
    <w:p w:rsidR="00122C79" w:rsidRDefault="00122C79" w:rsidP="006F0131">
      <w:pPr>
        <w:jc w:val="both"/>
        <w:sectPr w:rsidR="00122C79" w:rsidSect="00245815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32"/>
        <w:tblW w:w="14850" w:type="dxa"/>
        <w:tblLook w:val="04A0"/>
      </w:tblPr>
      <w:tblGrid>
        <w:gridCol w:w="2808"/>
        <w:gridCol w:w="7932"/>
        <w:gridCol w:w="1417"/>
        <w:gridCol w:w="2693"/>
      </w:tblGrid>
      <w:tr w:rsidR="00C72F12" w:rsidRPr="007F4983" w:rsidTr="006F0131">
        <w:trPr>
          <w:trHeight w:val="615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79" w:rsidRDefault="00122C79" w:rsidP="006F0131">
            <w:pPr>
              <w:spacing w:line="360" w:lineRule="auto"/>
              <w:rPr>
                <w:b/>
              </w:rPr>
            </w:pPr>
          </w:p>
          <w:p w:rsidR="00C72F12" w:rsidRPr="00C72F12" w:rsidRDefault="00C72F12" w:rsidP="006F0131">
            <w:pPr>
              <w:spacing w:line="360" w:lineRule="auto"/>
              <w:rPr>
                <w:b/>
                <w:sz w:val="28"/>
                <w:szCs w:val="28"/>
              </w:rPr>
            </w:pPr>
            <w:r w:rsidRPr="00FD41A3">
              <w:rPr>
                <w:b/>
              </w:rPr>
              <w:t>2.2. Тематический план и с</w:t>
            </w:r>
            <w:r>
              <w:rPr>
                <w:b/>
              </w:rPr>
              <w:t>одержание  дисциплины</w:t>
            </w:r>
            <w:r w:rsidRPr="00AF4824">
              <w:rPr>
                <w:b/>
                <w:sz w:val="28"/>
                <w:szCs w:val="28"/>
              </w:rPr>
              <w:t xml:space="preserve"> </w:t>
            </w:r>
            <w:r w:rsidR="006F0131">
              <w:rPr>
                <w:b/>
                <w:sz w:val="28"/>
                <w:szCs w:val="28"/>
              </w:rPr>
              <w:t>УДД</w:t>
            </w:r>
            <w:r>
              <w:rPr>
                <w:b/>
                <w:sz w:val="28"/>
                <w:szCs w:val="28"/>
              </w:rPr>
              <w:t>.03 П</w:t>
            </w:r>
            <w:r w:rsidRPr="00AF4824">
              <w:rPr>
                <w:b/>
                <w:sz w:val="28"/>
                <w:szCs w:val="28"/>
              </w:rPr>
              <w:t xml:space="preserve">сихология </w:t>
            </w:r>
          </w:p>
          <w:p w:rsidR="00C72F12" w:rsidRPr="007F4983" w:rsidRDefault="00C72F12" w:rsidP="006F013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5592" w:rsidRPr="007F4983" w:rsidTr="006F0131">
        <w:trPr>
          <w:trHeight w:val="6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Содержание учебного материала,  самостоятельная работа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</w:rPr>
              <w:t>Объем часов</w:t>
            </w:r>
            <w:r w:rsidRPr="007F498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C75592" w:rsidRPr="007F4983" w:rsidTr="006F0131">
        <w:trPr>
          <w:trHeight w:val="47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4</w:t>
            </w:r>
          </w:p>
        </w:tc>
      </w:tr>
      <w:tr w:rsidR="00C75592" w:rsidRPr="007F4983" w:rsidTr="006F0131">
        <w:trPr>
          <w:trHeight w:val="8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793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r w:rsidRPr="007F4983">
              <w:rPr>
                <w:b/>
              </w:rPr>
              <w:t>Психологические основы делового общения.</w:t>
            </w:r>
          </w:p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4B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02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 xml:space="preserve"> Тема 1.1.</w:t>
            </w:r>
            <w:r w:rsidR="00AE0F65">
              <w:rPr>
                <w:b/>
              </w:rPr>
              <w:t xml:space="preserve">Предмет </w:t>
            </w:r>
            <w:r w:rsidRPr="007F4983">
              <w:rPr>
                <w:b/>
              </w:rPr>
              <w:t>Психология</w:t>
            </w:r>
          </w:p>
          <w:p w:rsidR="00C75592" w:rsidRPr="00122C79" w:rsidRDefault="00AE0F65" w:rsidP="006F013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1032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75592" w:rsidRPr="007F4983" w:rsidRDefault="00C75592" w:rsidP="00AE0F65">
            <w:r w:rsidRPr="007F4983">
              <w:t>Общие понятия о науке психологии. Задачи психологии, значение для овладения</w:t>
            </w:r>
            <w:r w:rsidR="00AE0F65">
              <w:t xml:space="preserve">    </w:t>
            </w:r>
            <w:r w:rsidRPr="007F4983">
              <w:t>профессиональными навыками, работающих в сфере услуг.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1</w:t>
            </w:r>
          </w:p>
        </w:tc>
      </w:tr>
      <w:tr w:rsidR="00C75592" w:rsidRPr="007F4983" w:rsidTr="006F0131">
        <w:trPr>
          <w:trHeight w:val="479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Default="00C75592" w:rsidP="006F01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49127E" w:rsidRPr="007F4983" w:rsidTr="006F0131">
        <w:trPr>
          <w:trHeight w:val="823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7E" w:rsidRPr="007F4983" w:rsidRDefault="0049127E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27E" w:rsidRDefault="0049127E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  <w:p w:rsidR="0049127E" w:rsidRPr="00C75592" w:rsidRDefault="0049127E" w:rsidP="006F0131">
            <w:r w:rsidRPr="00C75592">
              <w:t>Развитие навыков установления контакта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127E" w:rsidRPr="006F0131" w:rsidRDefault="006F0131" w:rsidP="006F0131">
            <w:pPr>
              <w:jc w:val="center"/>
              <w:rPr>
                <w:bCs/>
                <w:color w:val="000000"/>
              </w:rPr>
            </w:pPr>
            <w:r w:rsidRPr="006F0131">
              <w:rPr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127E" w:rsidRPr="007F4983" w:rsidRDefault="0049127E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>Тема 1.2.</w:t>
            </w:r>
          </w:p>
          <w:p w:rsidR="00C75592" w:rsidRPr="00AE0F65" w:rsidRDefault="00AE0F65" w:rsidP="006F0131">
            <w:pPr>
              <w:rPr>
                <w:b/>
              </w:rPr>
            </w:pPr>
            <w:r w:rsidRPr="00AE0F65">
              <w:rPr>
                <w:b/>
              </w:rPr>
              <w:t>Психические состояния человека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r w:rsidRPr="007F4983">
              <w:t>Психические состояния человека: бодрость, усталость, удовлетворенность, активность.  Их влияние на процесс общения.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101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 xml:space="preserve">Тема 1.3. </w:t>
            </w:r>
          </w:p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 xml:space="preserve"> Профессионально-значимые качества работающих  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t>Зависимость профессиональных качеств от психологических свойств личности. Их соотношение с психическими свойствами личности.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C75592" w:rsidRDefault="00C75592" w:rsidP="006F0131">
            <w:pPr>
              <w:jc w:val="center"/>
              <w:rPr>
                <w:bCs/>
                <w:color w:val="000000"/>
              </w:rPr>
            </w:pPr>
            <w:r w:rsidRPr="00C75592">
              <w:rPr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AE0F65">
        <w:trPr>
          <w:trHeight w:val="3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C75592" w:rsidRDefault="00C75592" w:rsidP="006F01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55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C75592" w:rsidRDefault="00C75592" w:rsidP="006F0131">
            <w:pPr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7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>Тема 1.4. Психологические основы делового общения.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82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Pr="007F4983" w:rsidRDefault="00C75592" w:rsidP="006F0131">
            <w:r w:rsidRPr="007F4983">
              <w:t>Общение основа человеческого бытия.</w:t>
            </w:r>
          </w:p>
          <w:p w:rsidR="00C75592" w:rsidRPr="007F4983" w:rsidRDefault="00C75592" w:rsidP="006F0131">
            <w:r w:rsidRPr="007F4983">
              <w:t xml:space="preserve">Понятие делового общения. Универсальные и этические правила делового общения. Психологические аспекты делового общения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465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4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Pr="00590B32" w:rsidRDefault="00C75592" w:rsidP="006F0131">
            <w:pPr>
              <w:jc w:val="both"/>
              <w:rPr>
                <w:b/>
              </w:rPr>
            </w:pPr>
            <w:r w:rsidRPr="00590B32">
              <w:rPr>
                <w:b/>
              </w:rPr>
              <w:t>Практические занятия</w:t>
            </w:r>
          </w:p>
          <w:p w:rsidR="00C75592" w:rsidRPr="00590B32" w:rsidRDefault="00C75592" w:rsidP="006F0131">
            <w:r w:rsidRPr="00590B32">
              <w:t>Отработка приемов эффективного слушания</w:t>
            </w:r>
          </w:p>
          <w:p w:rsidR="00C75592" w:rsidRPr="00590B32" w:rsidRDefault="00C75592" w:rsidP="006F013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>Тема 1.5 Персептивная сторона общения.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0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r w:rsidRPr="007F4983">
              <w:t>Восприятие. Факторы восприятия, привлекательности.</w:t>
            </w:r>
          </w:p>
          <w:p w:rsidR="00C75592" w:rsidRPr="007F4983" w:rsidRDefault="00C75592" w:rsidP="006F0131">
            <w:r w:rsidRPr="007F498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45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00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  <w:p w:rsidR="00C75592" w:rsidRPr="00504C06" w:rsidRDefault="00C75592" w:rsidP="006F0131">
            <w:r w:rsidRPr="00590B32">
              <w:t>Методы защиты от манипуляции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</w:rPr>
            </w:pPr>
            <w:r w:rsidRPr="007F4983">
              <w:rPr>
                <w:b/>
              </w:rPr>
              <w:t>Тема 1.6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</w:rPr>
              <w:t>Интерактивная сторона общения. Трансактная модель общения.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r w:rsidRPr="007F4983">
              <w:t xml:space="preserve">Теория трансактного анализа Э. Берна. Три позиции человека: родитель, взрослый, ребёнок. Построение схем общения с точки зрения этих позиции. Взаимосвязь жизненного сценария и общения. Построение и анализ личных ролей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22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Cs/>
              </w:rPr>
            </w:pPr>
            <w:r w:rsidRPr="00C26790">
              <w:rPr>
                <w:b/>
              </w:rPr>
              <w:t>Практические занятия</w:t>
            </w:r>
            <w:r w:rsidRPr="007F4983">
              <w:rPr>
                <w:bCs/>
              </w:rPr>
              <w:t xml:space="preserve"> </w:t>
            </w:r>
          </w:p>
          <w:p w:rsidR="00C75592" w:rsidRDefault="00C75592" w:rsidP="006F013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504C06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43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1.7.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Социализация личности.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3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>Социально-психологические механизмы социализации.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t>Факторы и стадии социализации личности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351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E05EE6">
        <w:trPr>
          <w:trHeight w:val="638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</w:pPr>
            <w:r w:rsidRPr="00C26790">
              <w:rPr>
                <w:b/>
              </w:rPr>
              <w:t>Практические занятия</w:t>
            </w:r>
            <w:r w:rsidRPr="00C47A0C">
              <w:t xml:space="preserve"> </w:t>
            </w:r>
          </w:p>
          <w:p w:rsidR="00C75592" w:rsidRDefault="00E05EE6" w:rsidP="006F0131">
            <w:pPr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E05EE6">
        <w:trPr>
          <w:trHeight w:val="3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Психология межличностного взаимодействия.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2.1.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 xml:space="preserve"> Психология общения: основные понятия, структура, функции.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49127E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highlight w:val="yellow"/>
              </w:rPr>
            </w:pPr>
            <w:r w:rsidRPr="0049127E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Общение: структура, функции, основные понятия.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Невербальные средства общения: мимика, жесты.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Вербальный способ общения, его характеристика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 xml:space="preserve"> </w:t>
            </w:r>
            <w:r w:rsidRPr="007F4983">
              <w:t>Жесты и мимика как невербальные средства общения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Потребности и мотивы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Эмоции и чувства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 xml:space="preserve"> Этика деловых отношений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1012"/>
        </w:trPr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05EE6" w:rsidRDefault="00C75592" w:rsidP="00E05EE6">
            <w:pPr>
              <w:rPr>
                <w:b/>
                <w:sz w:val="28"/>
                <w:szCs w:val="28"/>
              </w:rPr>
            </w:pPr>
            <w:r w:rsidRPr="00C26790">
              <w:rPr>
                <w:b/>
              </w:rPr>
              <w:t>Практические занятия</w:t>
            </w:r>
            <w:r w:rsidRPr="008E656B">
              <w:rPr>
                <w:b/>
                <w:sz w:val="28"/>
                <w:szCs w:val="28"/>
              </w:rPr>
              <w:t xml:space="preserve"> </w:t>
            </w:r>
          </w:p>
          <w:p w:rsidR="00C75592" w:rsidRPr="00E05EE6" w:rsidRDefault="00E05EE6" w:rsidP="006F0131">
            <w:r>
              <w:rPr>
                <w:b/>
                <w:sz w:val="28"/>
                <w:szCs w:val="28"/>
              </w:rPr>
              <w:t xml:space="preserve"> </w:t>
            </w:r>
            <w:r w:rsidRPr="00E05EE6">
              <w:t>Стратегии убеждающего воздействия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E05EE6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05EE6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3.</w:t>
            </w:r>
          </w:p>
        </w:tc>
        <w:tc>
          <w:tcPr>
            <w:tcW w:w="7932" w:type="dxa"/>
            <w:tcBorders>
              <w:top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Социальная психология общностей.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3.1.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Группа как социально-психологический феномен.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</w:tr>
      <w:tr w:rsidR="00C75592" w:rsidRPr="007F4983" w:rsidTr="006F0131">
        <w:trPr>
          <w:trHeight w:val="64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Понятие и основные характеристики социальных групп.</w:t>
            </w:r>
          </w:p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7F4983">
              <w:rPr>
                <w:bCs/>
              </w:rPr>
              <w:t>Типология социальных групп.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4B66AA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  <w:r w:rsidR="004B66AA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</w:tc>
      </w:tr>
      <w:tr w:rsidR="00C75592" w:rsidRPr="007F4983" w:rsidTr="006F0131">
        <w:trPr>
          <w:trHeight w:val="55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C462C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09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592" w:rsidRPr="007F4983" w:rsidRDefault="00C75592" w:rsidP="006F01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3.2.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Социальная психология малых и больших групп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</w:tr>
      <w:tr w:rsidR="00C75592" w:rsidRPr="007F4983" w:rsidTr="006F0131">
        <w:trPr>
          <w:trHeight w:val="614"/>
        </w:trPr>
        <w:tc>
          <w:tcPr>
            <w:tcW w:w="2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Merge w:val="restart"/>
            <w:tcBorders>
              <w:bottom w:val="nil"/>
            </w:tcBorders>
            <w:vAlign w:val="bottom"/>
            <w:hideMark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Понятие малой группы и ее психологии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 Социально-психологическая структура малой группы.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 Характеристика социально-психологических процессов в малой группе. Основные понятия: типология и уровни развития больших групп.</w:t>
            </w:r>
          </w:p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 xml:space="preserve">  Психологические явления в больших социальных группах.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13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Merge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50"/>
        </w:trPr>
        <w:tc>
          <w:tcPr>
            <w:tcW w:w="28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Merge/>
            <w:tcBorders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73"/>
        </w:trPr>
        <w:tc>
          <w:tcPr>
            <w:tcW w:w="2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07"/>
        </w:trPr>
        <w:tc>
          <w:tcPr>
            <w:tcW w:w="2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3.</w:t>
            </w:r>
            <w:r w:rsidR="00C462C5">
              <w:rPr>
                <w:b/>
                <w:bCs/>
                <w:color w:val="000000"/>
              </w:rPr>
              <w:t>3</w:t>
            </w:r>
            <w:r w:rsidRPr="007F4983">
              <w:rPr>
                <w:b/>
                <w:bCs/>
                <w:color w:val="000000"/>
              </w:rPr>
              <w:t>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Психология межгрупповых отношений.</w: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75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color w:val="000000"/>
              </w:rPr>
              <w:t>1.История вопроса: этноцентризм, социальная идентичность, межгрупповая враждебность. Понятие «Социально-психологического климата»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4B66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B66AA"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6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435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236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4.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49127E" w:rsidRDefault="00C75592" w:rsidP="006F0131">
            <w:pPr>
              <w:rPr>
                <w:bCs/>
                <w:highlight w:val="yellow"/>
              </w:rPr>
            </w:pPr>
            <w:r w:rsidRPr="0049127E">
              <w:rPr>
                <w:bCs/>
              </w:rPr>
              <w:t>Проблемы регулирования социально – психологических явлений и процессов</w:t>
            </w:r>
            <w:r w:rsidRPr="0049127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lastRenderedPageBreak/>
              <w:t>Тема 4.1.Социальная психология конфликтов.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592" w:rsidRPr="007F4983" w:rsidRDefault="00C75592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69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vAlign w:val="bottom"/>
          </w:tcPr>
          <w:p w:rsidR="00C75592" w:rsidRPr="007F4983" w:rsidRDefault="00C75592" w:rsidP="006F0131">
            <w:pPr>
              <w:pStyle w:val="af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983">
              <w:rPr>
                <w:rFonts w:ascii="Times New Roman" w:hAnsi="Times New Roman"/>
                <w:sz w:val="24"/>
                <w:szCs w:val="24"/>
              </w:rPr>
              <w:t>Конфликт: его сущность и основные характеристики</w:t>
            </w:r>
            <w:r w:rsidRPr="007F4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285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501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Pr="00C462C5" w:rsidRDefault="00C75592" w:rsidP="006F0131">
            <w:pPr>
              <w:jc w:val="both"/>
              <w:rPr>
                <w:b/>
              </w:rPr>
            </w:pPr>
            <w:r w:rsidRPr="00C462C5">
              <w:rPr>
                <w:b/>
              </w:rPr>
              <w:t>Практические занятия</w:t>
            </w:r>
          </w:p>
          <w:p w:rsidR="00C462C5" w:rsidRPr="00C462C5" w:rsidRDefault="00C462C5" w:rsidP="00C462C5">
            <w:r w:rsidRPr="00C462C5">
              <w:t>Анализ конфликтных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462C5" w:rsidP="004B66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4B66AA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504C06" w:rsidRPr="007F4983" w:rsidTr="006F0131">
        <w:trPr>
          <w:trHeight w:val="31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C06" w:rsidRPr="007F4983" w:rsidRDefault="00504C06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 xml:space="preserve">Тема 4.2. </w:t>
            </w:r>
            <w:r w:rsidRPr="007F4983">
              <w:rPr>
                <w:b/>
                <w:bCs/>
              </w:rPr>
              <w:t>Конфликт и пути его разрешения</w:t>
            </w:r>
            <w:r w:rsidRPr="007F4983">
              <w:rPr>
                <w:b/>
                <w:bCs/>
                <w:color w:val="000000"/>
              </w:rPr>
              <w:t>.</w:t>
            </w:r>
          </w:p>
          <w:p w:rsidR="00504C06" w:rsidRPr="007F4983" w:rsidRDefault="00504C06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C06" w:rsidRPr="007F4983" w:rsidRDefault="00504C06" w:rsidP="006F0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highlight w:val="yellow"/>
              </w:rPr>
            </w:pPr>
            <w:r w:rsidRPr="007F498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504C06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504C06" w:rsidP="006F0131">
            <w:pPr>
              <w:jc w:val="center"/>
              <w:rPr>
                <w:color w:val="000000"/>
              </w:rPr>
            </w:pPr>
          </w:p>
        </w:tc>
      </w:tr>
      <w:tr w:rsidR="00504C06" w:rsidRPr="007F4983" w:rsidTr="006F0131">
        <w:trPr>
          <w:trHeight w:val="793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C06" w:rsidRPr="007F4983" w:rsidRDefault="00504C06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:rsidR="00504C06" w:rsidRPr="007F4983" w:rsidRDefault="00504C06" w:rsidP="006F0131">
            <w:pPr>
              <w:pStyle w:val="af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способы разрешения конфликтов.</w:t>
            </w:r>
          </w:p>
          <w:p w:rsidR="00504C06" w:rsidRPr="007F4983" w:rsidRDefault="00504C06" w:rsidP="006F0131">
            <w:pPr>
              <w:pStyle w:val="af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Управление или урегулирование конфликтов.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04C06" w:rsidRPr="007F4983" w:rsidRDefault="00504C06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>1</w:t>
            </w:r>
          </w:p>
          <w:p w:rsidR="00504C06" w:rsidRPr="007F4983" w:rsidRDefault="00504C06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</w:t>
            </w: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Раздел 5.</w:t>
            </w:r>
          </w:p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b/>
                <w:bCs/>
              </w:rPr>
            </w:pPr>
            <w:r w:rsidRPr="007F4983">
              <w:rPr>
                <w:b/>
                <w:bCs/>
              </w:rPr>
              <w:t>Социально-психологические аспекты проблемы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4B66AA" w:rsidP="006F0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  <w:r w:rsidRPr="007F4983">
              <w:rPr>
                <w:b/>
                <w:bCs/>
                <w:color w:val="000000"/>
              </w:rPr>
              <w:t>Тема 5.1. Деятельность как социально-психологическая проблема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6F0131" w:rsidRDefault="00C75592" w:rsidP="006F0131">
            <w:pPr>
              <w:rPr>
                <w:bCs/>
              </w:rPr>
            </w:pPr>
            <w:r w:rsidRPr="006F0131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813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  <w:vAlign w:val="bottom"/>
          </w:tcPr>
          <w:p w:rsidR="00C75592" w:rsidRPr="007F4983" w:rsidRDefault="00C75592" w:rsidP="006F013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983">
              <w:rPr>
                <w:rFonts w:ascii="Times New Roman" w:hAnsi="Times New Roman"/>
                <w:bCs/>
                <w:sz w:val="24"/>
                <w:szCs w:val="24"/>
              </w:rPr>
              <w:t>Человек как субъект труда</w:t>
            </w:r>
            <w:r w:rsidR="00504C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F4983">
              <w:rPr>
                <w:rFonts w:ascii="Times New Roman" w:hAnsi="Times New Roman"/>
                <w:bCs/>
                <w:sz w:val="24"/>
                <w:szCs w:val="24"/>
              </w:rPr>
              <w:t xml:space="preserve"> Мотивы трудовой деятельности</w:t>
            </w:r>
            <w:r w:rsidR="00504C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F4983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Психология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4B66AA" w:rsidP="006F0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  <w:r w:rsidRPr="007F4983">
              <w:rPr>
                <w:color w:val="000000"/>
              </w:rPr>
              <w:t xml:space="preserve"> 1</w:t>
            </w:r>
          </w:p>
        </w:tc>
      </w:tr>
      <w:tr w:rsidR="00C75592" w:rsidRPr="007F4983" w:rsidTr="006F0131">
        <w:trPr>
          <w:trHeight w:val="50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Лабораторные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C75592" w:rsidRDefault="00C75592" w:rsidP="006F0131">
            <w:pPr>
              <w:jc w:val="both"/>
              <w:rPr>
                <w:b/>
              </w:rPr>
            </w:pPr>
            <w:r w:rsidRPr="00C26790">
              <w:rPr>
                <w:b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61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  <w:r w:rsidRPr="007F4983">
              <w:rPr>
                <w:b/>
                <w:bCs/>
              </w:rPr>
              <w:t>Внеаудиторная самостоятельная работа:</w:t>
            </w:r>
            <w:r w:rsidRPr="007F498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334A2E" w:rsidP="006F0131">
            <w:pPr>
              <w:rPr>
                <w:bCs/>
                <w:highlight w:val="yellow"/>
              </w:rPr>
            </w:pPr>
            <w:r>
              <w:rPr>
                <w:b/>
                <w:bCs/>
              </w:rPr>
              <w:t xml:space="preserve"> З</w:t>
            </w:r>
            <w:r w:rsidR="00C75592" w:rsidRPr="007F4983">
              <w:rPr>
                <w:b/>
                <w:bCs/>
              </w:rPr>
              <w:t>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jc w:val="center"/>
              <w:rPr>
                <w:color w:val="000000"/>
              </w:rPr>
            </w:pPr>
          </w:p>
        </w:tc>
      </w:tr>
      <w:tr w:rsidR="00C75592" w:rsidRPr="007F4983" w:rsidTr="006F0131">
        <w:trPr>
          <w:trHeight w:val="325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92" w:rsidRPr="007F4983" w:rsidRDefault="00C75592" w:rsidP="006F0131">
            <w:pPr>
              <w:rPr>
                <w:b/>
                <w:bCs/>
                <w:color w:val="00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592" w:rsidRPr="007F4983" w:rsidRDefault="00C75592" w:rsidP="006F0131">
            <w:pPr>
              <w:rPr>
                <w:b/>
                <w:bCs/>
              </w:rPr>
            </w:pPr>
            <w:r w:rsidRPr="007F4983">
              <w:rPr>
                <w:b/>
                <w:bCs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4B66AA" w:rsidP="00BD671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592" w:rsidRPr="007F4983" w:rsidRDefault="00C75592" w:rsidP="006F0131">
            <w:pPr>
              <w:rPr>
                <w:color w:val="000000"/>
              </w:rPr>
            </w:pPr>
          </w:p>
        </w:tc>
      </w:tr>
    </w:tbl>
    <w:p w:rsidR="00EB6786" w:rsidRPr="00D74667" w:rsidRDefault="0049127E" w:rsidP="00D74667">
      <w:pPr>
        <w:shd w:val="clear" w:color="auto" w:fill="FFFFFF"/>
        <w:spacing w:line="228" w:lineRule="auto"/>
        <w:jc w:val="right"/>
        <w:rPr>
          <w:b/>
        </w:rPr>
      </w:pPr>
      <w:r>
        <w:rPr>
          <w:b/>
          <w:sz w:val="28"/>
          <w:szCs w:val="28"/>
        </w:rPr>
        <w:t xml:space="preserve"> </w:t>
      </w: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</w:pP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</w:pP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</w:pPr>
    </w:p>
    <w:p w:rsidR="00EB6786" w:rsidRPr="00D74667" w:rsidRDefault="00EB6786" w:rsidP="00D74667">
      <w:pPr>
        <w:shd w:val="clear" w:color="auto" w:fill="FFFFFF"/>
        <w:spacing w:line="228" w:lineRule="auto"/>
        <w:jc w:val="right"/>
        <w:rPr>
          <w:b/>
        </w:rPr>
        <w:sectPr w:rsidR="00EB6786" w:rsidRPr="00D74667" w:rsidSect="00D74667">
          <w:footerReference w:type="even" r:id="rId9"/>
          <w:footerReference w:type="default" r:id="rId10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B67AE" w:rsidRPr="00365A25" w:rsidRDefault="008B67AE" w:rsidP="008B67AE">
      <w:pPr>
        <w:jc w:val="both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lastRenderedPageBreak/>
        <w:t>3. УСЛОВИЯ РЕАЛИЗАЦИИИ УЧЕБНОЙ ДИСЦИПЛИНЫ.</w:t>
      </w:r>
    </w:p>
    <w:p w:rsidR="005339BC" w:rsidRDefault="005339BC" w:rsidP="008B67AE">
      <w:pPr>
        <w:rPr>
          <w:b/>
          <w:sz w:val="28"/>
          <w:szCs w:val="28"/>
        </w:rPr>
      </w:pPr>
    </w:p>
    <w:p w:rsidR="008B67AE" w:rsidRPr="00365A25" w:rsidRDefault="008B67AE" w:rsidP="000D2BC7">
      <w:pPr>
        <w:spacing w:line="360" w:lineRule="auto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5339BC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  <w:u w:val="single"/>
        </w:rPr>
        <w:t>Оборудование учебного кабинета</w:t>
      </w:r>
      <w:r w:rsidRPr="00365A25">
        <w:rPr>
          <w:sz w:val="28"/>
          <w:szCs w:val="28"/>
        </w:rPr>
        <w:t xml:space="preserve">: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- посадочные места по количеству обучающихся; 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- рабочее место преподавателя;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>- комплект учебно-наглядных пособий по дисциплине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  <w:u w:val="single"/>
        </w:rPr>
        <w:t>Технические средства обучения</w:t>
      </w:r>
      <w:r w:rsidRPr="00365A25">
        <w:rPr>
          <w:sz w:val="28"/>
          <w:szCs w:val="28"/>
        </w:rPr>
        <w:t xml:space="preserve">: 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компьютер с выходом в сеть Интернет;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видеопроектор;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презентации;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видеофильмы;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  <w:r w:rsidRPr="00365A25">
        <w:rPr>
          <w:sz w:val="28"/>
          <w:szCs w:val="28"/>
        </w:rPr>
        <w:t xml:space="preserve"> - электронные пособия.</w:t>
      </w:r>
    </w:p>
    <w:p w:rsidR="005339BC" w:rsidRDefault="005339BC" w:rsidP="000D2BC7">
      <w:pPr>
        <w:spacing w:line="360" w:lineRule="auto"/>
        <w:rPr>
          <w:b/>
          <w:sz w:val="28"/>
          <w:szCs w:val="28"/>
        </w:rPr>
      </w:pPr>
    </w:p>
    <w:p w:rsidR="008B67AE" w:rsidRPr="00365A25" w:rsidRDefault="008B67AE" w:rsidP="000D2BC7">
      <w:pPr>
        <w:spacing w:line="360" w:lineRule="auto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t>3.2. Информационное обеспечение обучения</w:t>
      </w:r>
    </w:p>
    <w:p w:rsidR="005339BC" w:rsidRDefault="005339BC" w:rsidP="000D2BC7">
      <w:pPr>
        <w:spacing w:line="360" w:lineRule="auto"/>
        <w:rPr>
          <w:sz w:val="28"/>
          <w:szCs w:val="28"/>
          <w:u w:val="single"/>
        </w:rPr>
      </w:pPr>
    </w:p>
    <w:p w:rsidR="008B67AE" w:rsidRDefault="008B67AE" w:rsidP="000D2BC7">
      <w:pPr>
        <w:spacing w:line="360" w:lineRule="auto"/>
        <w:rPr>
          <w:sz w:val="28"/>
          <w:szCs w:val="28"/>
          <w:u w:val="single"/>
        </w:rPr>
      </w:pPr>
      <w:r w:rsidRPr="00365A25">
        <w:rPr>
          <w:sz w:val="28"/>
          <w:szCs w:val="28"/>
          <w:u w:val="single"/>
        </w:rPr>
        <w:t xml:space="preserve">Основные источники: </w:t>
      </w:r>
    </w:p>
    <w:p w:rsidR="00AE0F65" w:rsidRDefault="00AE0F65" w:rsidP="00AE0F65">
      <w:pPr>
        <w:autoSpaceDE w:val="0"/>
        <w:autoSpaceDN w:val="0"/>
        <w:spacing w:line="360" w:lineRule="auto"/>
        <w:jc w:val="both"/>
        <w:rPr>
          <w:sz w:val="28"/>
        </w:rPr>
      </w:pPr>
      <w:r>
        <w:rPr>
          <w:sz w:val="28"/>
        </w:rPr>
        <w:t>Дубровина, И.В. Психология.- М.: Академия, 2017.</w:t>
      </w:r>
    </w:p>
    <w:p w:rsidR="005339BC" w:rsidRPr="005339BC" w:rsidRDefault="005339BC" w:rsidP="000D2BC7">
      <w:pPr>
        <w:spacing w:line="360" w:lineRule="auto"/>
        <w:rPr>
          <w:sz w:val="28"/>
          <w:szCs w:val="28"/>
        </w:rPr>
      </w:pPr>
      <w:r w:rsidRPr="005339BC">
        <w:rPr>
          <w:sz w:val="28"/>
          <w:szCs w:val="28"/>
        </w:rPr>
        <w:t>Ефимова Н.С. Психология общения. Учебное пособие . ИНФРА -201</w:t>
      </w:r>
      <w:r w:rsidR="00122C79">
        <w:rPr>
          <w:sz w:val="28"/>
          <w:szCs w:val="28"/>
        </w:rPr>
        <w:t>6</w:t>
      </w:r>
      <w:r w:rsidRPr="005339BC">
        <w:rPr>
          <w:sz w:val="28"/>
          <w:szCs w:val="28"/>
        </w:rPr>
        <w:t xml:space="preserve">г 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Шеламова Г.М., Деловая культура и психология общения. - М. Издательский центр «Академия», 20</w:t>
      </w:r>
      <w:r>
        <w:rPr>
          <w:sz w:val="28"/>
          <w:szCs w:val="28"/>
        </w:rPr>
        <w:t>1</w:t>
      </w:r>
      <w:r w:rsidR="00AE0F65">
        <w:rPr>
          <w:sz w:val="28"/>
          <w:szCs w:val="28"/>
        </w:rPr>
        <w:t>5</w:t>
      </w:r>
      <w:r w:rsidRPr="00365A25">
        <w:rPr>
          <w:sz w:val="28"/>
          <w:szCs w:val="28"/>
        </w:rPr>
        <w:t xml:space="preserve"> – 320 с.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Шеламова Г.М., Деловая культура взаимодействия. - М. Издательский центр «Академия», 201</w:t>
      </w:r>
      <w:r>
        <w:rPr>
          <w:sz w:val="28"/>
          <w:szCs w:val="28"/>
        </w:rPr>
        <w:t>4</w:t>
      </w:r>
      <w:r w:rsidRPr="00365A25">
        <w:rPr>
          <w:sz w:val="28"/>
          <w:szCs w:val="28"/>
        </w:rPr>
        <w:t xml:space="preserve"> – 64 с.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Шеламова Г.М., Этикет делового общения. - М. Издательский центр «Академия», 201</w:t>
      </w:r>
      <w:r>
        <w:rPr>
          <w:sz w:val="28"/>
          <w:szCs w:val="28"/>
        </w:rPr>
        <w:t>5</w:t>
      </w:r>
      <w:r w:rsidRPr="00365A25">
        <w:rPr>
          <w:sz w:val="28"/>
          <w:szCs w:val="28"/>
        </w:rPr>
        <w:t xml:space="preserve"> – 192 с.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  <w:u w:val="single"/>
        </w:rPr>
      </w:pPr>
      <w:r w:rsidRPr="00365A25">
        <w:rPr>
          <w:sz w:val="28"/>
          <w:szCs w:val="28"/>
          <w:u w:val="single"/>
        </w:rPr>
        <w:t xml:space="preserve"> Дополнительные источники: 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Биннерман Л., Искусство общения. – ЮНИТИ, 20</w:t>
      </w:r>
      <w:r>
        <w:rPr>
          <w:sz w:val="28"/>
          <w:szCs w:val="28"/>
        </w:rPr>
        <w:t>14</w:t>
      </w:r>
      <w:r w:rsidRPr="00365A25">
        <w:rPr>
          <w:sz w:val="28"/>
          <w:szCs w:val="28"/>
        </w:rPr>
        <w:t>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Клаус Бишоф, Анета Бишоф, Секреты эффективного делового общения. - ДАШКОВ и Ко, 201</w:t>
      </w:r>
      <w:r>
        <w:rPr>
          <w:sz w:val="28"/>
          <w:szCs w:val="28"/>
        </w:rPr>
        <w:t>3</w:t>
      </w:r>
      <w:r w:rsidRPr="00365A25">
        <w:rPr>
          <w:sz w:val="28"/>
          <w:szCs w:val="28"/>
        </w:rPr>
        <w:t>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lastRenderedPageBreak/>
        <w:t xml:space="preserve"> Павлова Л.Г., Основы делового общения. – ФЕНИКС, 2009.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Панкратов В.Н., Культура делового общения и успех. - ФЕНИКС 2008 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Потёмкина. О. , Тесты для подростков»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Руденко А.И., Самыгин С.И., Деловое общение. – ФЕНИКС, 2010.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Чернышова Л.И., Деловое общение. – ЮНИТИ, 2009.</w:t>
      </w:r>
    </w:p>
    <w:p w:rsidR="008B67AE" w:rsidRPr="00365A25" w:rsidRDefault="008B67AE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>Во время самостоятельной подготовки обучающиеся должны быть обеспечены доступом к сети Интернет. www.twirpx.com/files/financial/trading/</w:t>
      </w:r>
    </w:p>
    <w:p w:rsidR="008B67AE" w:rsidRPr="00365A25" w:rsidRDefault="008B67AE" w:rsidP="000D2BC7">
      <w:pPr>
        <w:spacing w:line="360" w:lineRule="auto"/>
        <w:rPr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5339BC" w:rsidRDefault="005339BC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0D2BC7" w:rsidRDefault="000D2BC7" w:rsidP="000D2BC7">
      <w:pPr>
        <w:spacing w:line="360" w:lineRule="auto"/>
        <w:jc w:val="center"/>
        <w:rPr>
          <w:b/>
          <w:sz w:val="28"/>
          <w:szCs w:val="28"/>
        </w:rPr>
      </w:pPr>
    </w:p>
    <w:p w:rsidR="00E66850" w:rsidRPr="00365A25" w:rsidRDefault="00E66850" w:rsidP="000D2BC7">
      <w:pPr>
        <w:spacing w:line="360" w:lineRule="auto"/>
        <w:jc w:val="center"/>
        <w:rPr>
          <w:b/>
          <w:sz w:val="28"/>
          <w:szCs w:val="28"/>
        </w:rPr>
      </w:pPr>
      <w:r w:rsidRPr="00365A25">
        <w:rPr>
          <w:b/>
          <w:sz w:val="28"/>
          <w:szCs w:val="28"/>
        </w:rPr>
        <w:lastRenderedPageBreak/>
        <w:t>4. КОНТРОЛЬ И ОЦЕНКА РЕЗУЛЬТАТОВ ОСВОЕНИЯ ДИСЦИПЛИНЫ.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="005339BC"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>тестирования, а также выполнения обучающимися индивидуальных заданий, проектов, исследований.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Образовательное учреждение, реализующее подготовку по учебной дисциплине, обеспечивает организацию и проведение промежуточной аттестации и текущего контроля индивидуальных образовательных достижений – демонстрируемых обучающимися знаний, умений и навыков. 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Текущий контроль проводится преподавателем в процессе проведения </w:t>
      </w:r>
      <w:r w:rsidR="005339BC">
        <w:rPr>
          <w:sz w:val="28"/>
          <w:szCs w:val="28"/>
        </w:rPr>
        <w:t xml:space="preserve"> </w:t>
      </w:r>
      <w:r w:rsidRPr="00365A25">
        <w:rPr>
          <w:sz w:val="28"/>
          <w:szCs w:val="28"/>
        </w:rPr>
        <w:t xml:space="preserve"> тестирования, а также выполнения обучающимися индивидуальных заданий, проектов, исследований.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Формы и методы промежуточной аттестации и текущего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:rsidR="00E66850" w:rsidRPr="00365A25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Для промежуточной аттестации и текущего контроля образовательными учреждениями создаются фонды оценочных средств (ФОС).</w:t>
      </w:r>
    </w:p>
    <w:p w:rsidR="00E66850" w:rsidRDefault="00E66850" w:rsidP="000D2BC7">
      <w:pPr>
        <w:spacing w:line="360" w:lineRule="auto"/>
        <w:jc w:val="both"/>
        <w:rPr>
          <w:sz w:val="28"/>
          <w:szCs w:val="28"/>
        </w:rPr>
      </w:pPr>
      <w:r w:rsidRPr="00365A25">
        <w:rPr>
          <w:sz w:val="28"/>
          <w:szCs w:val="28"/>
        </w:rPr>
        <w:t xml:space="preserve"> 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tbl>
      <w:tblPr>
        <w:tblStyle w:val="af2"/>
        <w:tblW w:w="0" w:type="auto"/>
        <w:tblLook w:val="04A0"/>
      </w:tblPr>
      <w:tblGrid>
        <w:gridCol w:w="5495"/>
        <w:gridCol w:w="4076"/>
      </w:tblGrid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>Результаты обучения</w:t>
            </w:r>
          </w:p>
          <w:p w:rsidR="00E66850" w:rsidRPr="005339BC" w:rsidRDefault="00E66850" w:rsidP="004B2DA5">
            <w:r w:rsidRPr="005339BC">
              <w:t>(освоенные умения, усвоенные знания)</w:t>
            </w:r>
            <w:r w:rsidRPr="005339BC">
              <w:tab/>
            </w:r>
          </w:p>
          <w:p w:rsidR="00E66850" w:rsidRPr="005339BC" w:rsidRDefault="00E66850" w:rsidP="004B2DA5"/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 xml:space="preserve">Формы и методы контроля и оценки результатов обучения </w:t>
            </w:r>
          </w:p>
          <w:p w:rsidR="00E66850" w:rsidRPr="005339BC" w:rsidRDefault="00E66850" w:rsidP="004B2DA5"/>
        </w:tc>
      </w:tr>
      <w:tr w:rsidR="00E66850" w:rsidRPr="005339BC" w:rsidTr="004B2DA5">
        <w:trPr>
          <w:trHeight w:val="405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850" w:rsidRPr="005339BC" w:rsidRDefault="00E66850" w:rsidP="004B2DA5">
            <w:r w:rsidRPr="005339BC">
              <w:t>Уметь: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/>
          <w:p w:rsidR="00E66850" w:rsidRPr="005339BC" w:rsidRDefault="00E66850" w:rsidP="004B2DA5"/>
        </w:tc>
      </w:tr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>В результате освоения дисциплины обучающийся должен уметь:</w:t>
            </w:r>
          </w:p>
          <w:p w:rsidR="00E66850" w:rsidRPr="005339BC" w:rsidRDefault="00E66850" w:rsidP="004B2DA5">
            <w:r w:rsidRPr="005339BC">
              <w:t>- осуществлять профессиональное общение с соблюдением норм и правил делового этикета;</w:t>
            </w:r>
          </w:p>
          <w:p w:rsidR="00E66850" w:rsidRPr="005339BC" w:rsidRDefault="00E66850" w:rsidP="004B2DA5">
            <w:r w:rsidRPr="005339BC">
              <w:t xml:space="preserve"> - пользоваться приемами саморегуляции поведения в процессе межличностного общения;</w:t>
            </w:r>
          </w:p>
          <w:p w:rsidR="00E66850" w:rsidRPr="005339BC" w:rsidRDefault="00E66850" w:rsidP="004B2DA5">
            <w:r w:rsidRPr="005339BC">
              <w:t xml:space="preserve"> - передавать информацию устно и письменно с соблюдением требований культуры речи;</w:t>
            </w:r>
          </w:p>
          <w:p w:rsidR="00E66850" w:rsidRPr="005339BC" w:rsidRDefault="00E66850" w:rsidP="004B2DA5">
            <w:r w:rsidRPr="005339BC">
              <w:t xml:space="preserve"> - принимать решения и </w:t>
            </w:r>
            <w:r w:rsidR="007F4983" w:rsidRPr="005339BC">
              <w:t>аргументировано</w:t>
            </w:r>
            <w:r w:rsidRPr="005339BC">
              <w:t xml:space="preserve"> </w:t>
            </w:r>
            <w:r w:rsidRPr="005339BC">
              <w:lastRenderedPageBreak/>
              <w:t>отстаивать свою точку зрения в корректной форме;</w:t>
            </w:r>
          </w:p>
          <w:p w:rsidR="00E66850" w:rsidRPr="005339BC" w:rsidRDefault="00E66850" w:rsidP="004B2DA5">
            <w:r w:rsidRPr="005339BC">
              <w:t xml:space="preserve"> - поддерживать деловую репутацию;</w:t>
            </w:r>
          </w:p>
          <w:p w:rsidR="00E66850" w:rsidRPr="005339BC" w:rsidRDefault="00E66850" w:rsidP="004B2DA5">
            <w:r w:rsidRPr="005339BC">
              <w:t xml:space="preserve"> - создавать и соблюдать имидж делового человека;</w:t>
            </w:r>
          </w:p>
          <w:p w:rsidR="00E66850" w:rsidRPr="005339BC" w:rsidRDefault="00E66850" w:rsidP="004B2DA5">
            <w:r w:rsidRPr="005339BC">
              <w:t>- организовывать рабочее место деловое общение подчиненных;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/>
          <w:p w:rsidR="00E66850" w:rsidRPr="005339BC" w:rsidRDefault="00E66850" w:rsidP="004B2DA5"/>
          <w:p w:rsidR="00E66850" w:rsidRPr="005339BC" w:rsidRDefault="00E66850" w:rsidP="004B2DA5"/>
          <w:p w:rsidR="00E66850" w:rsidRPr="005339BC" w:rsidRDefault="00E66850" w:rsidP="004B2DA5">
            <w:r w:rsidRPr="005339BC">
              <w:t>-экспертная оценка выполнения индивидуальных заданий;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 кейс метод;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-деловые и ролевые игры;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 xml:space="preserve"> - экспертная оценка выполнения практической работы;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 экспертиза выполнения самостоятельной работы;</w:t>
            </w:r>
          </w:p>
          <w:p w:rsidR="00E66850" w:rsidRPr="005339BC" w:rsidRDefault="00E66850" w:rsidP="004B2DA5"/>
        </w:tc>
      </w:tr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850" w:rsidRPr="005339BC" w:rsidRDefault="00E66850" w:rsidP="004B2DA5">
            <w:r w:rsidRPr="005339BC">
              <w:lastRenderedPageBreak/>
              <w:t>Знания:</w:t>
            </w:r>
            <w:r w:rsidRPr="005339BC">
              <w:tab/>
              <w:t>знать/понимать: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/>
          <w:p w:rsidR="00E66850" w:rsidRPr="005339BC" w:rsidRDefault="00E66850" w:rsidP="004B2DA5"/>
        </w:tc>
      </w:tr>
      <w:tr w:rsidR="00E66850" w:rsidRPr="005339BC" w:rsidTr="004B2DA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850" w:rsidRPr="005339BC" w:rsidRDefault="00E66850" w:rsidP="004B2DA5">
            <w:r w:rsidRPr="005339BC">
              <w:t xml:space="preserve">- правила </w:t>
            </w:r>
            <w:r w:rsidR="005339BC" w:rsidRPr="005339BC">
              <w:t xml:space="preserve"> </w:t>
            </w:r>
            <w:r w:rsidRPr="005339BC">
              <w:t xml:space="preserve"> общения;</w:t>
            </w:r>
          </w:p>
          <w:p w:rsidR="00E66850" w:rsidRPr="005339BC" w:rsidRDefault="00E66850" w:rsidP="004B2DA5">
            <w:r w:rsidRPr="005339BC">
              <w:t xml:space="preserve"> - этические нормы взаимоотношений с коллегами, партнерами, клиентами;</w:t>
            </w:r>
          </w:p>
          <w:p w:rsidR="00E66850" w:rsidRPr="005339BC" w:rsidRDefault="00E66850" w:rsidP="004B2DA5">
            <w:r w:rsidRPr="005339BC">
              <w:t xml:space="preserve"> - основные техники и приемы общения: правила слушания, ведения беседы, убеждения, консультирования, инструктирования и др.;</w:t>
            </w:r>
          </w:p>
          <w:p w:rsidR="00E66850" w:rsidRPr="005339BC" w:rsidRDefault="00E66850" w:rsidP="004B2DA5">
            <w:r w:rsidRPr="005339BC">
              <w:t xml:space="preserve"> - формы обращения, изложения просьб, выражения признательности, способы аргументации в производственных ситуациях;</w:t>
            </w:r>
          </w:p>
          <w:p w:rsidR="00E66850" w:rsidRPr="005339BC" w:rsidRDefault="00E66850" w:rsidP="004B2DA5">
            <w:r w:rsidRPr="005339BC">
              <w:t xml:space="preserve"> - составляющие внешнего облика делового человека: костюм, прическа, макияж, аксессуары </w:t>
            </w:r>
            <w:r w:rsidR="000D2BC7">
              <w:t xml:space="preserve"> </w:t>
            </w:r>
          </w:p>
          <w:p w:rsidR="00E66850" w:rsidRPr="005339BC" w:rsidRDefault="00E66850" w:rsidP="004B2DA5">
            <w:r w:rsidRPr="005339BC">
              <w:t xml:space="preserve"> - правила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850" w:rsidRPr="005339BC" w:rsidRDefault="00E66850" w:rsidP="004B2DA5">
            <w:r w:rsidRPr="005339BC">
              <w:t>- тестирование;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 xml:space="preserve"> -экспертная оценка выполнения индивидуальных заданий;</w:t>
            </w:r>
          </w:p>
          <w:p w:rsidR="00E66850" w:rsidRPr="005339BC" w:rsidRDefault="00E66850" w:rsidP="004B2DA5">
            <w:r w:rsidRPr="005339BC">
              <w:t xml:space="preserve"> - экспертная оценка выполнения практической работы;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>- кейс метод;</w:t>
            </w:r>
          </w:p>
          <w:p w:rsidR="00E66850" w:rsidRPr="005339BC" w:rsidRDefault="00E66850" w:rsidP="004B2DA5">
            <w:r w:rsidRPr="005339BC">
              <w:t>-деловые и ролевые игры;</w:t>
            </w:r>
          </w:p>
          <w:p w:rsidR="00E66850" w:rsidRPr="005339BC" w:rsidRDefault="00E66850" w:rsidP="004B2DA5"/>
          <w:p w:rsidR="00E66850" w:rsidRPr="005339BC" w:rsidRDefault="00E66850" w:rsidP="004B2DA5">
            <w:r w:rsidRPr="005339BC">
              <w:t xml:space="preserve"> - экспертиза выполнения самостоятельной работы;</w:t>
            </w:r>
          </w:p>
          <w:p w:rsidR="00E66850" w:rsidRPr="005339BC" w:rsidRDefault="00E66850" w:rsidP="004B2DA5">
            <w:r w:rsidRPr="005339BC">
              <w:t>- психологические практикумы</w:t>
            </w:r>
          </w:p>
        </w:tc>
      </w:tr>
    </w:tbl>
    <w:p w:rsidR="00E66850" w:rsidRPr="00365A25" w:rsidRDefault="00E66850" w:rsidP="00E66850">
      <w:pPr>
        <w:pStyle w:val="ab"/>
        <w:tabs>
          <w:tab w:val="left" w:pos="360"/>
        </w:tabs>
      </w:pPr>
    </w:p>
    <w:p w:rsidR="00531151" w:rsidRDefault="00531151" w:rsidP="0053115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AE0F65" w:rsidRDefault="00AE0F65" w:rsidP="00531151">
      <w:pPr>
        <w:spacing w:line="360" w:lineRule="auto"/>
        <w:ind w:firstLine="708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2"/>
        <w:gridCol w:w="5299"/>
      </w:tblGrid>
      <w:tr w:rsidR="00395FDD" w:rsidRPr="00AE0F65" w:rsidTr="00395FDD">
        <w:trPr>
          <w:trHeight w:val="63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22C79">
            <w:pPr>
              <w:jc w:val="both"/>
              <w:rPr>
                <w:bCs/>
              </w:rPr>
            </w:pPr>
            <w:r w:rsidRPr="00AE0F65">
              <w:rPr>
                <w:bCs/>
              </w:rPr>
              <w:t xml:space="preserve">– точность </w:t>
            </w:r>
            <w:r>
              <w:rPr>
                <w:bCs/>
              </w:rPr>
              <w:t>распознавании</w:t>
            </w:r>
            <w:r w:rsidRPr="00AE0F65">
              <w:rPr>
                <w:bCs/>
              </w:rPr>
              <w:t xml:space="preserve">   сложных проблемных ситуаций в различных контекстах;                         – ад</w:t>
            </w:r>
            <w:r>
              <w:rPr>
                <w:bCs/>
              </w:rPr>
              <w:t xml:space="preserve">екватность анализа  </w:t>
            </w:r>
            <w:r w:rsidRPr="00AE0F65">
              <w:rPr>
                <w:bCs/>
              </w:rPr>
              <w:t xml:space="preserve">   сложных ситуаций пр</w:t>
            </w:r>
            <w:r>
              <w:rPr>
                <w:bCs/>
              </w:rPr>
              <w:t xml:space="preserve">и                       решении </w:t>
            </w:r>
            <w:r w:rsidRPr="00AE0F65">
              <w:rPr>
                <w:bCs/>
              </w:rPr>
              <w:t>задач                                    профессио</w:t>
            </w:r>
            <w:r>
              <w:rPr>
                <w:bCs/>
              </w:rPr>
              <w:t>нально</w:t>
            </w:r>
            <w:r w:rsidRPr="00AE0F65">
              <w:rPr>
                <w:bCs/>
              </w:rPr>
              <w:t xml:space="preserve"> деятельности;                                                  – оптимальность определения                       э</w:t>
            </w:r>
            <w:r>
              <w:rPr>
                <w:bCs/>
              </w:rPr>
              <w:t>тапов решения задачи;</w:t>
            </w:r>
            <w:r w:rsidRPr="00AE0F65">
              <w:rPr>
                <w:bCs/>
              </w:rPr>
              <w:t xml:space="preserve"> – адекватност</w:t>
            </w:r>
            <w:r>
              <w:rPr>
                <w:bCs/>
              </w:rPr>
              <w:t xml:space="preserve">ь определения   </w:t>
            </w:r>
            <w:r w:rsidRPr="00AE0F65">
              <w:rPr>
                <w:bCs/>
              </w:rPr>
              <w:t xml:space="preserve">  потребности в информации;                  </w:t>
            </w:r>
            <w:r>
              <w:rPr>
                <w:bCs/>
              </w:rPr>
              <w:t xml:space="preserve">        – эффективность поиска</w:t>
            </w:r>
            <w:r w:rsidRPr="00AE0F65">
              <w:rPr>
                <w:bCs/>
              </w:rPr>
              <w:t xml:space="preserve">  – адекватн</w:t>
            </w:r>
            <w:r>
              <w:rPr>
                <w:bCs/>
              </w:rPr>
              <w:t>ость определени</w:t>
            </w:r>
            <w:r w:rsidRPr="00AE0F65">
              <w:rPr>
                <w:bCs/>
              </w:rPr>
              <w:t xml:space="preserve">   источников нужных ресурсов;                  – разработка детального плана действий;                                                          – правильность оценки рисков на каждом шагу;                                               – точность оценки плюсов и                        минусов полученного результата, своего плана и его реализации, предложение критериев оценки и </w:t>
            </w:r>
            <w:r>
              <w:rPr>
                <w:bCs/>
              </w:rPr>
              <w:t xml:space="preserve">рекомендаций по улучшению  </w:t>
            </w:r>
            <w:r w:rsidRPr="00AE0F65">
              <w:rPr>
                <w:bCs/>
              </w:rPr>
              <w:t xml:space="preserve">    плана</w:t>
            </w:r>
          </w:p>
        </w:tc>
      </w:tr>
      <w:tr w:rsidR="00395FDD" w:rsidRPr="00AE0F65" w:rsidTr="00395FDD">
        <w:trPr>
          <w:trHeight w:val="63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 ОК 02. Осуществлять поиск, анализ и интерпретацию информации, необходимой для выполнения задач </w:t>
            </w:r>
            <w:r w:rsidRPr="00395FDD">
              <w:lastRenderedPageBreak/>
              <w:t xml:space="preserve">профессиональной деятельности.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lastRenderedPageBreak/>
              <w:t>-</w:t>
            </w:r>
            <w:r w:rsidRPr="00AE0F65">
              <w:t xml:space="preserve"> </w:t>
            </w:r>
            <w:r w:rsidRPr="00AE0F65">
              <w:rPr>
                <w:bCs/>
              </w:rPr>
              <w:t>оптимальность планирования информационного поиска из                     широкого набора источников,                   необходимого для выполнения профессиональных зада</w:t>
            </w:r>
            <w:r>
              <w:rPr>
                <w:bCs/>
              </w:rPr>
              <w:t>ч;</w:t>
            </w:r>
            <w:r w:rsidRPr="00AE0F65">
              <w:rPr>
                <w:bCs/>
              </w:rPr>
              <w:t xml:space="preserve"> – адекватность анализа                               </w:t>
            </w:r>
            <w:r w:rsidRPr="00AE0F65">
              <w:rPr>
                <w:bCs/>
              </w:rPr>
              <w:lastRenderedPageBreak/>
              <w:t>полученной</w:t>
            </w:r>
            <w:r>
              <w:rPr>
                <w:bCs/>
              </w:rPr>
              <w:t xml:space="preserve"> информации,    </w:t>
            </w:r>
            <w:r w:rsidRPr="00AE0F65">
              <w:rPr>
                <w:bCs/>
              </w:rPr>
              <w:t xml:space="preserve"> точность выделения в ней главных аспектов;                                                         – точность структурирования                 отобранной информации в                         соответствии</w:t>
            </w:r>
            <w:r>
              <w:rPr>
                <w:bCs/>
              </w:rPr>
              <w:t xml:space="preserve"> с параметрами</w:t>
            </w:r>
            <w:r w:rsidRPr="00AE0F65">
              <w:rPr>
                <w:bCs/>
              </w:rPr>
              <w:t xml:space="preserve">  поиска;                                                                         – адекватность </w:t>
            </w:r>
            <w:r>
              <w:rPr>
                <w:bCs/>
              </w:rPr>
              <w:t xml:space="preserve">интерпретации  </w:t>
            </w:r>
            <w:r w:rsidRPr="00AE0F65">
              <w:rPr>
                <w:bCs/>
              </w:rPr>
              <w:t xml:space="preserve"> полученной и</w:t>
            </w:r>
            <w:r>
              <w:rPr>
                <w:bCs/>
              </w:rPr>
              <w:t xml:space="preserve">нформации в    </w:t>
            </w:r>
            <w:r w:rsidRPr="00AE0F65">
              <w:rPr>
                <w:bCs/>
              </w:rPr>
              <w:t xml:space="preserve">  контексте профессиональной            деятельности;</w:t>
            </w:r>
          </w:p>
        </w:tc>
      </w:tr>
      <w:tr w:rsidR="00395FDD" w:rsidRPr="00AE0F65" w:rsidTr="00395FDD">
        <w:trPr>
          <w:trHeight w:val="63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lastRenderedPageBreak/>
              <w:t xml:space="preserve">ОК 03. Планировать и реализовывать собственное профессиональное и личностное развитие.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t xml:space="preserve">-актуальность используемой         </w:t>
            </w:r>
            <w:r>
              <w:rPr>
                <w:bCs/>
              </w:rPr>
              <w:t xml:space="preserve">         нормативно-правовой </w:t>
            </w:r>
            <w:r w:rsidRPr="00AE0F65">
              <w:rPr>
                <w:bCs/>
              </w:rPr>
              <w:t>докуме</w:t>
            </w:r>
            <w:r>
              <w:rPr>
                <w:bCs/>
              </w:rPr>
              <w:t>нтации по профессии</w:t>
            </w:r>
            <w:r w:rsidRPr="00AE0F65">
              <w:rPr>
                <w:bCs/>
              </w:rPr>
              <w:t xml:space="preserve"> – точность, адекватность                        применения современной научной профессиональной терминологии</w:t>
            </w:r>
          </w:p>
        </w:tc>
      </w:tr>
      <w:tr w:rsidR="00395FDD" w:rsidRPr="00AE0F65" w:rsidTr="00395FDD">
        <w:trPr>
          <w:trHeight w:val="63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t>– эффекти</w:t>
            </w:r>
            <w:r>
              <w:rPr>
                <w:bCs/>
              </w:rPr>
              <w:t xml:space="preserve">вность участия в     </w:t>
            </w:r>
            <w:r w:rsidRPr="00AE0F65">
              <w:rPr>
                <w:bCs/>
              </w:rPr>
              <w:t xml:space="preserve"> </w:t>
            </w:r>
            <w:r>
              <w:rPr>
                <w:bCs/>
              </w:rPr>
              <w:t xml:space="preserve"> деловом общении для решения</w:t>
            </w:r>
            <w:r w:rsidRPr="00AE0F65">
              <w:rPr>
                <w:bCs/>
              </w:rPr>
              <w:t xml:space="preserve"> деловых задач;                                                      – оптимальность планирования профессиональной деятельности</w:t>
            </w:r>
          </w:p>
        </w:tc>
      </w:tr>
      <w:tr w:rsidR="00395FDD" w:rsidRPr="00AE0F65" w:rsidTr="00395FDD">
        <w:trPr>
          <w:trHeight w:val="28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t>– грамотность устного и                       письменного изложения своих       мыслей по</w:t>
            </w:r>
            <w:r>
              <w:rPr>
                <w:bCs/>
              </w:rPr>
              <w:t xml:space="preserve"> профессиональной</w:t>
            </w:r>
            <w:r w:rsidRPr="00AE0F65">
              <w:rPr>
                <w:bCs/>
              </w:rPr>
              <w:t xml:space="preserve">    тематике на государственном    языке;                                                                        – тол</w:t>
            </w:r>
            <w:r>
              <w:rPr>
                <w:bCs/>
              </w:rPr>
              <w:t xml:space="preserve">ерантность поведения в      </w:t>
            </w:r>
            <w:r w:rsidRPr="00AE0F65">
              <w:rPr>
                <w:bCs/>
              </w:rPr>
              <w:t xml:space="preserve">     рабочем коллективе </w:t>
            </w:r>
          </w:p>
        </w:tc>
      </w:tr>
      <w:tr w:rsidR="00395FDD" w:rsidRPr="00AE0F65" w:rsidTr="00395FDD">
        <w:trPr>
          <w:trHeight w:val="168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t xml:space="preserve">– понимание значимости своей профессии </w:t>
            </w:r>
          </w:p>
          <w:p w:rsidR="00395FDD" w:rsidRPr="00AE0F65" w:rsidRDefault="00395FDD" w:rsidP="00180120">
            <w:pPr>
              <w:jc w:val="both"/>
              <w:rPr>
                <w:bCs/>
              </w:rPr>
            </w:pPr>
          </w:p>
        </w:tc>
      </w:tr>
      <w:tr w:rsidR="00395FDD" w:rsidRPr="00AE0F65" w:rsidTr="00395FDD">
        <w:trPr>
          <w:trHeight w:val="168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ОК 07. 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t>- сохранение и укрепление здоровья посредством использования средств физической культуры;                    - поддержание уровня физической подготовленности для успешной реализации профессиональной деятельности</w:t>
            </w:r>
          </w:p>
        </w:tc>
      </w:tr>
      <w:tr w:rsidR="00395FDD" w:rsidRPr="00AE0F65" w:rsidTr="00395FDD">
        <w:trPr>
          <w:trHeight w:val="41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D24875">
            <w:pPr>
              <w:jc w:val="both"/>
              <w:rPr>
                <w:bCs/>
              </w:rPr>
            </w:pPr>
            <w:r w:rsidRPr="00AE0F65">
              <w:rPr>
                <w:bCs/>
              </w:rPr>
              <w:t>- сохранение и укрепление здоровья посредством использования средств физической культуры;                    - поддержание уровня физической подготовленности для успешной реализации профессиональной деятельности</w:t>
            </w:r>
          </w:p>
        </w:tc>
      </w:tr>
      <w:tr w:rsidR="00395FDD" w:rsidRPr="00AE0F65" w:rsidTr="00395FDD">
        <w:trPr>
          <w:trHeight w:val="41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t xml:space="preserve">ОК 09. Использовать информационные </w:t>
            </w:r>
            <w:r w:rsidRPr="00395FDD">
              <w:lastRenderedPageBreak/>
              <w:t xml:space="preserve">технологии в профессиональной деятельности.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D24875">
            <w:pPr>
              <w:jc w:val="both"/>
              <w:rPr>
                <w:bCs/>
              </w:rPr>
            </w:pPr>
            <w:r w:rsidRPr="00AE0F65">
              <w:rPr>
                <w:bCs/>
              </w:rPr>
              <w:lastRenderedPageBreak/>
              <w:t xml:space="preserve">– адекватность, применения средств </w:t>
            </w:r>
            <w:r w:rsidRPr="00AE0F65">
              <w:rPr>
                <w:bCs/>
              </w:rPr>
              <w:lastRenderedPageBreak/>
              <w:t xml:space="preserve">информатизации и                       информационных технологий для реализации профессиональной деятельности </w:t>
            </w:r>
          </w:p>
          <w:p w:rsidR="00395FDD" w:rsidRPr="00AE0F65" w:rsidRDefault="00395FDD" w:rsidP="00D24875">
            <w:pPr>
              <w:jc w:val="both"/>
              <w:rPr>
                <w:bCs/>
              </w:rPr>
            </w:pPr>
          </w:p>
        </w:tc>
      </w:tr>
      <w:tr w:rsidR="00395FDD" w:rsidRPr="00AE0F65" w:rsidTr="00395FDD">
        <w:trPr>
          <w:trHeight w:val="41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95FDD">
              <w:lastRenderedPageBreak/>
              <w:t xml:space="preserve">ОК 10. Пользоваться профессиональной документацией на государственном и иностранном языках.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AE0F65" w:rsidRDefault="00395FDD" w:rsidP="00180120">
            <w:pPr>
              <w:jc w:val="both"/>
              <w:rPr>
                <w:bCs/>
              </w:rPr>
            </w:pPr>
            <w:r w:rsidRPr="00AE0F65">
              <w:rPr>
                <w:bCs/>
              </w:rPr>
              <w:t>точность структурирования                 отобранной информации в                         соответствии</w:t>
            </w:r>
            <w:r>
              <w:rPr>
                <w:bCs/>
              </w:rPr>
              <w:t xml:space="preserve"> с параметрами</w:t>
            </w:r>
            <w:r w:rsidRPr="00AE0F65">
              <w:rPr>
                <w:bCs/>
              </w:rPr>
              <w:t xml:space="preserve">  поиска;                                                                         – адекватность </w:t>
            </w:r>
            <w:r>
              <w:rPr>
                <w:bCs/>
              </w:rPr>
              <w:t xml:space="preserve">интерпретации  </w:t>
            </w:r>
            <w:r w:rsidRPr="00AE0F65">
              <w:rPr>
                <w:bCs/>
              </w:rPr>
              <w:t xml:space="preserve"> полученной и</w:t>
            </w:r>
            <w:r>
              <w:rPr>
                <w:bCs/>
              </w:rPr>
              <w:t xml:space="preserve">нформации в    </w:t>
            </w:r>
            <w:r w:rsidRPr="00AE0F65">
              <w:rPr>
                <w:bCs/>
              </w:rPr>
              <w:t xml:space="preserve">  контексте профессиональной            деятельности;</w:t>
            </w:r>
          </w:p>
        </w:tc>
      </w:tr>
      <w:tr w:rsidR="00395FDD" w:rsidRPr="00AE0F65" w:rsidTr="00395FDD">
        <w:trPr>
          <w:trHeight w:val="41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D" w:rsidRPr="00395FDD" w:rsidRDefault="00395FDD" w:rsidP="00395FD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395FDD">
              <w:t xml:space="preserve">ОК 11. Планировать предпринимательскую деятельность в профессиональной сфере.  </w:t>
            </w:r>
          </w:p>
          <w:p w:rsidR="00395FDD" w:rsidRPr="00395FDD" w:rsidRDefault="00395FDD" w:rsidP="00C61780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D" w:rsidRPr="00395FDD" w:rsidRDefault="00395FDD" w:rsidP="00180120">
            <w:pPr>
              <w:jc w:val="both"/>
              <w:rPr>
                <w:bCs/>
              </w:rPr>
            </w:pPr>
            <w:r w:rsidRPr="00395FDD">
              <w:rPr>
                <w:bCs/>
              </w:rPr>
              <w:t xml:space="preserve">эффективность поиска  – адекватность определени   источников нужных ресурсов;                  – разработка детального плана действий;                                                          – правильность оценки рисков на каждом шагу;                                               </w:t>
            </w:r>
          </w:p>
        </w:tc>
      </w:tr>
    </w:tbl>
    <w:p w:rsidR="00AE0F65" w:rsidRDefault="00AE0F65" w:rsidP="00531151">
      <w:pPr>
        <w:spacing w:line="360" w:lineRule="auto"/>
        <w:ind w:firstLine="708"/>
        <w:rPr>
          <w:sz w:val="28"/>
          <w:szCs w:val="28"/>
        </w:rPr>
      </w:pPr>
    </w:p>
    <w:p w:rsidR="002816F2" w:rsidRPr="00FD2ABF" w:rsidRDefault="002816F2" w:rsidP="002A2B2D">
      <w:pPr>
        <w:spacing w:line="360" w:lineRule="auto"/>
        <w:jc w:val="both"/>
        <w:rPr>
          <w:sz w:val="28"/>
          <w:szCs w:val="28"/>
        </w:rPr>
      </w:pPr>
    </w:p>
    <w:sectPr w:rsidR="002816F2" w:rsidRPr="00FD2ABF" w:rsidSect="00531151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D7F" w:rsidRDefault="00174D7F">
      <w:r>
        <w:separator/>
      </w:r>
    </w:p>
  </w:endnote>
  <w:endnote w:type="continuationSeparator" w:id="1">
    <w:p w:rsidR="00174D7F" w:rsidRDefault="00174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FD" w:rsidRDefault="009C6AFA" w:rsidP="00CE408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71FD" w:rsidRDefault="00E071FD" w:rsidP="00D95AB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FD" w:rsidRDefault="009C6AFA" w:rsidP="00CE408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62B3">
      <w:rPr>
        <w:rStyle w:val="aa"/>
        <w:noProof/>
      </w:rPr>
      <w:t>6</w:t>
    </w:r>
    <w:r>
      <w:rPr>
        <w:rStyle w:val="aa"/>
      </w:rPr>
      <w:fldChar w:fldCharType="end"/>
    </w:r>
  </w:p>
  <w:p w:rsidR="00E071FD" w:rsidRDefault="00182EA8" w:rsidP="00D95AB0">
    <w:pPr>
      <w:pStyle w:val="a8"/>
      <w:ind w:right="360"/>
    </w:pPr>
    <w:r>
      <w:t xml:space="preserve">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FD" w:rsidRDefault="009C6AFA" w:rsidP="002535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71FD" w:rsidRDefault="00E071FD" w:rsidP="00253586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FD" w:rsidRDefault="009C6AFA" w:rsidP="002535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071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62B3">
      <w:rPr>
        <w:rStyle w:val="aa"/>
        <w:noProof/>
      </w:rPr>
      <w:t>17</w:t>
    </w:r>
    <w:r>
      <w:rPr>
        <w:rStyle w:val="aa"/>
      </w:rPr>
      <w:fldChar w:fldCharType="end"/>
    </w:r>
  </w:p>
  <w:p w:rsidR="00E071FD" w:rsidRDefault="00E071FD" w:rsidP="0025358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D7F" w:rsidRDefault="00174D7F">
      <w:r>
        <w:separator/>
      </w:r>
    </w:p>
  </w:footnote>
  <w:footnote w:type="continuationSeparator" w:id="1">
    <w:p w:rsidR="00174D7F" w:rsidRDefault="00174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813"/>
    <w:multiLevelType w:val="hybridMultilevel"/>
    <w:tmpl w:val="988C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1261"/>
    <w:multiLevelType w:val="hybridMultilevel"/>
    <w:tmpl w:val="B2E2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B5DEB"/>
    <w:multiLevelType w:val="hybridMultilevel"/>
    <w:tmpl w:val="B960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6181A"/>
    <w:multiLevelType w:val="hybridMultilevel"/>
    <w:tmpl w:val="9FE20C8A"/>
    <w:lvl w:ilvl="0" w:tplc="65E47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90F4B"/>
    <w:multiLevelType w:val="hybridMultilevel"/>
    <w:tmpl w:val="D4B27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72666"/>
    <w:multiLevelType w:val="singleLevel"/>
    <w:tmpl w:val="E12867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755B6D5C"/>
    <w:multiLevelType w:val="hybridMultilevel"/>
    <w:tmpl w:val="448042B0"/>
    <w:name w:val="WW8Num72"/>
    <w:lvl w:ilvl="0" w:tplc="0000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162"/>
    <w:rsid w:val="00010C54"/>
    <w:rsid w:val="00041929"/>
    <w:rsid w:val="0004382B"/>
    <w:rsid w:val="00072579"/>
    <w:rsid w:val="00087B9B"/>
    <w:rsid w:val="0009035F"/>
    <w:rsid w:val="000903E5"/>
    <w:rsid w:val="000C7778"/>
    <w:rsid w:val="000D1CAB"/>
    <w:rsid w:val="000D2BC7"/>
    <w:rsid w:val="00107937"/>
    <w:rsid w:val="0011411A"/>
    <w:rsid w:val="001218EC"/>
    <w:rsid w:val="00122C79"/>
    <w:rsid w:val="00130F28"/>
    <w:rsid w:val="001675BB"/>
    <w:rsid w:val="00174D7F"/>
    <w:rsid w:val="00176FA6"/>
    <w:rsid w:val="00182AD4"/>
    <w:rsid w:val="00182EA8"/>
    <w:rsid w:val="001A3E43"/>
    <w:rsid w:val="001A433F"/>
    <w:rsid w:val="001C2D05"/>
    <w:rsid w:val="001C5D40"/>
    <w:rsid w:val="001D2F04"/>
    <w:rsid w:val="001D7951"/>
    <w:rsid w:val="001E14A6"/>
    <w:rsid w:val="001F2ED5"/>
    <w:rsid w:val="0021010E"/>
    <w:rsid w:val="002252D3"/>
    <w:rsid w:val="002404BB"/>
    <w:rsid w:val="00245815"/>
    <w:rsid w:val="00252D8D"/>
    <w:rsid w:val="00253586"/>
    <w:rsid w:val="002816F2"/>
    <w:rsid w:val="0028685E"/>
    <w:rsid w:val="00296A41"/>
    <w:rsid w:val="002A2B2D"/>
    <w:rsid w:val="002B39D5"/>
    <w:rsid w:val="002C3E3D"/>
    <w:rsid w:val="002D46C7"/>
    <w:rsid w:val="002E47A3"/>
    <w:rsid w:val="00313E26"/>
    <w:rsid w:val="003218C6"/>
    <w:rsid w:val="003248AB"/>
    <w:rsid w:val="00334A2E"/>
    <w:rsid w:val="00346403"/>
    <w:rsid w:val="00361084"/>
    <w:rsid w:val="0039458B"/>
    <w:rsid w:val="00395FDD"/>
    <w:rsid w:val="0039751D"/>
    <w:rsid w:val="003A2562"/>
    <w:rsid w:val="003A37FB"/>
    <w:rsid w:val="003D07EB"/>
    <w:rsid w:val="003E5835"/>
    <w:rsid w:val="003E6D18"/>
    <w:rsid w:val="003F7B7E"/>
    <w:rsid w:val="0040778D"/>
    <w:rsid w:val="0042049A"/>
    <w:rsid w:val="00436F01"/>
    <w:rsid w:val="0043735B"/>
    <w:rsid w:val="0044771A"/>
    <w:rsid w:val="00462784"/>
    <w:rsid w:val="00467D78"/>
    <w:rsid w:val="0049127E"/>
    <w:rsid w:val="004B2DA5"/>
    <w:rsid w:val="004B62B3"/>
    <w:rsid w:val="004B66AA"/>
    <w:rsid w:val="004C28C4"/>
    <w:rsid w:val="004C2EDA"/>
    <w:rsid w:val="004C4FA2"/>
    <w:rsid w:val="004D504E"/>
    <w:rsid w:val="004E4A65"/>
    <w:rsid w:val="00504C06"/>
    <w:rsid w:val="00523F93"/>
    <w:rsid w:val="00531151"/>
    <w:rsid w:val="0053311B"/>
    <w:rsid w:val="005339BC"/>
    <w:rsid w:val="005511DC"/>
    <w:rsid w:val="00571B7E"/>
    <w:rsid w:val="00590B32"/>
    <w:rsid w:val="005A713C"/>
    <w:rsid w:val="005E2DBF"/>
    <w:rsid w:val="00601837"/>
    <w:rsid w:val="006105FB"/>
    <w:rsid w:val="00693E92"/>
    <w:rsid w:val="0069593B"/>
    <w:rsid w:val="00697247"/>
    <w:rsid w:val="006B3C34"/>
    <w:rsid w:val="006C26E2"/>
    <w:rsid w:val="006C545B"/>
    <w:rsid w:val="006D7976"/>
    <w:rsid w:val="006E2600"/>
    <w:rsid w:val="006F0131"/>
    <w:rsid w:val="00711473"/>
    <w:rsid w:val="00712982"/>
    <w:rsid w:val="007358AD"/>
    <w:rsid w:val="00752E7B"/>
    <w:rsid w:val="00767B52"/>
    <w:rsid w:val="007744A4"/>
    <w:rsid w:val="00774CB9"/>
    <w:rsid w:val="0078518A"/>
    <w:rsid w:val="007B7FFD"/>
    <w:rsid w:val="007C18C8"/>
    <w:rsid w:val="007D3103"/>
    <w:rsid w:val="007D364C"/>
    <w:rsid w:val="007D4CE5"/>
    <w:rsid w:val="007E1B59"/>
    <w:rsid w:val="007F41F7"/>
    <w:rsid w:val="007F4983"/>
    <w:rsid w:val="008052C5"/>
    <w:rsid w:val="0082348F"/>
    <w:rsid w:val="00832DBB"/>
    <w:rsid w:val="00836DE6"/>
    <w:rsid w:val="008915CB"/>
    <w:rsid w:val="008924C9"/>
    <w:rsid w:val="00896159"/>
    <w:rsid w:val="008A4969"/>
    <w:rsid w:val="008B67AE"/>
    <w:rsid w:val="008C5251"/>
    <w:rsid w:val="008C6992"/>
    <w:rsid w:val="008E7A2F"/>
    <w:rsid w:val="00904963"/>
    <w:rsid w:val="0092418C"/>
    <w:rsid w:val="00924A89"/>
    <w:rsid w:val="00937CEA"/>
    <w:rsid w:val="00950F90"/>
    <w:rsid w:val="00971968"/>
    <w:rsid w:val="00986DA0"/>
    <w:rsid w:val="009B11EF"/>
    <w:rsid w:val="009B6FBA"/>
    <w:rsid w:val="009C6AFA"/>
    <w:rsid w:val="009E43E2"/>
    <w:rsid w:val="00A17574"/>
    <w:rsid w:val="00A6363B"/>
    <w:rsid w:val="00AA777A"/>
    <w:rsid w:val="00AC0DBB"/>
    <w:rsid w:val="00AC15A1"/>
    <w:rsid w:val="00AC546A"/>
    <w:rsid w:val="00AE0F65"/>
    <w:rsid w:val="00AE4734"/>
    <w:rsid w:val="00AE4EC9"/>
    <w:rsid w:val="00AF3EC6"/>
    <w:rsid w:val="00AF4824"/>
    <w:rsid w:val="00B02262"/>
    <w:rsid w:val="00B05396"/>
    <w:rsid w:val="00B20889"/>
    <w:rsid w:val="00B23CC6"/>
    <w:rsid w:val="00B3784A"/>
    <w:rsid w:val="00B41CDD"/>
    <w:rsid w:val="00B52539"/>
    <w:rsid w:val="00B60E0E"/>
    <w:rsid w:val="00B917DF"/>
    <w:rsid w:val="00B9546D"/>
    <w:rsid w:val="00BB09AC"/>
    <w:rsid w:val="00BB38A0"/>
    <w:rsid w:val="00BC2AA0"/>
    <w:rsid w:val="00BD6719"/>
    <w:rsid w:val="00BE64DE"/>
    <w:rsid w:val="00BF0346"/>
    <w:rsid w:val="00C008D7"/>
    <w:rsid w:val="00C02666"/>
    <w:rsid w:val="00C03971"/>
    <w:rsid w:val="00C05BE2"/>
    <w:rsid w:val="00C365C0"/>
    <w:rsid w:val="00C36DDD"/>
    <w:rsid w:val="00C37149"/>
    <w:rsid w:val="00C462C5"/>
    <w:rsid w:val="00C47A0C"/>
    <w:rsid w:val="00C5145D"/>
    <w:rsid w:val="00C61A8F"/>
    <w:rsid w:val="00C64EA3"/>
    <w:rsid w:val="00C72F12"/>
    <w:rsid w:val="00C75592"/>
    <w:rsid w:val="00C7787D"/>
    <w:rsid w:val="00C91A00"/>
    <w:rsid w:val="00CC6262"/>
    <w:rsid w:val="00CD7A9C"/>
    <w:rsid w:val="00CE2467"/>
    <w:rsid w:val="00CE4081"/>
    <w:rsid w:val="00CE5D22"/>
    <w:rsid w:val="00D05C3D"/>
    <w:rsid w:val="00D06CAD"/>
    <w:rsid w:val="00D103AB"/>
    <w:rsid w:val="00D104D1"/>
    <w:rsid w:val="00D16A06"/>
    <w:rsid w:val="00D25C38"/>
    <w:rsid w:val="00D44A48"/>
    <w:rsid w:val="00D74667"/>
    <w:rsid w:val="00D7789B"/>
    <w:rsid w:val="00D8641B"/>
    <w:rsid w:val="00D93099"/>
    <w:rsid w:val="00D95AB0"/>
    <w:rsid w:val="00DA49BD"/>
    <w:rsid w:val="00DB787B"/>
    <w:rsid w:val="00DC3D5E"/>
    <w:rsid w:val="00DD509E"/>
    <w:rsid w:val="00DF1AA1"/>
    <w:rsid w:val="00DF7366"/>
    <w:rsid w:val="00E05EE6"/>
    <w:rsid w:val="00E071FD"/>
    <w:rsid w:val="00E33FDA"/>
    <w:rsid w:val="00E35AF6"/>
    <w:rsid w:val="00E37E17"/>
    <w:rsid w:val="00E40A26"/>
    <w:rsid w:val="00E4375F"/>
    <w:rsid w:val="00E446D1"/>
    <w:rsid w:val="00E460DB"/>
    <w:rsid w:val="00E54711"/>
    <w:rsid w:val="00E6244A"/>
    <w:rsid w:val="00E63ABE"/>
    <w:rsid w:val="00E66850"/>
    <w:rsid w:val="00E727FD"/>
    <w:rsid w:val="00E72EAF"/>
    <w:rsid w:val="00EA5B33"/>
    <w:rsid w:val="00EB6786"/>
    <w:rsid w:val="00EC5CAC"/>
    <w:rsid w:val="00ED29DA"/>
    <w:rsid w:val="00EF2538"/>
    <w:rsid w:val="00F54976"/>
    <w:rsid w:val="00F746B4"/>
    <w:rsid w:val="00F956F0"/>
    <w:rsid w:val="00F964AC"/>
    <w:rsid w:val="00FA0157"/>
    <w:rsid w:val="00FA3162"/>
    <w:rsid w:val="00FA4746"/>
    <w:rsid w:val="00FD2ABF"/>
    <w:rsid w:val="00FF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1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3586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qFormat/>
    <w:rsid w:val="00253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25358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162"/>
    <w:pPr>
      <w:spacing w:after="120"/>
    </w:pPr>
  </w:style>
  <w:style w:type="character" w:customStyle="1" w:styleId="a4">
    <w:name w:val="Основной текст Знак"/>
    <w:link w:val="a3"/>
    <w:rsid w:val="00253586"/>
    <w:rPr>
      <w:sz w:val="24"/>
      <w:szCs w:val="24"/>
      <w:lang w:val="ru-RU" w:eastAsia="ru-RU" w:bidi="ar-SA"/>
    </w:rPr>
  </w:style>
  <w:style w:type="paragraph" w:styleId="a5">
    <w:name w:val="Normal (Web)"/>
    <w:basedOn w:val="a"/>
    <w:rsid w:val="00253586"/>
    <w:pPr>
      <w:spacing w:before="100" w:beforeAutospacing="1" w:after="100" w:afterAutospacing="1"/>
    </w:pPr>
  </w:style>
  <w:style w:type="paragraph" w:styleId="2">
    <w:name w:val="List 2"/>
    <w:basedOn w:val="a"/>
    <w:rsid w:val="00253586"/>
    <w:pPr>
      <w:ind w:left="566" w:hanging="283"/>
    </w:pPr>
  </w:style>
  <w:style w:type="paragraph" w:styleId="20">
    <w:name w:val="Body Text Indent 2"/>
    <w:basedOn w:val="a"/>
    <w:link w:val="21"/>
    <w:rsid w:val="00253586"/>
    <w:pPr>
      <w:spacing w:after="120" w:line="480" w:lineRule="auto"/>
      <w:ind w:left="283"/>
    </w:pPr>
  </w:style>
  <w:style w:type="character" w:styleId="a6">
    <w:name w:val="Strong"/>
    <w:qFormat/>
    <w:rsid w:val="00253586"/>
    <w:rPr>
      <w:b/>
      <w:bCs/>
    </w:rPr>
  </w:style>
  <w:style w:type="paragraph" w:styleId="22">
    <w:name w:val="Body Text 2"/>
    <w:basedOn w:val="a"/>
    <w:rsid w:val="00253586"/>
    <w:pPr>
      <w:spacing w:after="120" w:line="480" w:lineRule="auto"/>
    </w:pPr>
  </w:style>
  <w:style w:type="paragraph" w:customStyle="1" w:styleId="a7">
    <w:name w:val="Знак"/>
    <w:basedOn w:val="a"/>
    <w:rsid w:val="0025358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8">
    <w:name w:val="footer"/>
    <w:basedOn w:val="a"/>
    <w:link w:val="a9"/>
    <w:uiPriority w:val="99"/>
    <w:rsid w:val="0025358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586"/>
  </w:style>
  <w:style w:type="paragraph" w:customStyle="1" w:styleId="23">
    <w:name w:val="Знак2"/>
    <w:basedOn w:val="a"/>
    <w:rsid w:val="002535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53586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25358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253586"/>
    <w:rPr>
      <w:sz w:val="28"/>
      <w:szCs w:val="24"/>
      <w:lang w:val="ru-RU" w:eastAsia="ru-RU" w:bidi="ar-SA"/>
    </w:rPr>
  </w:style>
  <w:style w:type="paragraph" w:styleId="af">
    <w:name w:val="No Spacing"/>
    <w:link w:val="af0"/>
    <w:uiPriority w:val="1"/>
    <w:qFormat/>
    <w:rsid w:val="00253586"/>
    <w:rPr>
      <w:rFonts w:ascii="Calibri" w:eastAsia="Calibri" w:hAnsi="Calibri"/>
      <w:sz w:val="22"/>
      <w:szCs w:val="22"/>
      <w:lang w:val="en-US" w:eastAsia="en-US"/>
    </w:rPr>
  </w:style>
  <w:style w:type="paragraph" w:styleId="af1">
    <w:name w:val="footnote text"/>
    <w:basedOn w:val="a"/>
    <w:semiHidden/>
    <w:rsid w:val="00253586"/>
    <w:rPr>
      <w:sz w:val="20"/>
      <w:szCs w:val="20"/>
    </w:rPr>
  </w:style>
  <w:style w:type="table" w:styleId="11">
    <w:name w:val="Table Grid 1"/>
    <w:basedOn w:val="a1"/>
    <w:rsid w:val="0025358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uiPriority w:val="59"/>
    <w:rsid w:val="00DD5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CE5D22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CE5D22"/>
    <w:rPr>
      <w:sz w:val="24"/>
      <w:szCs w:val="24"/>
    </w:rPr>
  </w:style>
  <w:style w:type="paragraph" w:styleId="af3">
    <w:name w:val="List Paragraph"/>
    <w:basedOn w:val="a"/>
    <w:uiPriority w:val="34"/>
    <w:qFormat/>
    <w:rsid w:val="00CE5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245815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character" w:customStyle="1" w:styleId="10">
    <w:name w:val="Заголовок 1 Знак"/>
    <w:link w:val="1"/>
    <w:rsid w:val="003A37FB"/>
    <w:rPr>
      <w:sz w:val="24"/>
      <w:szCs w:val="24"/>
    </w:rPr>
  </w:style>
  <w:style w:type="paragraph" w:styleId="30">
    <w:name w:val="Body Text Indent 3"/>
    <w:basedOn w:val="a"/>
    <w:link w:val="31"/>
    <w:unhideWhenUsed/>
    <w:rsid w:val="003A37F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3A37FB"/>
    <w:rPr>
      <w:sz w:val="16"/>
      <w:szCs w:val="16"/>
    </w:rPr>
  </w:style>
  <w:style w:type="character" w:customStyle="1" w:styleId="c2">
    <w:name w:val="c2"/>
    <w:basedOn w:val="a0"/>
    <w:rsid w:val="00531151"/>
  </w:style>
  <w:style w:type="character" w:customStyle="1" w:styleId="21">
    <w:name w:val="Основной текст с отступом 2 Знак"/>
    <w:basedOn w:val="a0"/>
    <w:link w:val="20"/>
    <w:rsid w:val="001C5D40"/>
    <w:rPr>
      <w:sz w:val="24"/>
      <w:szCs w:val="24"/>
    </w:rPr>
  </w:style>
  <w:style w:type="paragraph" w:customStyle="1" w:styleId="Style10">
    <w:name w:val="Style10"/>
    <w:basedOn w:val="a"/>
    <w:uiPriority w:val="99"/>
    <w:rsid w:val="007B7FFD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uiPriority w:val="99"/>
    <w:rsid w:val="007B7F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7B7FFD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0903E5"/>
    <w:pPr>
      <w:spacing w:before="100" w:beforeAutospacing="1" w:after="100" w:afterAutospacing="1"/>
    </w:pPr>
  </w:style>
  <w:style w:type="paragraph" w:customStyle="1" w:styleId="ConsPlusNormal">
    <w:name w:val="ConsPlusNormal"/>
    <w:rsid w:val="00C47A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AE0F65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0">
    <w:name w:val="Без интервала Знак"/>
    <w:basedOn w:val="a0"/>
    <w:link w:val="af"/>
    <w:uiPriority w:val="1"/>
    <w:locked/>
    <w:rsid w:val="008C5251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ГОУ НПО ПУ 18</Company>
  <LinksUpToDate>false</LinksUpToDate>
  <CharactersWithSpaces>18811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Преподаватель</dc:creator>
  <cp:keywords/>
  <dc:description/>
  <cp:lastModifiedBy>User</cp:lastModifiedBy>
  <cp:revision>34</cp:revision>
  <cp:lastPrinted>2019-11-09T05:35:00Z</cp:lastPrinted>
  <dcterms:created xsi:type="dcterms:W3CDTF">2018-10-31T06:38:00Z</dcterms:created>
  <dcterms:modified xsi:type="dcterms:W3CDTF">2020-11-30T09:55:00Z</dcterms:modified>
</cp:coreProperties>
</file>