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823" w:rsidRDefault="00C55823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C55823" w:rsidRDefault="00C55823">
      <w:pPr>
        <w:pStyle w:val="ConsPlusNormal"/>
        <w:jc w:val="both"/>
        <w:outlineLvl w:val="0"/>
      </w:pPr>
    </w:p>
    <w:p w:rsidR="00C55823" w:rsidRDefault="00C55823">
      <w:pPr>
        <w:pStyle w:val="ConsPlusTitle"/>
        <w:jc w:val="center"/>
        <w:outlineLvl w:val="0"/>
      </w:pPr>
      <w:r>
        <w:t>ПРАВИТЕЛЬСТВО ЧЕЛЯБИНСКОЙ ОБЛАСТИ</w:t>
      </w:r>
    </w:p>
    <w:p w:rsidR="00C55823" w:rsidRDefault="00C55823">
      <w:pPr>
        <w:pStyle w:val="ConsPlusTitle"/>
        <w:jc w:val="center"/>
      </w:pPr>
    </w:p>
    <w:p w:rsidR="00C55823" w:rsidRDefault="00C55823">
      <w:pPr>
        <w:pStyle w:val="ConsPlusTitle"/>
        <w:jc w:val="center"/>
      </w:pPr>
      <w:r>
        <w:t>ПОСТАНОВЛЕНИЕ</w:t>
      </w:r>
    </w:p>
    <w:p w:rsidR="00C55823" w:rsidRDefault="00C55823">
      <w:pPr>
        <w:pStyle w:val="ConsPlusTitle"/>
        <w:jc w:val="center"/>
      </w:pPr>
      <w:r>
        <w:t>от 20 марта 2013 г. N 79-П</w:t>
      </w:r>
    </w:p>
    <w:p w:rsidR="00C55823" w:rsidRDefault="00C55823">
      <w:pPr>
        <w:pStyle w:val="ConsPlusTitle"/>
        <w:jc w:val="center"/>
      </w:pPr>
    </w:p>
    <w:p w:rsidR="00C55823" w:rsidRDefault="00C55823">
      <w:pPr>
        <w:pStyle w:val="ConsPlusTitle"/>
        <w:jc w:val="center"/>
      </w:pPr>
      <w:r>
        <w:t>О представлении лицами, поступающими на должность</w:t>
      </w:r>
    </w:p>
    <w:p w:rsidR="00C55823" w:rsidRDefault="00C55823">
      <w:pPr>
        <w:pStyle w:val="ConsPlusTitle"/>
        <w:jc w:val="center"/>
      </w:pPr>
      <w:r>
        <w:t>руководителя государственного учреждения</w:t>
      </w:r>
    </w:p>
    <w:p w:rsidR="00C55823" w:rsidRDefault="00C55823">
      <w:pPr>
        <w:pStyle w:val="ConsPlusTitle"/>
        <w:jc w:val="center"/>
      </w:pPr>
      <w:r>
        <w:t>Челябинской области, руководителями государственных</w:t>
      </w:r>
    </w:p>
    <w:p w:rsidR="00C55823" w:rsidRDefault="00C55823">
      <w:pPr>
        <w:pStyle w:val="ConsPlusTitle"/>
        <w:jc w:val="center"/>
      </w:pPr>
      <w:r>
        <w:t>учреждений Челябинской области сведений о доходах,</w:t>
      </w:r>
    </w:p>
    <w:p w:rsidR="00C55823" w:rsidRDefault="00C5582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C55823" w:rsidRDefault="00C558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58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Челябинской области</w:t>
            </w:r>
          </w:p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>от 27.01.2015 N 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</w:tr>
    </w:tbl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275</w:t>
        </w:r>
      </w:hyperlink>
      <w:r>
        <w:t xml:space="preserve"> Трудового кодекса Российской Федерации, </w:t>
      </w:r>
      <w:hyperlink r:id="rId8" w:history="1">
        <w:r>
          <w:rPr>
            <w:color w:val="0000FF"/>
          </w:rPr>
          <w:t>статьей 8</w:t>
        </w:r>
      </w:hyperlink>
      <w:r>
        <w:t xml:space="preserve"> Федерального закона "О противодействии коррупции" Правительство Челябинской области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ПОСТАНОВЛЯЕТ: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44" w:history="1">
        <w:r>
          <w:rPr>
            <w:color w:val="0000FF"/>
          </w:rPr>
          <w:t>Положение</w:t>
        </w:r>
      </w:hyperlink>
      <w:r>
        <w:t xml:space="preserve"> о представлении лицами, поступающими на должность руководителя государственного учреждения Челябинской области, руководителями государственных учреждений Челябинской области сведений о доходах, об имуществе и обязательствах имущественного характера.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>2. Руководителям органов исполнительной власти Челябинской области до 1 апреля 2013 года определить должностных лиц, ответственных за работу со сведениями о доходах, об имуществе и обязательствах имущественного характера, представляемыми лицами, поступающими на должность руководителя государственного учреждения Челябинской области, руководителями государственных учреждений Челябинской области.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>3. Настоящее постановление подлежит официальному опубликованию.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>4. Организацию выполнения настоящего постановления возложить на заместителя Губернатора Челябинской области - руководителя аппарата Правительства Челябинской области Уфимцева А.Г.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>5. Настоящее постановление вступает в силу со дня его подписания.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</w:pPr>
      <w:r>
        <w:lastRenderedPageBreak/>
        <w:t>Исполняющий обязанности</w:t>
      </w:r>
    </w:p>
    <w:p w:rsidR="00C55823" w:rsidRDefault="00C55823">
      <w:pPr>
        <w:pStyle w:val="ConsPlusNormal"/>
        <w:jc w:val="right"/>
      </w:pPr>
      <w:r>
        <w:t>председателя</w:t>
      </w:r>
    </w:p>
    <w:p w:rsidR="00C55823" w:rsidRDefault="00C55823">
      <w:pPr>
        <w:pStyle w:val="ConsPlusNormal"/>
        <w:jc w:val="right"/>
      </w:pPr>
      <w:r>
        <w:t>Правительства</w:t>
      </w:r>
    </w:p>
    <w:p w:rsidR="00C55823" w:rsidRDefault="00C55823">
      <w:pPr>
        <w:pStyle w:val="ConsPlusNormal"/>
        <w:jc w:val="right"/>
      </w:pPr>
      <w:r>
        <w:t>Челябинской области</w:t>
      </w:r>
    </w:p>
    <w:p w:rsidR="00C55823" w:rsidRDefault="00C55823">
      <w:pPr>
        <w:pStyle w:val="ConsPlusNormal"/>
        <w:jc w:val="right"/>
      </w:pPr>
      <w:r>
        <w:t>С.Л.КОМЯКОВ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  <w:outlineLvl w:val="0"/>
      </w:pPr>
      <w:r>
        <w:t>Утверждено</w:t>
      </w:r>
    </w:p>
    <w:p w:rsidR="00C55823" w:rsidRDefault="00C55823">
      <w:pPr>
        <w:pStyle w:val="ConsPlusNormal"/>
        <w:jc w:val="right"/>
      </w:pPr>
      <w:r>
        <w:t>постановлением</w:t>
      </w:r>
    </w:p>
    <w:p w:rsidR="00C55823" w:rsidRDefault="00C55823">
      <w:pPr>
        <w:pStyle w:val="ConsPlusNormal"/>
        <w:jc w:val="right"/>
      </w:pPr>
      <w:r>
        <w:t>Правительства</w:t>
      </w:r>
    </w:p>
    <w:p w:rsidR="00C55823" w:rsidRDefault="00C55823">
      <w:pPr>
        <w:pStyle w:val="ConsPlusNormal"/>
        <w:jc w:val="right"/>
      </w:pPr>
      <w:r>
        <w:t>Челябинской области</w:t>
      </w:r>
    </w:p>
    <w:p w:rsidR="00C55823" w:rsidRDefault="00C55823">
      <w:pPr>
        <w:pStyle w:val="ConsPlusNormal"/>
        <w:jc w:val="right"/>
      </w:pPr>
      <w:r>
        <w:t>от 20 марта 2013 г. N 79-П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Title"/>
        <w:jc w:val="center"/>
      </w:pPr>
      <w:bookmarkStart w:id="0" w:name="P44"/>
      <w:bookmarkEnd w:id="0"/>
      <w:r>
        <w:t>Положение</w:t>
      </w:r>
    </w:p>
    <w:p w:rsidR="00C55823" w:rsidRDefault="00C55823">
      <w:pPr>
        <w:pStyle w:val="ConsPlusTitle"/>
        <w:jc w:val="center"/>
      </w:pPr>
      <w:r>
        <w:t>о представлении лицами, поступающими на должность</w:t>
      </w:r>
    </w:p>
    <w:p w:rsidR="00C55823" w:rsidRDefault="00C55823">
      <w:pPr>
        <w:pStyle w:val="ConsPlusTitle"/>
        <w:jc w:val="center"/>
      </w:pPr>
      <w:r>
        <w:t>руководителя государственного учреждения</w:t>
      </w:r>
    </w:p>
    <w:p w:rsidR="00C55823" w:rsidRDefault="00C55823">
      <w:pPr>
        <w:pStyle w:val="ConsPlusTitle"/>
        <w:jc w:val="center"/>
      </w:pPr>
      <w:r>
        <w:t>Челябинской области, руководителями государственных</w:t>
      </w:r>
    </w:p>
    <w:p w:rsidR="00C55823" w:rsidRDefault="00C55823">
      <w:pPr>
        <w:pStyle w:val="ConsPlusTitle"/>
        <w:jc w:val="center"/>
      </w:pPr>
      <w:r>
        <w:t>учреждений Челябинской области сведений о доходах,</w:t>
      </w:r>
    </w:p>
    <w:p w:rsidR="00C55823" w:rsidRDefault="00C55823">
      <w:pPr>
        <w:pStyle w:val="ConsPlusTitle"/>
        <w:jc w:val="center"/>
      </w:pPr>
      <w:r>
        <w:t>об имуществе и обязательствах имущественного характера</w:t>
      </w:r>
    </w:p>
    <w:p w:rsidR="00C55823" w:rsidRDefault="00C55823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5582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Челябинской области</w:t>
            </w:r>
          </w:p>
          <w:p w:rsidR="00C55823" w:rsidRDefault="00C55823">
            <w:pPr>
              <w:pStyle w:val="ConsPlusNormal"/>
              <w:jc w:val="center"/>
            </w:pPr>
            <w:r>
              <w:rPr>
                <w:color w:val="392C69"/>
              </w:rPr>
              <w:t>от 27.01.2015 N 7-П)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55823" w:rsidRDefault="00C55823"/>
        </w:tc>
      </w:tr>
    </w:tbl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>1. Настоящее Положение определяет порядок представления лицами, поступающими на должность руководителя государственного учреждения Челябинской области (далее именуется - государственное учреждение), руководителями государственных учреждений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супруги (супруга) и несовершеннолетних детей (далее именуются - сведения о доходах, об имуществе и обязательствах имущественного характера).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2. Сведения о доходах, об имуществе и обязательствах имущественного характера представляются в кадровую службу соответствующего отраслевого органа исполнительной власти Челябинской области, осуществляющего назначение на должность руководителя подведомственного государственного учреждения (далее именуется - кадровая служба).</w:t>
      </w:r>
    </w:p>
    <w:p w:rsidR="00C55823" w:rsidRDefault="00C55823">
      <w:pPr>
        <w:pStyle w:val="ConsPlusNormal"/>
        <w:spacing w:before="280"/>
        <w:ind w:firstLine="540"/>
        <w:jc w:val="both"/>
      </w:pPr>
      <w:bookmarkStart w:id="1" w:name="P56"/>
      <w:bookmarkEnd w:id="1"/>
      <w:r>
        <w:t xml:space="preserve">3. Лицо, поступающее на должность руководителя государственного учреждения, при поступлении на работу представляет сведения о своих </w:t>
      </w:r>
      <w:r>
        <w:lastRenderedPageBreak/>
        <w:t xml:space="preserve">доходах, полученных от всех источников (включая доходы по прежнему месту работы или месту замещения выборной должности, пенсии, пособия и иные выплаты), за календарный год, предшествующий году подачи документов для поступления на работу на должность руководителя государственного учреждения,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учреждения, а также 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выплаты), за календарный год, предшествующий году подачи лицом документов для поступления на работу на должность руководителя государственного учреждения,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 документов для поступления на работу на должность руководителя государственного учреждения, по утвержденной Президентом Российской Федерации </w:t>
      </w:r>
      <w:hyperlink r:id="rId10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C55823" w:rsidRDefault="00C55823">
      <w:pPr>
        <w:pStyle w:val="ConsPlusNormal"/>
        <w:jc w:val="both"/>
      </w:pPr>
      <w:r>
        <w:t xml:space="preserve">(п. 3 в ред. </w:t>
      </w:r>
      <w:hyperlink r:id="rId11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7-П)</w:t>
      </w:r>
    </w:p>
    <w:p w:rsidR="00C55823" w:rsidRDefault="00C55823">
      <w:pPr>
        <w:pStyle w:val="ConsPlusNormal"/>
        <w:spacing w:before="280"/>
        <w:ind w:firstLine="540"/>
        <w:jc w:val="both"/>
      </w:pPr>
      <w:bookmarkStart w:id="2" w:name="P58"/>
      <w:bookmarkEnd w:id="2"/>
      <w:r>
        <w:t xml:space="preserve">4. Руководитель государственного учреждения ежегодно, не позднее 30 апреля года, следующего за отчетным, представляет 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периода, а также 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сведения об их имуществе, принадлежащем им на праве собственности, и об их обязательствах имущественного характера по состоянию на конец отчетного периода по утвержденной Президентом Российской Федерации </w:t>
      </w:r>
      <w:hyperlink r:id="rId12" w:history="1">
        <w:r>
          <w:rPr>
            <w:color w:val="0000FF"/>
          </w:rPr>
          <w:t>форме</w:t>
        </w:r>
      </w:hyperlink>
      <w:r>
        <w:t xml:space="preserve"> справки.</w:t>
      </w:r>
    </w:p>
    <w:p w:rsidR="00C55823" w:rsidRDefault="00C55823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7-П)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 xml:space="preserve">5. В случае если руководитель государственного учреждения обнаружил,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 вправе представить уточненные сведения в течение одного месяца после окончания срока, указанного в </w:t>
      </w:r>
      <w:hyperlink w:anchor="P58" w:history="1">
        <w:r>
          <w:rPr>
            <w:color w:val="0000FF"/>
          </w:rPr>
          <w:t>пункте 4</w:t>
        </w:r>
      </w:hyperlink>
      <w:r>
        <w:t xml:space="preserve"> настоящего Положения.</w:t>
      </w:r>
    </w:p>
    <w:p w:rsidR="00C55823" w:rsidRDefault="00C55823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7-П)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lastRenderedPageBreak/>
        <w:t xml:space="preserve">5-1. В случае если лицо, поступающее на должность руководителя государственного учреждения, обнаружило, что в представленных им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оно вправе представить уточненные сведения в течение одного месяца со дня представления сведений в соответствии с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настоящего Положения.</w:t>
      </w:r>
    </w:p>
    <w:p w:rsidR="00C55823" w:rsidRDefault="00C55823">
      <w:pPr>
        <w:pStyle w:val="ConsPlusNormal"/>
        <w:jc w:val="both"/>
      </w:pPr>
      <w:r>
        <w:t xml:space="preserve">(п. 5-1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Челябинской области от 27.01.2015 N 7-П)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6. Сведения о доходах, об имуществе и обязательствах имущественного характера, представленные руководителем государственного учреждения, размещаются в информационно-телекоммуникационной сети Интернет на официальном сайте органа исполнительной власти Челябинской области, осуществляющего функции и полномочия учредителя государственного учреждения, или по его решению - на официальном сайте государственного учреждения и предоставляются для опубликования общероссийским средствам массовой информации в соответствии с требованиями, утвержденными Министерством труда и социальной защиты Российской Федерации.</w:t>
      </w:r>
    </w:p>
    <w:p w:rsidR="00C55823" w:rsidRDefault="00C55823">
      <w:pPr>
        <w:pStyle w:val="ConsPlusNormal"/>
        <w:jc w:val="both"/>
      </w:pPr>
      <w:r>
        <w:t xml:space="preserve">(п. 6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Челябинской области от 27.01.2015 N 7-П)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7. Проверка достоверности и полноты сведений о доходах, об имуществе и обязательствах имущественного характера, представленных лицом, поступающим на должность руководителя государственного учреждения, а также руководителем государственного учреждения, осуществляется в соответствии с законодательством Российской Федерации.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8. 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учреждения, а также руководителем государственного учреждения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учреждения, а также руководителем государственного учреждения, отнесенные в соответствии с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 xml:space="preserve">9. Непредставление лицом, поступающим на должность руководителя </w:t>
      </w:r>
      <w:r>
        <w:lastRenderedPageBreak/>
        <w:t>государственного учреждения,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лица на должность руководителя государственного учреждения.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10. Руководитель государственного учреждения за непредставление либо представление неполных или недостоверных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несет ответственность, предусмотренную законодательством Российской Федерации.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 xml:space="preserve">11. Сведения о доходах, об имуществе и обязательствах имущественного характера, представленные лицом, поступающим на должность руководителя государственного учреждения, руководителем государственного учреждения, за исключением случая, указанного в </w:t>
      </w:r>
      <w:hyperlink w:anchor="P72" w:history="1">
        <w:r>
          <w:rPr>
            <w:color w:val="0000FF"/>
          </w:rPr>
          <w:t>пункте 12</w:t>
        </w:r>
      </w:hyperlink>
      <w:r>
        <w:t xml:space="preserve"> настоящего Положения, приобщаются к личному делу руководителя государственного учреждения.</w:t>
      </w:r>
    </w:p>
    <w:p w:rsidR="00C55823" w:rsidRDefault="00C55823">
      <w:pPr>
        <w:pStyle w:val="ConsPlusNormal"/>
        <w:spacing w:before="280"/>
        <w:ind w:firstLine="540"/>
        <w:jc w:val="both"/>
      </w:pPr>
      <w:bookmarkStart w:id="3" w:name="P72"/>
      <w:bookmarkEnd w:id="3"/>
      <w:r>
        <w:t>12. Сведения о доходах, об имуществе и обязательствах имущественного характера, представляемые лицом, поступающим на должность руководителя государственного учреждения, в случае его непоступления на должность руководителя государственного учреждения в дальнейшем не могут быть использованы и подлежат уничтожению.</w:t>
      </w:r>
    </w:p>
    <w:p w:rsidR="00C55823" w:rsidRDefault="00C55823">
      <w:pPr>
        <w:pStyle w:val="ConsPlusNormal"/>
        <w:spacing w:before="280"/>
        <w:ind w:firstLine="540"/>
        <w:jc w:val="both"/>
      </w:pPr>
      <w:r>
        <w:t>13. Государственные гражданские служащие Челябинской области, в должностные обязанности которых входит работа со сведениями о доходах, об имуществе и обязательствах имущественного характера, виновные в их разглашении или использовании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  <w:outlineLvl w:val="1"/>
      </w:pPr>
      <w:r>
        <w:t>Приложение 1</w:t>
      </w:r>
    </w:p>
    <w:p w:rsidR="00C55823" w:rsidRDefault="00C55823">
      <w:pPr>
        <w:pStyle w:val="ConsPlusNormal"/>
        <w:jc w:val="right"/>
      </w:pPr>
      <w:r>
        <w:t>к Положению</w:t>
      </w:r>
    </w:p>
    <w:p w:rsidR="00C55823" w:rsidRDefault="00C55823">
      <w:pPr>
        <w:pStyle w:val="ConsPlusNormal"/>
        <w:jc w:val="right"/>
      </w:pPr>
      <w:r>
        <w:t>о представлении лицами,</w:t>
      </w:r>
    </w:p>
    <w:p w:rsidR="00C55823" w:rsidRDefault="00C55823">
      <w:pPr>
        <w:pStyle w:val="ConsPlusNormal"/>
        <w:jc w:val="right"/>
      </w:pPr>
      <w:r>
        <w:t>поступающими на должность руководителя</w:t>
      </w:r>
    </w:p>
    <w:p w:rsidR="00C55823" w:rsidRDefault="00C55823">
      <w:pPr>
        <w:pStyle w:val="ConsPlusNormal"/>
        <w:jc w:val="right"/>
      </w:pPr>
      <w:r>
        <w:t>государственного учреждения</w:t>
      </w:r>
    </w:p>
    <w:p w:rsidR="00C55823" w:rsidRDefault="00C55823">
      <w:pPr>
        <w:pStyle w:val="ConsPlusNormal"/>
        <w:jc w:val="right"/>
      </w:pPr>
      <w:r>
        <w:t>Челябинской области,</w:t>
      </w:r>
    </w:p>
    <w:p w:rsidR="00C55823" w:rsidRDefault="00C55823">
      <w:pPr>
        <w:pStyle w:val="ConsPlusNormal"/>
        <w:jc w:val="right"/>
      </w:pPr>
      <w:r>
        <w:t>руководителями</w:t>
      </w:r>
    </w:p>
    <w:p w:rsidR="00C55823" w:rsidRDefault="00C55823">
      <w:pPr>
        <w:pStyle w:val="ConsPlusNormal"/>
        <w:jc w:val="right"/>
      </w:pPr>
      <w:r>
        <w:t>государственных учреждений</w:t>
      </w:r>
    </w:p>
    <w:p w:rsidR="00C55823" w:rsidRDefault="00C55823">
      <w:pPr>
        <w:pStyle w:val="ConsPlusNormal"/>
        <w:jc w:val="right"/>
      </w:pPr>
      <w:r>
        <w:lastRenderedPageBreak/>
        <w:t>Челябинской области</w:t>
      </w:r>
    </w:p>
    <w:p w:rsidR="00C55823" w:rsidRDefault="00C55823">
      <w:pPr>
        <w:pStyle w:val="ConsPlusNormal"/>
        <w:jc w:val="right"/>
      </w:pPr>
      <w:r>
        <w:t>сведений о доходах,</w:t>
      </w:r>
    </w:p>
    <w:p w:rsidR="00C55823" w:rsidRDefault="00C55823">
      <w:pPr>
        <w:pStyle w:val="ConsPlusNormal"/>
        <w:jc w:val="right"/>
      </w:pPr>
      <w:r>
        <w:t>об имуществе и обязательствах</w:t>
      </w:r>
    </w:p>
    <w:p w:rsidR="00C55823" w:rsidRDefault="00C55823">
      <w:pPr>
        <w:pStyle w:val="ConsPlusNormal"/>
        <w:jc w:val="right"/>
      </w:pPr>
      <w:r>
        <w:t>имущественного характера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center"/>
      </w:pPr>
      <w:r>
        <w:t>Справка</w:t>
      </w:r>
    </w:p>
    <w:p w:rsidR="00C55823" w:rsidRDefault="00C55823">
      <w:pPr>
        <w:pStyle w:val="ConsPlusNormal"/>
        <w:jc w:val="center"/>
      </w:pPr>
      <w:r>
        <w:t>о доходах, об имуществе и обязательствах</w:t>
      </w:r>
    </w:p>
    <w:p w:rsidR="00C55823" w:rsidRDefault="00C55823">
      <w:pPr>
        <w:pStyle w:val="ConsPlusNormal"/>
        <w:jc w:val="center"/>
      </w:pPr>
      <w:r>
        <w:t>имущественного характера лица, поступающего</w:t>
      </w:r>
    </w:p>
    <w:p w:rsidR="00C55823" w:rsidRDefault="00C55823">
      <w:pPr>
        <w:pStyle w:val="ConsPlusNormal"/>
        <w:jc w:val="center"/>
      </w:pPr>
      <w:r>
        <w:t>на должность руководителя государственного</w:t>
      </w:r>
    </w:p>
    <w:p w:rsidR="00C55823" w:rsidRDefault="00C55823">
      <w:pPr>
        <w:pStyle w:val="ConsPlusNormal"/>
        <w:jc w:val="center"/>
      </w:pPr>
      <w:r>
        <w:t>учреждения Челябинской области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 xml:space="preserve">Утратила силу. - </w:t>
      </w:r>
      <w:hyperlink r:id="rId17" w:history="1"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27.01.2015 N 7-П.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  <w:outlineLvl w:val="1"/>
      </w:pPr>
      <w:r>
        <w:t>Приложение 2</w:t>
      </w:r>
    </w:p>
    <w:p w:rsidR="00C55823" w:rsidRDefault="00C55823">
      <w:pPr>
        <w:pStyle w:val="ConsPlusNormal"/>
        <w:jc w:val="right"/>
      </w:pPr>
      <w:r>
        <w:t>к Положению</w:t>
      </w:r>
    </w:p>
    <w:p w:rsidR="00C55823" w:rsidRDefault="00C55823">
      <w:pPr>
        <w:pStyle w:val="ConsPlusNormal"/>
        <w:jc w:val="right"/>
      </w:pPr>
      <w:r>
        <w:t>о представлении лицами,</w:t>
      </w:r>
    </w:p>
    <w:p w:rsidR="00C55823" w:rsidRDefault="00C55823">
      <w:pPr>
        <w:pStyle w:val="ConsPlusNormal"/>
        <w:jc w:val="right"/>
      </w:pPr>
      <w:r>
        <w:t>поступающими на должность руководителя</w:t>
      </w:r>
    </w:p>
    <w:p w:rsidR="00C55823" w:rsidRDefault="00C55823">
      <w:pPr>
        <w:pStyle w:val="ConsPlusNormal"/>
        <w:jc w:val="right"/>
      </w:pPr>
      <w:r>
        <w:t>государственного учреждения</w:t>
      </w:r>
    </w:p>
    <w:p w:rsidR="00C55823" w:rsidRDefault="00C55823">
      <w:pPr>
        <w:pStyle w:val="ConsPlusNormal"/>
        <w:jc w:val="right"/>
      </w:pPr>
      <w:r>
        <w:t>Челябинской области,</w:t>
      </w:r>
    </w:p>
    <w:p w:rsidR="00C55823" w:rsidRDefault="00C55823">
      <w:pPr>
        <w:pStyle w:val="ConsPlusNormal"/>
        <w:jc w:val="right"/>
      </w:pPr>
      <w:r>
        <w:t>руководителями</w:t>
      </w:r>
    </w:p>
    <w:p w:rsidR="00C55823" w:rsidRDefault="00C55823">
      <w:pPr>
        <w:pStyle w:val="ConsPlusNormal"/>
        <w:jc w:val="right"/>
      </w:pPr>
      <w:r>
        <w:t>государственных учреждений</w:t>
      </w:r>
    </w:p>
    <w:p w:rsidR="00C55823" w:rsidRDefault="00C55823">
      <w:pPr>
        <w:pStyle w:val="ConsPlusNormal"/>
        <w:jc w:val="right"/>
      </w:pPr>
      <w:r>
        <w:t>Челябинской области</w:t>
      </w:r>
    </w:p>
    <w:p w:rsidR="00C55823" w:rsidRDefault="00C55823">
      <w:pPr>
        <w:pStyle w:val="ConsPlusNormal"/>
        <w:jc w:val="right"/>
      </w:pPr>
      <w:r>
        <w:t>сведений о доходах,</w:t>
      </w:r>
    </w:p>
    <w:p w:rsidR="00C55823" w:rsidRDefault="00C55823">
      <w:pPr>
        <w:pStyle w:val="ConsPlusNormal"/>
        <w:jc w:val="right"/>
      </w:pPr>
      <w:r>
        <w:t>об имуществе и обязательствах</w:t>
      </w:r>
    </w:p>
    <w:p w:rsidR="00C55823" w:rsidRDefault="00C55823">
      <w:pPr>
        <w:pStyle w:val="ConsPlusNormal"/>
        <w:jc w:val="right"/>
      </w:pPr>
      <w:r>
        <w:t>имущественного характера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center"/>
      </w:pPr>
      <w:bookmarkStart w:id="4" w:name="P117"/>
      <w:bookmarkEnd w:id="4"/>
      <w:r>
        <w:t>Справка</w:t>
      </w:r>
    </w:p>
    <w:p w:rsidR="00C55823" w:rsidRDefault="00C55823">
      <w:pPr>
        <w:pStyle w:val="ConsPlusNormal"/>
        <w:jc w:val="center"/>
      </w:pPr>
      <w:r>
        <w:t>о доходах, об имуществе и обязательствах</w:t>
      </w:r>
    </w:p>
    <w:p w:rsidR="00C55823" w:rsidRDefault="00C55823">
      <w:pPr>
        <w:pStyle w:val="ConsPlusNormal"/>
        <w:jc w:val="center"/>
      </w:pPr>
      <w:r>
        <w:t>имущественного характера супруги (супруга)</w:t>
      </w:r>
    </w:p>
    <w:p w:rsidR="00C55823" w:rsidRDefault="00C55823">
      <w:pPr>
        <w:pStyle w:val="ConsPlusNormal"/>
        <w:jc w:val="center"/>
      </w:pPr>
      <w:r>
        <w:t>и несовершеннолетних детей лица, поступающего</w:t>
      </w:r>
    </w:p>
    <w:p w:rsidR="00C55823" w:rsidRDefault="00C55823">
      <w:pPr>
        <w:pStyle w:val="ConsPlusNormal"/>
        <w:jc w:val="center"/>
      </w:pPr>
      <w:r>
        <w:t>на должность руководителя государственного</w:t>
      </w:r>
    </w:p>
    <w:p w:rsidR="00C55823" w:rsidRDefault="00C55823">
      <w:pPr>
        <w:pStyle w:val="ConsPlusNormal"/>
        <w:jc w:val="center"/>
      </w:pPr>
      <w:r>
        <w:t xml:space="preserve">учреждения Челябинской области </w:t>
      </w:r>
      <w:hyperlink w:anchor="P117" w:history="1">
        <w:r>
          <w:rPr>
            <w:color w:val="0000FF"/>
          </w:rPr>
          <w:t>&lt;1&gt;</w:t>
        </w:r>
      </w:hyperlink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 xml:space="preserve">Утратила силу. - </w:t>
      </w:r>
      <w:hyperlink r:id="rId18" w:history="1"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27.01.2015 N 7-П.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  <w:outlineLvl w:val="1"/>
      </w:pPr>
      <w:r>
        <w:lastRenderedPageBreak/>
        <w:t>Приложение 3</w:t>
      </w:r>
    </w:p>
    <w:p w:rsidR="00C55823" w:rsidRDefault="00C55823">
      <w:pPr>
        <w:pStyle w:val="ConsPlusNormal"/>
        <w:jc w:val="right"/>
      </w:pPr>
      <w:r>
        <w:t>к Положению</w:t>
      </w:r>
    </w:p>
    <w:p w:rsidR="00C55823" w:rsidRDefault="00C55823">
      <w:pPr>
        <w:pStyle w:val="ConsPlusNormal"/>
        <w:jc w:val="right"/>
      </w:pPr>
      <w:r>
        <w:t>о представлении лицами,</w:t>
      </w:r>
    </w:p>
    <w:p w:rsidR="00C55823" w:rsidRDefault="00C55823">
      <w:pPr>
        <w:pStyle w:val="ConsPlusNormal"/>
        <w:jc w:val="right"/>
      </w:pPr>
      <w:r>
        <w:t>поступающими на должность руководителя</w:t>
      </w:r>
    </w:p>
    <w:p w:rsidR="00C55823" w:rsidRDefault="00C55823">
      <w:pPr>
        <w:pStyle w:val="ConsPlusNormal"/>
        <w:jc w:val="right"/>
      </w:pPr>
      <w:r>
        <w:t>государственного учреждения</w:t>
      </w:r>
    </w:p>
    <w:p w:rsidR="00C55823" w:rsidRDefault="00C55823">
      <w:pPr>
        <w:pStyle w:val="ConsPlusNormal"/>
        <w:jc w:val="right"/>
      </w:pPr>
      <w:r>
        <w:t>Челябинской области,</w:t>
      </w:r>
    </w:p>
    <w:p w:rsidR="00C55823" w:rsidRDefault="00C55823">
      <w:pPr>
        <w:pStyle w:val="ConsPlusNormal"/>
        <w:jc w:val="right"/>
      </w:pPr>
      <w:r>
        <w:t>руководителями</w:t>
      </w:r>
    </w:p>
    <w:p w:rsidR="00C55823" w:rsidRDefault="00C55823">
      <w:pPr>
        <w:pStyle w:val="ConsPlusNormal"/>
        <w:jc w:val="right"/>
      </w:pPr>
      <w:r>
        <w:t>государственных учреждений</w:t>
      </w:r>
    </w:p>
    <w:p w:rsidR="00C55823" w:rsidRDefault="00C55823">
      <w:pPr>
        <w:pStyle w:val="ConsPlusNormal"/>
        <w:jc w:val="right"/>
      </w:pPr>
      <w:r>
        <w:t>Челябинской области</w:t>
      </w:r>
    </w:p>
    <w:p w:rsidR="00C55823" w:rsidRDefault="00C55823">
      <w:pPr>
        <w:pStyle w:val="ConsPlusNormal"/>
        <w:jc w:val="right"/>
      </w:pPr>
      <w:r>
        <w:t>сведений о доходах,</w:t>
      </w:r>
    </w:p>
    <w:p w:rsidR="00C55823" w:rsidRDefault="00C55823">
      <w:pPr>
        <w:pStyle w:val="ConsPlusNormal"/>
        <w:jc w:val="right"/>
      </w:pPr>
      <w:r>
        <w:t>об имуществе и обязательствах</w:t>
      </w:r>
    </w:p>
    <w:p w:rsidR="00C55823" w:rsidRDefault="00C55823">
      <w:pPr>
        <w:pStyle w:val="ConsPlusNormal"/>
        <w:jc w:val="right"/>
      </w:pPr>
      <w:r>
        <w:t>имущественного характера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center"/>
      </w:pPr>
      <w:r>
        <w:t>Справка</w:t>
      </w:r>
    </w:p>
    <w:p w:rsidR="00C55823" w:rsidRDefault="00C55823">
      <w:pPr>
        <w:pStyle w:val="ConsPlusNormal"/>
        <w:jc w:val="center"/>
      </w:pPr>
      <w:r>
        <w:t>о доходах, об имуществе и обязательствах</w:t>
      </w:r>
    </w:p>
    <w:p w:rsidR="00C55823" w:rsidRDefault="00C55823">
      <w:pPr>
        <w:pStyle w:val="ConsPlusNormal"/>
        <w:jc w:val="center"/>
      </w:pPr>
      <w:r>
        <w:t>имущественного характера руководителя</w:t>
      </w:r>
    </w:p>
    <w:p w:rsidR="00C55823" w:rsidRDefault="00C55823">
      <w:pPr>
        <w:pStyle w:val="ConsPlusNormal"/>
        <w:jc w:val="center"/>
      </w:pPr>
      <w:r>
        <w:t>государственного учреждения Челябинской области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t xml:space="preserve">Утратила силу. - </w:t>
      </w:r>
      <w:hyperlink r:id="rId19" w:history="1"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27.01.2015 N 7-П.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right"/>
        <w:outlineLvl w:val="1"/>
      </w:pPr>
      <w:r>
        <w:t>Приложение 4</w:t>
      </w:r>
    </w:p>
    <w:p w:rsidR="00C55823" w:rsidRDefault="00C55823">
      <w:pPr>
        <w:pStyle w:val="ConsPlusNormal"/>
        <w:jc w:val="right"/>
      </w:pPr>
      <w:r>
        <w:t>к Положению</w:t>
      </w:r>
    </w:p>
    <w:p w:rsidR="00C55823" w:rsidRDefault="00C55823">
      <w:pPr>
        <w:pStyle w:val="ConsPlusNormal"/>
        <w:jc w:val="right"/>
      </w:pPr>
      <w:r>
        <w:t>о представлении лицами,</w:t>
      </w:r>
    </w:p>
    <w:p w:rsidR="00C55823" w:rsidRDefault="00C55823">
      <w:pPr>
        <w:pStyle w:val="ConsPlusNormal"/>
        <w:jc w:val="right"/>
      </w:pPr>
      <w:r>
        <w:t>поступающими на должность руководителя</w:t>
      </w:r>
    </w:p>
    <w:p w:rsidR="00C55823" w:rsidRDefault="00C55823">
      <w:pPr>
        <w:pStyle w:val="ConsPlusNormal"/>
        <w:jc w:val="right"/>
      </w:pPr>
      <w:r>
        <w:t>государственного учреждения</w:t>
      </w:r>
    </w:p>
    <w:p w:rsidR="00C55823" w:rsidRDefault="00C55823">
      <w:pPr>
        <w:pStyle w:val="ConsPlusNormal"/>
        <w:jc w:val="right"/>
      </w:pPr>
      <w:r>
        <w:t>Челябинской области,</w:t>
      </w:r>
    </w:p>
    <w:p w:rsidR="00C55823" w:rsidRDefault="00C55823">
      <w:pPr>
        <w:pStyle w:val="ConsPlusNormal"/>
        <w:jc w:val="right"/>
      </w:pPr>
      <w:r>
        <w:t>руководителями</w:t>
      </w:r>
    </w:p>
    <w:p w:rsidR="00C55823" w:rsidRDefault="00C55823">
      <w:pPr>
        <w:pStyle w:val="ConsPlusNormal"/>
        <w:jc w:val="right"/>
      </w:pPr>
      <w:r>
        <w:t>государственных учреждений</w:t>
      </w:r>
    </w:p>
    <w:p w:rsidR="00C55823" w:rsidRDefault="00C55823">
      <w:pPr>
        <w:pStyle w:val="ConsPlusNormal"/>
        <w:jc w:val="right"/>
      </w:pPr>
      <w:r>
        <w:t>Челябинской области</w:t>
      </w:r>
    </w:p>
    <w:p w:rsidR="00C55823" w:rsidRDefault="00C55823">
      <w:pPr>
        <w:pStyle w:val="ConsPlusNormal"/>
        <w:jc w:val="right"/>
      </w:pPr>
      <w:r>
        <w:t>сведений о доходах,</w:t>
      </w:r>
    </w:p>
    <w:p w:rsidR="00C55823" w:rsidRDefault="00C55823">
      <w:pPr>
        <w:pStyle w:val="ConsPlusNormal"/>
        <w:jc w:val="right"/>
      </w:pPr>
      <w:r>
        <w:t>об имуществе и обязательствах</w:t>
      </w:r>
    </w:p>
    <w:p w:rsidR="00C55823" w:rsidRDefault="00C55823">
      <w:pPr>
        <w:pStyle w:val="ConsPlusNormal"/>
        <w:jc w:val="right"/>
      </w:pPr>
      <w:r>
        <w:t>имущественного характера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center"/>
      </w:pPr>
      <w:r>
        <w:t>Справка</w:t>
      </w:r>
    </w:p>
    <w:p w:rsidR="00C55823" w:rsidRDefault="00C55823">
      <w:pPr>
        <w:pStyle w:val="ConsPlusNormal"/>
        <w:jc w:val="center"/>
      </w:pPr>
      <w:r>
        <w:t>о доходах, об имуществе и обязательствах</w:t>
      </w:r>
    </w:p>
    <w:p w:rsidR="00C55823" w:rsidRDefault="00C55823">
      <w:pPr>
        <w:pStyle w:val="ConsPlusNormal"/>
        <w:jc w:val="center"/>
      </w:pPr>
      <w:r>
        <w:t>имущественного характера супруги (супруга)</w:t>
      </w:r>
    </w:p>
    <w:p w:rsidR="00C55823" w:rsidRDefault="00C55823">
      <w:pPr>
        <w:pStyle w:val="ConsPlusNormal"/>
        <w:jc w:val="center"/>
      </w:pPr>
      <w:r>
        <w:t>и несовершеннолетних детей руководителя</w:t>
      </w:r>
    </w:p>
    <w:p w:rsidR="00C55823" w:rsidRDefault="00C55823">
      <w:pPr>
        <w:pStyle w:val="ConsPlusNormal"/>
        <w:jc w:val="center"/>
      </w:pPr>
      <w:r>
        <w:t>государственного учреждения</w:t>
      </w:r>
    </w:p>
    <w:p w:rsidR="00C55823" w:rsidRDefault="00C55823">
      <w:pPr>
        <w:pStyle w:val="ConsPlusNormal"/>
        <w:jc w:val="center"/>
      </w:pPr>
      <w:r>
        <w:t>Челябинской области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ind w:firstLine="540"/>
        <w:jc w:val="both"/>
      </w:pPr>
      <w:r>
        <w:lastRenderedPageBreak/>
        <w:t xml:space="preserve">Утратила силу. - </w:t>
      </w:r>
      <w:hyperlink r:id="rId20" w:history="1">
        <w:r>
          <w:rPr>
            <w:color w:val="0000FF"/>
          </w:rPr>
          <w:t>Постановление</w:t>
        </w:r>
      </w:hyperlink>
      <w:r>
        <w:t xml:space="preserve"> Правительства Челябинской области от 27.01.2015 N 7-П.</w:t>
      </w: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jc w:val="both"/>
      </w:pPr>
    </w:p>
    <w:p w:rsidR="00C55823" w:rsidRDefault="00C5582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A3286" w:rsidRDefault="00BA3286">
      <w:bookmarkStart w:id="5" w:name="_GoBack"/>
      <w:bookmarkEnd w:id="5"/>
    </w:p>
    <w:sectPr w:rsidR="00BA3286" w:rsidSect="005F5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823"/>
    <w:rsid w:val="000808F1"/>
    <w:rsid w:val="00BA3286"/>
    <w:rsid w:val="00C5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C55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55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558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8F1"/>
    <w:pPr>
      <w:spacing w:after="0" w:line="240" w:lineRule="auto"/>
    </w:pPr>
    <w:rPr>
      <w:rFonts w:ascii="Times New Roman" w:hAnsi="Times New Roman"/>
      <w:sz w:val="28"/>
      <w:szCs w:val="28"/>
      <w:lang w:eastAsia="ru-RU"/>
    </w:rPr>
  </w:style>
  <w:style w:type="paragraph" w:styleId="4">
    <w:name w:val="heading 4"/>
    <w:basedOn w:val="a"/>
    <w:link w:val="40"/>
    <w:uiPriority w:val="9"/>
    <w:qFormat/>
    <w:rsid w:val="000808F1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80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22"/>
    <w:qFormat/>
    <w:rsid w:val="000808F1"/>
    <w:rPr>
      <w:b/>
      <w:bCs/>
    </w:rPr>
  </w:style>
  <w:style w:type="paragraph" w:styleId="a4">
    <w:name w:val="No Spacing"/>
    <w:uiPriority w:val="1"/>
    <w:qFormat/>
    <w:rsid w:val="000808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808F1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rsid w:val="00C55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C558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C558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6B972373D9F791BD83976084B29F0B37745F9C8B0D44050F1CF52922D87FBC8BBBE9DEB5048367AA75E11A175DA10764BBE0N608G" TargetMode="External"/><Relationship Id="rId13" Type="http://schemas.openxmlformats.org/officeDocument/2006/relationships/hyperlink" Target="consultantplus://offline/ref=1A396B972373D9F791BD9D9A76E8ED9401342F529E880F175E581AA27672DE2AFCCBBDBB94FA5DD323FF78E3160209F15D33B6E06F28AE9C30A731A4N10CG" TargetMode="External"/><Relationship Id="rId18" Type="http://schemas.openxmlformats.org/officeDocument/2006/relationships/hyperlink" Target="consultantplus://offline/ref=1A396B972373D9F791BD9D9A76E8ED9401342F529E880F175E581AA27672DE2AFCCBBDBB94FA5DD323FF78E2190209F15D33B6E06F28AE9C30A731A4N10C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1A396B972373D9F791BD83976084B29F0C3F7158968A0D44050F1CF52922D87FBC8BBBEED7BC54D125F42CB25B5C50A21C78BBE37434AE9FN20CG" TargetMode="External"/><Relationship Id="rId12" Type="http://schemas.openxmlformats.org/officeDocument/2006/relationships/hyperlink" Target="consultantplus://offline/ref=1A396B972373D9F791BD83976084B29F0B38715796890D44050F1CF52922D87FBC8BBBEED7BE50D626F42CB25B5C50A21C78BBE37434AE9FN20CG" TargetMode="External"/><Relationship Id="rId17" Type="http://schemas.openxmlformats.org/officeDocument/2006/relationships/hyperlink" Target="consultantplus://offline/ref=1A396B972373D9F791BD9D9A76E8ED9401342F529E880F175E581AA27672DE2AFCCBBDBB94FA5DD323FF78E2190209F15D33B6E06F28AE9C30A731A4N10C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A396B972373D9F791BD9D9A76E8ED9401342F529E880F175E581AA27672DE2AFCCBBDBB94FA5DD323FF78E21B0209F15D33B6E06F28AE9C30A731A4N10CG" TargetMode="External"/><Relationship Id="rId20" Type="http://schemas.openxmlformats.org/officeDocument/2006/relationships/hyperlink" Target="consultantplus://offline/ref=1A396B972373D9F791BD9D9A76E8ED9401342F529E880F175E581AA27672DE2AFCCBBDBB94FA5DD323FF78E2190209F15D33B6E06F28AE9C30A731A4N10C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A396B972373D9F791BD9D9A76E8ED9401342F529E880F175E581AA27672DE2AFCCBBDBB94FA5DD323FF78E3190209F15D33B6E06F28AE9C30A731A4N10CG" TargetMode="External"/><Relationship Id="rId11" Type="http://schemas.openxmlformats.org/officeDocument/2006/relationships/hyperlink" Target="consultantplus://offline/ref=1A396B972373D9F791BD9D9A76E8ED9401342F529E880F175E581AA27672DE2AFCCBBDBB94FA5DD323FF78E3180209F15D33B6E06F28AE9C30A731A4N10CG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1A396B972373D9F791BD9D9A76E8ED9401342F529E880F175E581AA27672DE2AFCCBBDBB94FA5DD323FF78E21D0209F15D33B6E06F28AE9C30A731A4N10CG" TargetMode="External"/><Relationship Id="rId10" Type="http://schemas.openxmlformats.org/officeDocument/2006/relationships/hyperlink" Target="consultantplus://offline/ref=1A396B972373D9F791BD83976084B29F0B38715796890D44050F1CF52922D87FBC8BBBEED7BE50D626F42CB25B5C50A21C78BBE37434AE9FN20CG" TargetMode="External"/><Relationship Id="rId19" Type="http://schemas.openxmlformats.org/officeDocument/2006/relationships/hyperlink" Target="consultantplus://offline/ref=1A396B972373D9F791BD9D9A76E8ED9401342F529E880F175E581AA27672DE2AFCCBBDBB94FA5DD323FF78E2190209F15D33B6E06F28AE9C30A731A4N10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396B972373D9F791BD9D9A76E8ED9401342F529E880F175E581AA27672DE2AFCCBBDBB94FA5DD323FF78E3190209F15D33B6E06F28AE9C30A731A4N10CG" TargetMode="External"/><Relationship Id="rId14" Type="http://schemas.openxmlformats.org/officeDocument/2006/relationships/hyperlink" Target="consultantplus://offline/ref=1A396B972373D9F791BD9D9A76E8ED9401342F529E880F175E581AA27672DE2AFCCBBDBB94FA5DD323FF78E21E0209F15D33B6E06F28AE9C30A731A4N10CG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2236</Words>
  <Characters>12748</Characters>
  <Application>Microsoft Office Word</Application>
  <DocSecurity>0</DocSecurity>
  <Lines>106</Lines>
  <Paragraphs>29</Paragraphs>
  <ScaleCrop>false</ScaleCrop>
  <Company>МОиН Челябинской области</Company>
  <LinksUpToDate>false</LinksUpToDate>
  <CharactersWithSpaces>14955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ПользовательПК12</dc:creator>
  <cp:lastModifiedBy>ПользовательПК12</cp:lastModifiedBy>
  <cp:revision>1</cp:revision>
  <dcterms:created xsi:type="dcterms:W3CDTF">2022-01-25T06:52:00Z</dcterms:created>
  <dcterms:modified xsi:type="dcterms:W3CDTF">2022-01-25T06:52:00Z</dcterms:modified>
</cp:coreProperties>
</file>