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7B78" w:rsidRPr="00F60FDB" w:rsidRDefault="00F60FDB" w:rsidP="00F60FDB">
      <w:pPr>
        <w:jc w:val="center"/>
        <w:rPr>
          <w:b/>
          <w:bCs/>
        </w:rPr>
      </w:pPr>
      <w:r w:rsidRPr="00F60FDB">
        <w:rPr>
          <w:b/>
          <w:bCs/>
        </w:rPr>
        <w:t>Анализ трудоустройства выпускников, завершивших обучение по программам среднего профессионального образования в 202</w:t>
      </w:r>
      <w:r w:rsidRPr="00F60FDB">
        <w:rPr>
          <w:b/>
          <w:bCs/>
        </w:rPr>
        <w:t>4</w:t>
      </w:r>
      <w:r w:rsidRPr="00F60FDB">
        <w:rPr>
          <w:b/>
          <w:bCs/>
        </w:rPr>
        <w:t xml:space="preserve"> г. (на </w:t>
      </w:r>
      <w:r w:rsidR="00864D38">
        <w:rPr>
          <w:b/>
          <w:bCs/>
        </w:rPr>
        <w:t>1</w:t>
      </w:r>
      <w:r w:rsidRPr="00F60FDB">
        <w:rPr>
          <w:b/>
          <w:bCs/>
        </w:rPr>
        <w:t>1.0</w:t>
      </w:r>
      <w:r w:rsidRPr="00F60FDB">
        <w:rPr>
          <w:b/>
          <w:bCs/>
        </w:rPr>
        <w:t>8</w:t>
      </w:r>
      <w:r w:rsidRPr="00F60FDB">
        <w:rPr>
          <w:b/>
          <w:bCs/>
        </w:rPr>
        <w:t>.2024 г.)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85"/>
        <w:gridCol w:w="1677"/>
        <w:gridCol w:w="1318"/>
        <w:gridCol w:w="1185"/>
        <w:gridCol w:w="1276"/>
        <w:gridCol w:w="1418"/>
        <w:gridCol w:w="1275"/>
        <w:gridCol w:w="1418"/>
        <w:gridCol w:w="1276"/>
        <w:gridCol w:w="1134"/>
        <w:gridCol w:w="1098"/>
      </w:tblGrid>
      <w:tr w:rsidR="00F60FDB" w:rsidTr="00F60FDB">
        <w:trPr>
          <w:trHeight w:val="402"/>
        </w:trPr>
        <w:tc>
          <w:tcPr>
            <w:tcW w:w="1485" w:type="dxa"/>
            <w:vMerge w:val="restart"/>
          </w:tcPr>
          <w:p w:rsidR="00F60FDB" w:rsidRPr="00F60FDB" w:rsidRDefault="00F60FDB" w:rsidP="00F60FDB">
            <w:pPr>
              <w:jc w:val="center"/>
              <w:rPr>
                <w:sz w:val="20"/>
                <w:szCs w:val="20"/>
              </w:rPr>
            </w:pPr>
            <w:r w:rsidRPr="00F60FDB">
              <w:rPr>
                <w:sz w:val="20"/>
                <w:szCs w:val="20"/>
              </w:rPr>
              <w:t>Код</w:t>
            </w:r>
          </w:p>
          <w:p w:rsidR="00F60FDB" w:rsidRPr="00F60FDB" w:rsidRDefault="00F60FDB" w:rsidP="00F60FDB">
            <w:pPr>
              <w:jc w:val="center"/>
              <w:rPr>
                <w:sz w:val="20"/>
                <w:szCs w:val="20"/>
              </w:rPr>
            </w:pPr>
            <w:r w:rsidRPr="00F60FDB">
              <w:rPr>
                <w:sz w:val="20"/>
                <w:szCs w:val="20"/>
              </w:rPr>
              <w:t>специальности</w:t>
            </w:r>
          </w:p>
        </w:tc>
        <w:tc>
          <w:tcPr>
            <w:tcW w:w="1677" w:type="dxa"/>
            <w:vMerge w:val="restart"/>
          </w:tcPr>
          <w:p w:rsidR="00F60FDB" w:rsidRPr="00F60FDB" w:rsidRDefault="00F60FDB" w:rsidP="00F60FDB">
            <w:pPr>
              <w:jc w:val="center"/>
              <w:rPr>
                <w:sz w:val="20"/>
                <w:szCs w:val="20"/>
              </w:rPr>
            </w:pPr>
            <w:r w:rsidRPr="00F60FDB">
              <w:rPr>
                <w:sz w:val="20"/>
                <w:szCs w:val="20"/>
              </w:rPr>
              <w:t>Наименование</w:t>
            </w:r>
          </w:p>
          <w:p w:rsidR="00F60FDB" w:rsidRPr="00F60FDB" w:rsidRDefault="00F60FDB" w:rsidP="00F60FDB">
            <w:pPr>
              <w:jc w:val="center"/>
              <w:rPr>
                <w:sz w:val="20"/>
                <w:szCs w:val="20"/>
              </w:rPr>
            </w:pPr>
            <w:r w:rsidRPr="00F60FDB">
              <w:rPr>
                <w:sz w:val="20"/>
                <w:szCs w:val="20"/>
              </w:rPr>
              <w:t>профессии,</w:t>
            </w:r>
          </w:p>
          <w:p w:rsidR="00F60FDB" w:rsidRPr="00F60FDB" w:rsidRDefault="00F60FDB" w:rsidP="00F60FDB">
            <w:pPr>
              <w:jc w:val="center"/>
              <w:rPr>
                <w:sz w:val="20"/>
                <w:szCs w:val="20"/>
              </w:rPr>
            </w:pPr>
            <w:r w:rsidRPr="00F60FDB">
              <w:rPr>
                <w:sz w:val="20"/>
                <w:szCs w:val="20"/>
              </w:rPr>
              <w:t>специальности</w:t>
            </w:r>
          </w:p>
        </w:tc>
        <w:tc>
          <w:tcPr>
            <w:tcW w:w="1318" w:type="dxa"/>
            <w:vMerge w:val="restart"/>
          </w:tcPr>
          <w:p w:rsidR="00F60FDB" w:rsidRPr="00F60FDB" w:rsidRDefault="00F60FDB" w:rsidP="00F60FDB">
            <w:pPr>
              <w:jc w:val="center"/>
              <w:rPr>
                <w:sz w:val="20"/>
                <w:szCs w:val="20"/>
              </w:rPr>
            </w:pPr>
            <w:r w:rsidRPr="00F60FDB">
              <w:rPr>
                <w:sz w:val="20"/>
                <w:szCs w:val="20"/>
              </w:rPr>
              <w:t>Суммарный</w:t>
            </w:r>
          </w:p>
          <w:p w:rsidR="00F60FDB" w:rsidRPr="00F60FDB" w:rsidRDefault="00F60FDB" w:rsidP="00F60FDB">
            <w:pPr>
              <w:jc w:val="center"/>
              <w:rPr>
                <w:sz w:val="20"/>
                <w:szCs w:val="20"/>
              </w:rPr>
            </w:pPr>
            <w:r w:rsidRPr="00F60FDB">
              <w:rPr>
                <w:sz w:val="20"/>
                <w:szCs w:val="20"/>
              </w:rPr>
              <w:t>выпуск</w:t>
            </w:r>
          </w:p>
          <w:p w:rsidR="00F60FDB" w:rsidRPr="00F60FDB" w:rsidRDefault="00F60FDB" w:rsidP="00F60FDB">
            <w:pPr>
              <w:jc w:val="center"/>
              <w:rPr>
                <w:sz w:val="20"/>
                <w:szCs w:val="20"/>
              </w:rPr>
            </w:pPr>
            <w:r w:rsidRPr="00F60FDB">
              <w:rPr>
                <w:sz w:val="20"/>
                <w:szCs w:val="20"/>
              </w:rPr>
              <w:t>в 202</w:t>
            </w:r>
            <w:r w:rsidR="00864D38">
              <w:rPr>
                <w:sz w:val="20"/>
                <w:szCs w:val="20"/>
              </w:rPr>
              <w:t>4</w:t>
            </w:r>
            <w:r w:rsidRPr="00F60FDB">
              <w:rPr>
                <w:sz w:val="20"/>
                <w:szCs w:val="20"/>
              </w:rPr>
              <w:t xml:space="preserve"> год</w:t>
            </w:r>
          </w:p>
          <w:p w:rsidR="00F60FDB" w:rsidRPr="00F60FDB" w:rsidRDefault="00F60FDB" w:rsidP="00F60FDB">
            <w:pPr>
              <w:jc w:val="center"/>
              <w:rPr>
                <w:sz w:val="20"/>
                <w:szCs w:val="20"/>
              </w:rPr>
            </w:pPr>
            <w:r w:rsidRPr="00F60FDB">
              <w:rPr>
                <w:sz w:val="20"/>
                <w:szCs w:val="20"/>
              </w:rPr>
              <w:t>(человек)</w:t>
            </w:r>
          </w:p>
        </w:tc>
        <w:tc>
          <w:tcPr>
            <w:tcW w:w="5154" w:type="dxa"/>
            <w:gridSpan w:val="4"/>
          </w:tcPr>
          <w:p w:rsidR="00F60FDB" w:rsidRPr="00F60FDB" w:rsidRDefault="00F60FDB" w:rsidP="00F60FDB">
            <w:pPr>
              <w:jc w:val="center"/>
              <w:rPr>
                <w:sz w:val="20"/>
                <w:szCs w:val="20"/>
              </w:rPr>
            </w:pPr>
            <w:r w:rsidRPr="00F60FDB">
              <w:rPr>
                <w:sz w:val="20"/>
                <w:szCs w:val="20"/>
              </w:rPr>
              <w:t>Трудоустройство выпускников</w:t>
            </w:r>
          </w:p>
        </w:tc>
        <w:tc>
          <w:tcPr>
            <w:tcW w:w="1418" w:type="dxa"/>
            <w:vMerge w:val="restart"/>
          </w:tcPr>
          <w:p w:rsidR="00F60FDB" w:rsidRPr="00F60FDB" w:rsidRDefault="00F60FDB" w:rsidP="00F60FDB">
            <w:pPr>
              <w:jc w:val="center"/>
              <w:rPr>
                <w:sz w:val="20"/>
                <w:szCs w:val="20"/>
              </w:rPr>
            </w:pPr>
            <w:r w:rsidRPr="00F60FDB">
              <w:rPr>
                <w:sz w:val="20"/>
                <w:szCs w:val="20"/>
              </w:rPr>
              <w:t>Продолжили</w:t>
            </w:r>
          </w:p>
          <w:p w:rsidR="00F60FDB" w:rsidRPr="00F60FDB" w:rsidRDefault="00F60FDB" w:rsidP="00F60FDB">
            <w:pPr>
              <w:jc w:val="center"/>
              <w:rPr>
                <w:sz w:val="20"/>
                <w:szCs w:val="20"/>
              </w:rPr>
            </w:pPr>
            <w:r w:rsidRPr="00F60FDB">
              <w:rPr>
                <w:sz w:val="20"/>
                <w:szCs w:val="20"/>
              </w:rPr>
              <w:t>обучение</w:t>
            </w:r>
          </w:p>
        </w:tc>
        <w:tc>
          <w:tcPr>
            <w:tcW w:w="1276" w:type="dxa"/>
            <w:vMerge w:val="restart"/>
          </w:tcPr>
          <w:p w:rsidR="00F60FDB" w:rsidRPr="00F60FDB" w:rsidRDefault="00F60FDB" w:rsidP="00F60FDB">
            <w:pPr>
              <w:jc w:val="center"/>
              <w:rPr>
                <w:sz w:val="20"/>
                <w:szCs w:val="20"/>
              </w:rPr>
            </w:pPr>
            <w:r w:rsidRPr="00F60FDB">
              <w:rPr>
                <w:sz w:val="20"/>
                <w:szCs w:val="20"/>
              </w:rPr>
              <w:t>Проходят</w:t>
            </w:r>
          </w:p>
          <w:p w:rsidR="00F60FDB" w:rsidRPr="00F60FDB" w:rsidRDefault="00F60FDB" w:rsidP="00F60FDB">
            <w:pPr>
              <w:jc w:val="center"/>
              <w:rPr>
                <w:sz w:val="20"/>
                <w:szCs w:val="20"/>
              </w:rPr>
            </w:pPr>
            <w:r w:rsidRPr="00F60FDB">
              <w:rPr>
                <w:sz w:val="20"/>
                <w:szCs w:val="20"/>
              </w:rPr>
              <w:t>службу в</w:t>
            </w:r>
          </w:p>
          <w:p w:rsidR="00F60FDB" w:rsidRPr="00F60FDB" w:rsidRDefault="00F60FDB" w:rsidP="00F60FDB">
            <w:pPr>
              <w:jc w:val="center"/>
              <w:rPr>
                <w:sz w:val="20"/>
                <w:szCs w:val="20"/>
              </w:rPr>
            </w:pPr>
            <w:r w:rsidRPr="00F60FDB">
              <w:rPr>
                <w:sz w:val="20"/>
                <w:szCs w:val="20"/>
              </w:rPr>
              <w:t>армии по</w:t>
            </w:r>
          </w:p>
          <w:p w:rsidR="00F60FDB" w:rsidRPr="00F60FDB" w:rsidRDefault="00F60FDB" w:rsidP="00F60FDB">
            <w:pPr>
              <w:jc w:val="center"/>
              <w:rPr>
                <w:sz w:val="20"/>
                <w:szCs w:val="20"/>
              </w:rPr>
            </w:pPr>
            <w:r w:rsidRPr="00F60FDB">
              <w:rPr>
                <w:sz w:val="20"/>
                <w:szCs w:val="20"/>
              </w:rPr>
              <w:t>призыву</w:t>
            </w:r>
          </w:p>
        </w:tc>
        <w:tc>
          <w:tcPr>
            <w:tcW w:w="1134" w:type="dxa"/>
            <w:vMerge w:val="restart"/>
          </w:tcPr>
          <w:p w:rsidR="00F60FDB" w:rsidRPr="00F60FDB" w:rsidRDefault="00F60FDB" w:rsidP="00F60FDB">
            <w:pPr>
              <w:jc w:val="center"/>
              <w:rPr>
                <w:sz w:val="20"/>
                <w:szCs w:val="20"/>
              </w:rPr>
            </w:pPr>
            <w:r w:rsidRPr="00F60FDB">
              <w:rPr>
                <w:sz w:val="20"/>
                <w:szCs w:val="20"/>
              </w:rPr>
              <w:t>Находятся в</w:t>
            </w:r>
          </w:p>
          <w:p w:rsidR="00F60FDB" w:rsidRPr="00F60FDB" w:rsidRDefault="00F60FDB" w:rsidP="00F60FDB">
            <w:pPr>
              <w:jc w:val="center"/>
              <w:rPr>
                <w:sz w:val="20"/>
                <w:szCs w:val="20"/>
              </w:rPr>
            </w:pPr>
            <w:r w:rsidRPr="00F60FDB">
              <w:rPr>
                <w:sz w:val="20"/>
                <w:szCs w:val="20"/>
              </w:rPr>
              <w:t>отпуске по уходу</w:t>
            </w:r>
          </w:p>
          <w:p w:rsidR="00F60FDB" w:rsidRPr="00F60FDB" w:rsidRDefault="00F60FDB" w:rsidP="00F60FDB">
            <w:pPr>
              <w:jc w:val="center"/>
              <w:rPr>
                <w:sz w:val="20"/>
                <w:szCs w:val="20"/>
              </w:rPr>
            </w:pPr>
            <w:r w:rsidRPr="00F60FDB">
              <w:rPr>
                <w:sz w:val="20"/>
                <w:szCs w:val="20"/>
              </w:rPr>
              <w:t xml:space="preserve">за </w:t>
            </w:r>
            <w:proofErr w:type="spellStart"/>
            <w:r w:rsidRPr="00F60FDB">
              <w:rPr>
                <w:sz w:val="20"/>
                <w:szCs w:val="20"/>
              </w:rPr>
              <w:t>ребенком</w:t>
            </w:r>
            <w:proofErr w:type="spellEnd"/>
          </w:p>
        </w:tc>
        <w:tc>
          <w:tcPr>
            <w:tcW w:w="1098" w:type="dxa"/>
            <w:vMerge w:val="restart"/>
          </w:tcPr>
          <w:p w:rsidR="00F60FDB" w:rsidRPr="00F60FDB" w:rsidRDefault="00F60FDB" w:rsidP="00F60FDB">
            <w:pPr>
              <w:jc w:val="center"/>
              <w:rPr>
                <w:sz w:val="20"/>
                <w:szCs w:val="20"/>
              </w:rPr>
            </w:pPr>
            <w:r w:rsidRPr="00F60FDB">
              <w:rPr>
                <w:sz w:val="20"/>
                <w:szCs w:val="20"/>
              </w:rPr>
              <w:t>незанятые, в том</w:t>
            </w:r>
          </w:p>
          <w:p w:rsidR="00F60FDB" w:rsidRPr="00F60FDB" w:rsidRDefault="00F60FDB" w:rsidP="00F60FDB">
            <w:pPr>
              <w:jc w:val="center"/>
              <w:rPr>
                <w:sz w:val="20"/>
                <w:szCs w:val="20"/>
              </w:rPr>
            </w:pPr>
            <w:r w:rsidRPr="00F60FDB">
              <w:rPr>
                <w:sz w:val="20"/>
                <w:szCs w:val="20"/>
              </w:rPr>
              <w:t>числе находящиеся</w:t>
            </w:r>
          </w:p>
          <w:p w:rsidR="00F60FDB" w:rsidRPr="00F60FDB" w:rsidRDefault="00F60FDB" w:rsidP="00F60FDB">
            <w:pPr>
              <w:jc w:val="center"/>
              <w:rPr>
                <w:sz w:val="20"/>
                <w:szCs w:val="20"/>
              </w:rPr>
            </w:pPr>
            <w:r w:rsidRPr="00F60FDB">
              <w:rPr>
                <w:sz w:val="20"/>
                <w:szCs w:val="20"/>
              </w:rPr>
              <w:t>под риском не</w:t>
            </w:r>
          </w:p>
          <w:p w:rsidR="00F60FDB" w:rsidRPr="00F60FDB" w:rsidRDefault="00F60FDB" w:rsidP="00F60FDB">
            <w:pPr>
              <w:jc w:val="center"/>
              <w:rPr>
                <w:sz w:val="20"/>
                <w:szCs w:val="20"/>
              </w:rPr>
            </w:pPr>
            <w:r w:rsidRPr="00F60FDB">
              <w:rPr>
                <w:sz w:val="20"/>
                <w:szCs w:val="20"/>
              </w:rPr>
              <w:t>трудоустройства</w:t>
            </w:r>
          </w:p>
        </w:tc>
      </w:tr>
      <w:tr w:rsidR="00F60FDB" w:rsidTr="00F60FDB">
        <w:trPr>
          <w:trHeight w:val="692"/>
        </w:trPr>
        <w:tc>
          <w:tcPr>
            <w:tcW w:w="1485" w:type="dxa"/>
            <w:vMerge/>
          </w:tcPr>
          <w:p w:rsidR="00F60FDB" w:rsidRDefault="00F60FDB" w:rsidP="00F60FDB">
            <w:pPr>
              <w:jc w:val="center"/>
            </w:pPr>
          </w:p>
        </w:tc>
        <w:tc>
          <w:tcPr>
            <w:tcW w:w="1677" w:type="dxa"/>
            <w:vMerge/>
          </w:tcPr>
          <w:p w:rsidR="00F60FDB" w:rsidRDefault="00F60FDB" w:rsidP="00F60FDB">
            <w:pPr>
              <w:jc w:val="center"/>
            </w:pPr>
          </w:p>
        </w:tc>
        <w:tc>
          <w:tcPr>
            <w:tcW w:w="1318" w:type="dxa"/>
            <w:vMerge/>
          </w:tcPr>
          <w:p w:rsidR="00F60FDB" w:rsidRDefault="00F60FDB" w:rsidP="00F60FDB">
            <w:pPr>
              <w:jc w:val="center"/>
            </w:pPr>
          </w:p>
        </w:tc>
        <w:tc>
          <w:tcPr>
            <w:tcW w:w="1185" w:type="dxa"/>
          </w:tcPr>
          <w:p w:rsidR="00F60FDB" w:rsidRPr="00F60FDB" w:rsidRDefault="00F60FDB" w:rsidP="00F60FDB">
            <w:pPr>
              <w:jc w:val="center"/>
              <w:rPr>
                <w:sz w:val="20"/>
                <w:szCs w:val="20"/>
              </w:rPr>
            </w:pPr>
            <w:r w:rsidRPr="00F60FDB">
              <w:rPr>
                <w:sz w:val="20"/>
                <w:szCs w:val="20"/>
              </w:rPr>
              <w:t>Трудоустроены</w:t>
            </w:r>
          </w:p>
          <w:p w:rsidR="00F60FDB" w:rsidRPr="00F60FDB" w:rsidRDefault="00F60FDB" w:rsidP="00F60FDB">
            <w:pPr>
              <w:jc w:val="center"/>
              <w:rPr>
                <w:sz w:val="20"/>
                <w:szCs w:val="20"/>
              </w:rPr>
            </w:pPr>
            <w:r w:rsidRPr="00F60FDB">
              <w:rPr>
                <w:sz w:val="20"/>
                <w:szCs w:val="20"/>
              </w:rPr>
              <w:t>(в т.ч. ИП и</w:t>
            </w:r>
          </w:p>
          <w:p w:rsidR="00F60FDB" w:rsidRPr="00F60FDB" w:rsidRDefault="00F60FDB" w:rsidP="00F60FDB">
            <w:pPr>
              <w:jc w:val="center"/>
              <w:rPr>
                <w:sz w:val="20"/>
                <w:szCs w:val="20"/>
              </w:rPr>
            </w:pPr>
            <w:r w:rsidRPr="00F60FDB">
              <w:rPr>
                <w:sz w:val="20"/>
                <w:szCs w:val="20"/>
              </w:rPr>
              <w:t>самозанятые)</w:t>
            </w:r>
          </w:p>
        </w:tc>
        <w:tc>
          <w:tcPr>
            <w:tcW w:w="1276" w:type="dxa"/>
          </w:tcPr>
          <w:p w:rsidR="00F60FDB" w:rsidRPr="00F60FDB" w:rsidRDefault="00F60FDB" w:rsidP="00F60FDB">
            <w:pPr>
              <w:jc w:val="center"/>
              <w:rPr>
                <w:sz w:val="20"/>
                <w:szCs w:val="20"/>
              </w:rPr>
            </w:pPr>
            <w:r w:rsidRPr="00F60FDB">
              <w:rPr>
                <w:sz w:val="20"/>
                <w:szCs w:val="20"/>
              </w:rPr>
              <w:t>% трудоустройства</w:t>
            </w:r>
          </w:p>
        </w:tc>
        <w:tc>
          <w:tcPr>
            <w:tcW w:w="1418" w:type="dxa"/>
          </w:tcPr>
          <w:p w:rsidR="00F60FDB" w:rsidRPr="00F60FDB" w:rsidRDefault="00F60FDB" w:rsidP="00F60FDB">
            <w:pPr>
              <w:jc w:val="center"/>
              <w:rPr>
                <w:sz w:val="20"/>
                <w:szCs w:val="20"/>
              </w:rPr>
            </w:pPr>
            <w:r w:rsidRPr="00F60FDB">
              <w:rPr>
                <w:sz w:val="20"/>
                <w:szCs w:val="20"/>
              </w:rPr>
              <w:t>в том числе: в</w:t>
            </w:r>
          </w:p>
          <w:p w:rsidR="00F60FDB" w:rsidRPr="00F60FDB" w:rsidRDefault="00F60FDB" w:rsidP="00F60FDB">
            <w:pPr>
              <w:jc w:val="center"/>
              <w:rPr>
                <w:sz w:val="20"/>
                <w:szCs w:val="20"/>
              </w:rPr>
            </w:pPr>
            <w:r w:rsidRPr="00F60FDB">
              <w:rPr>
                <w:sz w:val="20"/>
                <w:szCs w:val="20"/>
              </w:rPr>
              <w:t>соответствии с</w:t>
            </w:r>
          </w:p>
          <w:p w:rsidR="00F60FDB" w:rsidRPr="00F60FDB" w:rsidRDefault="00F60FDB" w:rsidP="00F60FDB">
            <w:pPr>
              <w:jc w:val="center"/>
              <w:rPr>
                <w:sz w:val="20"/>
                <w:szCs w:val="20"/>
              </w:rPr>
            </w:pPr>
            <w:r w:rsidRPr="00F60FDB">
              <w:rPr>
                <w:sz w:val="20"/>
                <w:szCs w:val="20"/>
              </w:rPr>
              <w:t>освоенной</w:t>
            </w:r>
          </w:p>
          <w:p w:rsidR="00F60FDB" w:rsidRPr="00F60FDB" w:rsidRDefault="00F60FDB" w:rsidP="00F60FDB">
            <w:pPr>
              <w:jc w:val="center"/>
              <w:rPr>
                <w:sz w:val="20"/>
                <w:szCs w:val="20"/>
              </w:rPr>
            </w:pPr>
            <w:r w:rsidRPr="00F60FDB">
              <w:rPr>
                <w:sz w:val="20"/>
                <w:szCs w:val="20"/>
              </w:rPr>
              <w:t>профессией,</w:t>
            </w:r>
          </w:p>
          <w:p w:rsidR="00F60FDB" w:rsidRPr="00F60FDB" w:rsidRDefault="00F60FDB" w:rsidP="00F60FDB">
            <w:pPr>
              <w:jc w:val="center"/>
              <w:rPr>
                <w:sz w:val="20"/>
                <w:szCs w:val="20"/>
              </w:rPr>
            </w:pPr>
            <w:r w:rsidRPr="00F60FDB">
              <w:rPr>
                <w:sz w:val="20"/>
                <w:szCs w:val="20"/>
              </w:rPr>
              <w:t>специальностью</w:t>
            </w:r>
          </w:p>
        </w:tc>
        <w:tc>
          <w:tcPr>
            <w:tcW w:w="1275" w:type="dxa"/>
          </w:tcPr>
          <w:p w:rsidR="00F60FDB" w:rsidRPr="00F60FDB" w:rsidRDefault="00F60FDB" w:rsidP="00F60FDB">
            <w:pPr>
              <w:jc w:val="center"/>
              <w:rPr>
                <w:sz w:val="20"/>
                <w:szCs w:val="20"/>
              </w:rPr>
            </w:pPr>
            <w:r w:rsidRPr="00F60FDB">
              <w:rPr>
                <w:sz w:val="20"/>
                <w:szCs w:val="20"/>
              </w:rPr>
              <w:t>% трудоустройства</w:t>
            </w:r>
          </w:p>
        </w:tc>
        <w:tc>
          <w:tcPr>
            <w:tcW w:w="1418" w:type="dxa"/>
            <w:vMerge/>
          </w:tcPr>
          <w:p w:rsidR="00F60FDB" w:rsidRDefault="00F60FDB" w:rsidP="00F60FDB">
            <w:pPr>
              <w:jc w:val="center"/>
            </w:pPr>
          </w:p>
        </w:tc>
        <w:tc>
          <w:tcPr>
            <w:tcW w:w="1276" w:type="dxa"/>
            <w:vMerge/>
          </w:tcPr>
          <w:p w:rsidR="00F60FDB" w:rsidRDefault="00F60FDB" w:rsidP="00F60FDB">
            <w:pPr>
              <w:jc w:val="center"/>
            </w:pPr>
          </w:p>
        </w:tc>
        <w:tc>
          <w:tcPr>
            <w:tcW w:w="1134" w:type="dxa"/>
            <w:vMerge/>
          </w:tcPr>
          <w:p w:rsidR="00F60FDB" w:rsidRDefault="00F60FDB" w:rsidP="00F60FDB">
            <w:pPr>
              <w:jc w:val="center"/>
            </w:pPr>
          </w:p>
        </w:tc>
        <w:tc>
          <w:tcPr>
            <w:tcW w:w="1098" w:type="dxa"/>
            <w:vMerge/>
          </w:tcPr>
          <w:p w:rsidR="00F60FDB" w:rsidRDefault="00F60FDB" w:rsidP="00F60FDB">
            <w:pPr>
              <w:jc w:val="center"/>
            </w:pPr>
          </w:p>
        </w:tc>
      </w:tr>
      <w:tr w:rsidR="006219C6" w:rsidTr="006219C6">
        <w:tc>
          <w:tcPr>
            <w:tcW w:w="1485" w:type="dxa"/>
          </w:tcPr>
          <w:p w:rsidR="00F60FDB" w:rsidRPr="00F60FDB" w:rsidRDefault="00F60FDB" w:rsidP="00F60FDB">
            <w:pPr>
              <w:jc w:val="center"/>
              <w:rPr>
                <w:sz w:val="20"/>
                <w:szCs w:val="20"/>
              </w:rPr>
            </w:pPr>
            <w:r w:rsidRPr="00F60FDB">
              <w:rPr>
                <w:sz w:val="20"/>
                <w:szCs w:val="20"/>
              </w:rPr>
              <w:t xml:space="preserve">44.02.01 </w:t>
            </w:r>
          </w:p>
        </w:tc>
        <w:tc>
          <w:tcPr>
            <w:tcW w:w="1677" w:type="dxa"/>
          </w:tcPr>
          <w:p w:rsidR="00F60FDB" w:rsidRPr="00F60FDB" w:rsidRDefault="00F60FDB" w:rsidP="00F60FDB">
            <w:pPr>
              <w:jc w:val="center"/>
              <w:rPr>
                <w:sz w:val="20"/>
                <w:szCs w:val="20"/>
              </w:rPr>
            </w:pPr>
            <w:r w:rsidRPr="00F60FDB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318" w:type="dxa"/>
          </w:tcPr>
          <w:p w:rsidR="00F60FDB" w:rsidRPr="00F60FDB" w:rsidRDefault="00F60FDB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85" w:type="dxa"/>
            <w:shd w:val="clear" w:color="auto" w:fill="A8D08D" w:themeFill="accent6" w:themeFillTint="99"/>
          </w:tcPr>
          <w:p w:rsidR="00F60FDB" w:rsidRPr="006219C6" w:rsidRDefault="00F308CB" w:rsidP="00F60FDB">
            <w:pPr>
              <w:jc w:val="center"/>
              <w:rPr>
                <w:sz w:val="20"/>
                <w:szCs w:val="20"/>
                <w:lang w:val="en-US"/>
              </w:rPr>
            </w:pPr>
            <w:r w:rsidRPr="006219C6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276" w:type="dxa"/>
          </w:tcPr>
          <w:p w:rsidR="00F60FDB" w:rsidRPr="00F60FDB" w:rsidRDefault="006219C6" w:rsidP="00F6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96,67</w:t>
            </w:r>
          </w:p>
        </w:tc>
        <w:tc>
          <w:tcPr>
            <w:tcW w:w="1418" w:type="dxa"/>
          </w:tcPr>
          <w:p w:rsidR="00F60FDB" w:rsidRPr="00F60FDB" w:rsidRDefault="00F308CB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75" w:type="dxa"/>
          </w:tcPr>
          <w:p w:rsidR="00F60FDB" w:rsidRPr="00F60FDB" w:rsidRDefault="006219C6" w:rsidP="00F6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864D38">
              <w:rPr>
                <w:sz w:val="20"/>
                <w:szCs w:val="20"/>
              </w:rPr>
              <w:t>,04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:rsidR="00F60FDB" w:rsidRPr="00F308CB" w:rsidRDefault="00F308CB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F60FDB" w:rsidRPr="00F308CB" w:rsidRDefault="00F308CB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F60FDB" w:rsidRPr="00F308CB" w:rsidRDefault="00F308CB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98" w:type="dxa"/>
            <w:shd w:val="clear" w:color="auto" w:fill="A8D08D" w:themeFill="accent6" w:themeFillTint="99"/>
          </w:tcPr>
          <w:p w:rsidR="00F60FDB" w:rsidRPr="00F308CB" w:rsidRDefault="00F308CB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6219C6" w:rsidTr="006219C6">
        <w:tc>
          <w:tcPr>
            <w:tcW w:w="1485" w:type="dxa"/>
          </w:tcPr>
          <w:p w:rsidR="00F60FDB" w:rsidRPr="00F60FDB" w:rsidRDefault="00F308CB" w:rsidP="00F60FDB">
            <w:pPr>
              <w:jc w:val="center"/>
              <w:rPr>
                <w:sz w:val="20"/>
                <w:szCs w:val="20"/>
              </w:rPr>
            </w:pPr>
            <w:r w:rsidRPr="00F308CB">
              <w:rPr>
                <w:sz w:val="20"/>
                <w:szCs w:val="20"/>
              </w:rPr>
              <w:t>22.02.06</w:t>
            </w:r>
          </w:p>
        </w:tc>
        <w:tc>
          <w:tcPr>
            <w:tcW w:w="1677" w:type="dxa"/>
          </w:tcPr>
          <w:p w:rsidR="00F60FDB" w:rsidRPr="00F60FDB" w:rsidRDefault="00F308CB" w:rsidP="00F60FDB">
            <w:pPr>
              <w:jc w:val="center"/>
              <w:rPr>
                <w:sz w:val="20"/>
                <w:szCs w:val="20"/>
              </w:rPr>
            </w:pPr>
            <w:r w:rsidRPr="00F308CB">
              <w:rPr>
                <w:sz w:val="20"/>
                <w:szCs w:val="20"/>
              </w:rPr>
              <w:t>Сварочное производство</w:t>
            </w:r>
          </w:p>
        </w:tc>
        <w:tc>
          <w:tcPr>
            <w:tcW w:w="1318" w:type="dxa"/>
          </w:tcPr>
          <w:p w:rsidR="00F60FDB" w:rsidRPr="00F308CB" w:rsidRDefault="00F308CB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1185" w:type="dxa"/>
            <w:shd w:val="clear" w:color="auto" w:fill="A8D08D" w:themeFill="accent6" w:themeFillTint="99"/>
          </w:tcPr>
          <w:p w:rsidR="00F60FDB" w:rsidRPr="006219C6" w:rsidRDefault="00F308CB" w:rsidP="00F60FDB">
            <w:pPr>
              <w:jc w:val="center"/>
              <w:rPr>
                <w:sz w:val="20"/>
                <w:szCs w:val="20"/>
                <w:lang w:val="en-US"/>
              </w:rPr>
            </w:pPr>
            <w:r w:rsidRPr="006219C6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1276" w:type="dxa"/>
          </w:tcPr>
          <w:p w:rsidR="00F60FDB" w:rsidRPr="006219C6" w:rsidRDefault="006219C6" w:rsidP="00F6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64D38">
              <w:rPr>
                <w:sz w:val="20"/>
                <w:szCs w:val="20"/>
              </w:rPr>
              <w:t>4,71</w:t>
            </w:r>
          </w:p>
        </w:tc>
        <w:tc>
          <w:tcPr>
            <w:tcW w:w="1418" w:type="dxa"/>
          </w:tcPr>
          <w:p w:rsidR="00F60FDB" w:rsidRPr="00F308CB" w:rsidRDefault="00F308CB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F60FDB" w:rsidRPr="00F60FDB" w:rsidRDefault="006219C6" w:rsidP="00F6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64D38">
              <w:rPr>
                <w:sz w:val="20"/>
                <w:szCs w:val="20"/>
              </w:rPr>
              <w:t>2,13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:rsidR="00F60FDB" w:rsidRPr="00F308CB" w:rsidRDefault="00F308CB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F60FDB" w:rsidRPr="00F308CB" w:rsidRDefault="00F308CB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F60FDB" w:rsidRPr="00F308CB" w:rsidRDefault="00F308CB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A8D08D" w:themeFill="accent6" w:themeFillTint="99"/>
          </w:tcPr>
          <w:p w:rsidR="00F60FDB" w:rsidRPr="00F308CB" w:rsidRDefault="00F308CB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6219C6" w:rsidTr="006219C6">
        <w:tc>
          <w:tcPr>
            <w:tcW w:w="1485" w:type="dxa"/>
          </w:tcPr>
          <w:p w:rsidR="00F60FDB" w:rsidRPr="00F60FDB" w:rsidRDefault="00F308CB" w:rsidP="00F60FDB">
            <w:pPr>
              <w:jc w:val="center"/>
              <w:rPr>
                <w:sz w:val="20"/>
                <w:szCs w:val="20"/>
              </w:rPr>
            </w:pPr>
            <w:r w:rsidRPr="00F308CB">
              <w:rPr>
                <w:sz w:val="20"/>
                <w:szCs w:val="20"/>
              </w:rPr>
              <w:t>09.01.03</w:t>
            </w:r>
          </w:p>
        </w:tc>
        <w:tc>
          <w:tcPr>
            <w:tcW w:w="1677" w:type="dxa"/>
          </w:tcPr>
          <w:p w:rsidR="00F60FDB" w:rsidRPr="00F60FDB" w:rsidRDefault="00F308CB" w:rsidP="00F60FDB">
            <w:pPr>
              <w:jc w:val="center"/>
              <w:rPr>
                <w:sz w:val="20"/>
                <w:szCs w:val="20"/>
              </w:rPr>
            </w:pPr>
            <w:r w:rsidRPr="00F308CB">
              <w:rPr>
                <w:sz w:val="20"/>
                <w:szCs w:val="20"/>
              </w:rPr>
              <w:t>Мастер по обработке цифровой информации</w:t>
            </w:r>
          </w:p>
        </w:tc>
        <w:tc>
          <w:tcPr>
            <w:tcW w:w="1318" w:type="dxa"/>
          </w:tcPr>
          <w:p w:rsidR="00F60FDB" w:rsidRPr="00F308CB" w:rsidRDefault="00F308CB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185" w:type="dxa"/>
            <w:shd w:val="clear" w:color="auto" w:fill="A8D08D" w:themeFill="accent6" w:themeFillTint="99"/>
          </w:tcPr>
          <w:p w:rsidR="00F60FDB" w:rsidRPr="006219C6" w:rsidRDefault="00F308CB" w:rsidP="00F60FDB">
            <w:pPr>
              <w:jc w:val="center"/>
              <w:rPr>
                <w:sz w:val="20"/>
                <w:szCs w:val="20"/>
                <w:lang w:val="en-US"/>
              </w:rPr>
            </w:pPr>
            <w:r w:rsidRPr="006219C6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276" w:type="dxa"/>
          </w:tcPr>
          <w:p w:rsidR="00F60FDB" w:rsidRPr="00F60FDB" w:rsidRDefault="006219C6" w:rsidP="00F6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64D38">
              <w:rPr>
                <w:sz w:val="20"/>
                <w:szCs w:val="20"/>
              </w:rPr>
              <w:t>2,50</w:t>
            </w:r>
          </w:p>
        </w:tc>
        <w:tc>
          <w:tcPr>
            <w:tcW w:w="1418" w:type="dxa"/>
          </w:tcPr>
          <w:p w:rsidR="00F60FDB" w:rsidRPr="00F308CB" w:rsidRDefault="00F308CB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</w:tcPr>
          <w:p w:rsidR="00F60FDB" w:rsidRPr="00F60FDB" w:rsidRDefault="006219C6" w:rsidP="00F6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64D38">
              <w:rPr>
                <w:sz w:val="20"/>
                <w:szCs w:val="20"/>
              </w:rPr>
              <w:t>0,69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:rsidR="00F60FDB" w:rsidRPr="00F308CB" w:rsidRDefault="00F308CB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F60FDB" w:rsidRPr="00F308CB" w:rsidRDefault="00F308CB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F60FDB" w:rsidRPr="00F308CB" w:rsidRDefault="00F308CB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98" w:type="dxa"/>
            <w:shd w:val="clear" w:color="auto" w:fill="A8D08D" w:themeFill="accent6" w:themeFillTint="99"/>
          </w:tcPr>
          <w:p w:rsidR="00F60FDB" w:rsidRPr="00F308CB" w:rsidRDefault="00F308CB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6219C6" w:rsidTr="006219C6">
        <w:tc>
          <w:tcPr>
            <w:tcW w:w="1485" w:type="dxa"/>
          </w:tcPr>
          <w:p w:rsidR="00F60FDB" w:rsidRPr="00F60FDB" w:rsidRDefault="00F308CB" w:rsidP="00F60FDB">
            <w:pPr>
              <w:jc w:val="center"/>
              <w:rPr>
                <w:sz w:val="20"/>
                <w:szCs w:val="20"/>
              </w:rPr>
            </w:pPr>
            <w:r w:rsidRPr="00F308CB">
              <w:rPr>
                <w:sz w:val="20"/>
                <w:szCs w:val="20"/>
              </w:rPr>
              <w:t>43.01.09</w:t>
            </w:r>
          </w:p>
        </w:tc>
        <w:tc>
          <w:tcPr>
            <w:tcW w:w="1677" w:type="dxa"/>
          </w:tcPr>
          <w:p w:rsidR="00F60FDB" w:rsidRPr="00F60FDB" w:rsidRDefault="00F308CB" w:rsidP="00F60FDB">
            <w:pPr>
              <w:jc w:val="center"/>
              <w:rPr>
                <w:sz w:val="20"/>
                <w:szCs w:val="20"/>
              </w:rPr>
            </w:pPr>
            <w:r w:rsidRPr="00F308CB">
              <w:rPr>
                <w:sz w:val="20"/>
                <w:szCs w:val="20"/>
              </w:rPr>
              <w:t>Повар, кондитер</w:t>
            </w:r>
          </w:p>
        </w:tc>
        <w:tc>
          <w:tcPr>
            <w:tcW w:w="1318" w:type="dxa"/>
          </w:tcPr>
          <w:p w:rsidR="00F60FDB" w:rsidRPr="00F308CB" w:rsidRDefault="00F308CB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1185" w:type="dxa"/>
            <w:shd w:val="clear" w:color="auto" w:fill="A8D08D" w:themeFill="accent6" w:themeFillTint="99"/>
          </w:tcPr>
          <w:p w:rsidR="00F60FDB" w:rsidRPr="006219C6" w:rsidRDefault="00E4400C" w:rsidP="00F60FDB">
            <w:pPr>
              <w:jc w:val="center"/>
              <w:rPr>
                <w:sz w:val="20"/>
                <w:szCs w:val="20"/>
                <w:lang w:val="en-US"/>
              </w:rPr>
            </w:pPr>
            <w:r w:rsidRPr="006219C6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1276" w:type="dxa"/>
          </w:tcPr>
          <w:p w:rsidR="00F60FDB" w:rsidRPr="00F60FDB" w:rsidRDefault="006219C6" w:rsidP="00F6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64D38">
              <w:rPr>
                <w:sz w:val="20"/>
                <w:szCs w:val="20"/>
              </w:rPr>
              <w:t>4,42</w:t>
            </w:r>
          </w:p>
        </w:tc>
        <w:tc>
          <w:tcPr>
            <w:tcW w:w="1418" w:type="dxa"/>
          </w:tcPr>
          <w:p w:rsidR="00F60FDB" w:rsidRPr="00E4400C" w:rsidRDefault="00E4400C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275" w:type="dxa"/>
          </w:tcPr>
          <w:p w:rsidR="00F60FDB" w:rsidRPr="00F60FDB" w:rsidRDefault="006219C6" w:rsidP="00F6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64D38">
              <w:rPr>
                <w:sz w:val="20"/>
                <w:szCs w:val="20"/>
              </w:rPr>
              <w:t>4,38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:rsidR="00F60FDB" w:rsidRPr="00E4400C" w:rsidRDefault="00E4400C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F60FDB" w:rsidRPr="00E4400C" w:rsidRDefault="00E4400C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F60FDB" w:rsidRPr="00E4400C" w:rsidRDefault="00E4400C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98" w:type="dxa"/>
            <w:shd w:val="clear" w:color="auto" w:fill="A8D08D" w:themeFill="accent6" w:themeFillTint="99"/>
          </w:tcPr>
          <w:p w:rsidR="00F60FDB" w:rsidRPr="00E4400C" w:rsidRDefault="00E4400C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6219C6" w:rsidTr="006219C6">
        <w:tc>
          <w:tcPr>
            <w:tcW w:w="1485" w:type="dxa"/>
          </w:tcPr>
          <w:p w:rsidR="00F60FDB" w:rsidRPr="00F60FDB" w:rsidRDefault="00E4400C" w:rsidP="00F60FDB">
            <w:pPr>
              <w:jc w:val="center"/>
              <w:rPr>
                <w:sz w:val="20"/>
                <w:szCs w:val="20"/>
              </w:rPr>
            </w:pPr>
            <w:r w:rsidRPr="00E4400C">
              <w:rPr>
                <w:sz w:val="20"/>
                <w:szCs w:val="20"/>
              </w:rPr>
              <w:t>15.01.05</w:t>
            </w:r>
          </w:p>
        </w:tc>
        <w:tc>
          <w:tcPr>
            <w:tcW w:w="1677" w:type="dxa"/>
          </w:tcPr>
          <w:p w:rsidR="00F60FDB" w:rsidRPr="00F60FDB" w:rsidRDefault="00E4400C" w:rsidP="00F60FDB">
            <w:pPr>
              <w:jc w:val="center"/>
              <w:rPr>
                <w:sz w:val="20"/>
                <w:szCs w:val="20"/>
              </w:rPr>
            </w:pPr>
            <w:r w:rsidRPr="00E4400C">
              <w:rPr>
                <w:sz w:val="20"/>
                <w:szCs w:val="20"/>
              </w:rPr>
              <w:t>Сварщик (ручной и частично механизированной сварки (наплавки)</w:t>
            </w:r>
          </w:p>
        </w:tc>
        <w:tc>
          <w:tcPr>
            <w:tcW w:w="1318" w:type="dxa"/>
          </w:tcPr>
          <w:p w:rsidR="00F60FDB" w:rsidRPr="00E4400C" w:rsidRDefault="00E4400C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1185" w:type="dxa"/>
            <w:shd w:val="clear" w:color="auto" w:fill="A8D08D" w:themeFill="accent6" w:themeFillTint="99"/>
          </w:tcPr>
          <w:p w:rsidR="00F60FDB" w:rsidRPr="006219C6" w:rsidRDefault="00E4400C" w:rsidP="00F60FDB">
            <w:pPr>
              <w:jc w:val="center"/>
              <w:rPr>
                <w:sz w:val="20"/>
                <w:szCs w:val="20"/>
                <w:lang w:val="en-US"/>
              </w:rPr>
            </w:pPr>
            <w:r w:rsidRPr="006219C6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276" w:type="dxa"/>
          </w:tcPr>
          <w:p w:rsidR="00F60FDB" w:rsidRPr="00F60FDB" w:rsidRDefault="006219C6" w:rsidP="00F6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864D38">
              <w:rPr>
                <w:sz w:val="20"/>
                <w:szCs w:val="20"/>
              </w:rPr>
              <w:t>,10</w:t>
            </w:r>
          </w:p>
        </w:tc>
        <w:tc>
          <w:tcPr>
            <w:tcW w:w="1418" w:type="dxa"/>
          </w:tcPr>
          <w:p w:rsidR="00F60FDB" w:rsidRPr="00E4400C" w:rsidRDefault="00E4400C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F60FDB" w:rsidRPr="00F60FDB" w:rsidRDefault="006219C6" w:rsidP="00F6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64D38">
              <w:rPr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:rsidR="00F60FDB" w:rsidRPr="00E4400C" w:rsidRDefault="00E4400C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F60FDB" w:rsidRPr="00E4400C" w:rsidRDefault="00E4400C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F60FDB" w:rsidRPr="00E4400C" w:rsidRDefault="00E4400C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A8D08D" w:themeFill="accent6" w:themeFillTint="99"/>
          </w:tcPr>
          <w:p w:rsidR="00F60FDB" w:rsidRPr="00E4400C" w:rsidRDefault="00E4400C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6219C6" w:rsidTr="006219C6">
        <w:tc>
          <w:tcPr>
            <w:tcW w:w="1485" w:type="dxa"/>
          </w:tcPr>
          <w:p w:rsidR="00F60FDB" w:rsidRPr="00F60FDB" w:rsidRDefault="00E4400C" w:rsidP="00F60FDB">
            <w:pPr>
              <w:jc w:val="center"/>
              <w:rPr>
                <w:sz w:val="20"/>
                <w:szCs w:val="20"/>
              </w:rPr>
            </w:pPr>
            <w:r w:rsidRPr="00E4400C">
              <w:rPr>
                <w:sz w:val="20"/>
                <w:szCs w:val="20"/>
              </w:rPr>
              <w:t>54.01.06</w:t>
            </w:r>
          </w:p>
        </w:tc>
        <w:tc>
          <w:tcPr>
            <w:tcW w:w="1677" w:type="dxa"/>
          </w:tcPr>
          <w:p w:rsidR="00F60FDB" w:rsidRPr="00F60FDB" w:rsidRDefault="00E4400C" w:rsidP="00F60FDB">
            <w:pPr>
              <w:jc w:val="center"/>
              <w:rPr>
                <w:sz w:val="20"/>
                <w:szCs w:val="20"/>
              </w:rPr>
            </w:pPr>
            <w:r w:rsidRPr="00E4400C">
              <w:rPr>
                <w:sz w:val="20"/>
                <w:szCs w:val="20"/>
              </w:rPr>
              <w:t>Изготовитель художественных изделий из металла</w:t>
            </w:r>
          </w:p>
        </w:tc>
        <w:tc>
          <w:tcPr>
            <w:tcW w:w="1318" w:type="dxa"/>
          </w:tcPr>
          <w:p w:rsidR="00F60FDB" w:rsidRPr="006219C6" w:rsidRDefault="006219C6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185" w:type="dxa"/>
            <w:shd w:val="clear" w:color="auto" w:fill="A8D08D" w:themeFill="accent6" w:themeFillTint="99"/>
          </w:tcPr>
          <w:p w:rsidR="00F60FDB" w:rsidRPr="006219C6" w:rsidRDefault="006219C6" w:rsidP="00F60FDB">
            <w:pPr>
              <w:jc w:val="center"/>
              <w:rPr>
                <w:sz w:val="20"/>
                <w:szCs w:val="20"/>
                <w:lang w:val="en-US"/>
              </w:rPr>
            </w:pPr>
            <w:r w:rsidRPr="006219C6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276" w:type="dxa"/>
          </w:tcPr>
          <w:p w:rsidR="00F60FDB" w:rsidRPr="00F60FDB" w:rsidRDefault="00864D38" w:rsidP="00F6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69,23</w:t>
            </w:r>
          </w:p>
        </w:tc>
        <w:tc>
          <w:tcPr>
            <w:tcW w:w="1418" w:type="dxa"/>
          </w:tcPr>
          <w:p w:rsidR="00F60FDB" w:rsidRPr="006219C6" w:rsidRDefault="006219C6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275" w:type="dxa"/>
          </w:tcPr>
          <w:p w:rsidR="00F60FDB" w:rsidRPr="00F60FDB" w:rsidRDefault="006219C6" w:rsidP="00F6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64D38">
              <w:rPr>
                <w:sz w:val="20"/>
                <w:szCs w:val="20"/>
              </w:rPr>
              <w:t>8,89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:rsidR="00F60FDB" w:rsidRPr="006219C6" w:rsidRDefault="006219C6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F60FDB" w:rsidRPr="006219C6" w:rsidRDefault="006219C6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F60FDB" w:rsidRPr="006219C6" w:rsidRDefault="006219C6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A8D08D" w:themeFill="accent6" w:themeFillTint="99"/>
          </w:tcPr>
          <w:p w:rsidR="00F60FDB" w:rsidRPr="006219C6" w:rsidRDefault="006219C6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4400C" w:rsidTr="006219C6">
        <w:tc>
          <w:tcPr>
            <w:tcW w:w="1485" w:type="dxa"/>
          </w:tcPr>
          <w:p w:rsidR="00E4400C" w:rsidRPr="00F60FDB" w:rsidRDefault="006219C6" w:rsidP="00F60FDB">
            <w:pPr>
              <w:jc w:val="center"/>
              <w:rPr>
                <w:sz w:val="20"/>
                <w:szCs w:val="20"/>
              </w:rPr>
            </w:pPr>
            <w:r w:rsidRPr="006219C6">
              <w:rPr>
                <w:sz w:val="20"/>
                <w:szCs w:val="20"/>
              </w:rPr>
              <w:t>13.01.10</w:t>
            </w:r>
          </w:p>
        </w:tc>
        <w:tc>
          <w:tcPr>
            <w:tcW w:w="1677" w:type="dxa"/>
          </w:tcPr>
          <w:p w:rsidR="00E4400C" w:rsidRPr="00F60FDB" w:rsidRDefault="006219C6" w:rsidP="00F60FDB">
            <w:pPr>
              <w:jc w:val="center"/>
              <w:rPr>
                <w:sz w:val="20"/>
                <w:szCs w:val="20"/>
              </w:rPr>
            </w:pPr>
            <w:proofErr w:type="spellStart"/>
            <w:r w:rsidRPr="006219C6">
              <w:rPr>
                <w:sz w:val="20"/>
                <w:szCs w:val="20"/>
              </w:rPr>
              <w:t>Электромонтер</w:t>
            </w:r>
            <w:proofErr w:type="spellEnd"/>
            <w:r w:rsidRPr="006219C6">
              <w:rPr>
                <w:sz w:val="20"/>
                <w:szCs w:val="20"/>
              </w:rPr>
              <w:t xml:space="preserve"> по ремонту и обслуживанию электрооборудования (по отраслям)</w:t>
            </w:r>
          </w:p>
        </w:tc>
        <w:tc>
          <w:tcPr>
            <w:tcW w:w="1318" w:type="dxa"/>
          </w:tcPr>
          <w:p w:rsidR="00E4400C" w:rsidRPr="006219C6" w:rsidRDefault="006219C6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185" w:type="dxa"/>
            <w:shd w:val="clear" w:color="auto" w:fill="A8D08D" w:themeFill="accent6" w:themeFillTint="99"/>
          </w:tcPr>
          <w:p w:rsidR="00E4400C" w:rsidRPr="006219C6" w:rsidRDefault="006219C6" w:rsidP="00F60FDB">
            <w:pPr>
              <w:jc w:val="center"/>
              <w:rPr>
                <w:sz w:val="20"/>
                <w:szCs w:val="20"/>
                <w:lang w:val="en-US"/>
              </w:rPr>
            </w:pPr>
            <w:r w:rsidRPr="006219C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</w:tcPr>
          <w:p w:rsidR="00E4400C" w:rsidRPr="00F60FDB" w:rsidRDefault="006219C6" w:rsidP="00F6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64D38">
              <w:rPr>
                <w:sz w:val="20"/>
                <w:szCs w:val="20"/>
              </w:rPr>
              <w:t>7,62</w:t>
            </w:r>
          </w:p>
        </w:tc>
        <w:tc>
          <w:tcPr>
            <w:tcW w:w="1418" w:type="dxa"/>
          </w:tcPr>
          <w:p w:rsidR="00E4400C" w:rsidRPr="006219C6" w:rsidRDefault="006219C6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5" w:type="dxa"/>
          </w:tcPr>
          <w:p w:rsidR="00E4400C" w:rsidRPr="00F60FDB" w:rsidRDefault="006219C6" w:rsidP="00F6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864D38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:rsidR="00E4400C" w:rsidRPr="006219C6" w:rsidRDefault="006219C6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E4400C" w:rsidRPr="006219C6" w:rsidRDefault="006219C6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E4400C" w:rsidRPr="006219C6" w:rsidRDefault="006219C6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A8D08D" w:themeFill="accent6" w:themeFillTint="99"/>
          </w:tcPr>
          <w:p w:rsidR="00E4400C" w:rsidRPr="006219C6" w:rsidRDefault="006219C6" w:rsidP="00F60F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6219C6" w:rsidTr="006219C6">
        <w:tc>
          <w:tcPr>
            <w:tcW w:w="1485" w:type="dxa"/>
            <w:shd w:val="clear" w:color="auto" w:fill="A8D08D" w:themeFill="accent6" w:themeFillTint="99"/>
          </w:tcPr>
          <w:p w:rsidR="006219C6" w:rsidRPr="006219C6" w:rsidRDefault="006219C6" w:rsidP="00F6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8D08D" w:themeFill="accent6" w:themeFillTint="99"/>
          </w:tcPr>
          <w:p w:rsidR="006219C6" w:rsidRPr="00BF10DA" w:rsidRDefault="006219C6" w:rsidP="00F60FDB">
            <w:pPr>
              <w:jc w:val="center"/>
              <w:rPr>
                <w:b/>
                <w:bCs/>
                <w:sz w:val="20"/>
                <w:szCs w:val="20"/>
              </w:rPr>
            </w:pPr>
            <w:r w:rsidRPr="00BF10DA">
              <w:rPr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1318" w:type="dxa"/>
            <w:shd w:val="clear" w:color="auto" w:fill="A8D08D" w:themeFill="accent6" w:themeFillTint="99"/>
          </w:tcPr>
          <w:p w:rsidR="006219C6" w:rsidRPr="00BF10DA" w:rsidRDefault="006219C6" w:rsidP="00F60FDB">
            <w:pPr>
              <w:jc w:val="center"/>
              <w:rPr>
                <w:b/>
                <w:bCs/>
                <w:sz w:val="20"/>
                <w:szCs w:val="20"/>
              </w:rPr>
            </w:pPr>
            <w:r w:rsidRPr="00BF10DA">
              <w:rPr>
                <w:b/>
                <w:bCs/>
                <w:sz w:val="20"/>
                <w:szCs w:val="20"/>
              </w:rPr>
              <w:t>262</w:t>
            </w:r>
          </w:p>
        </w:tc>
        <w:tc>
          <w:tcPr>
            <w:tcW w:w="1185" w:type="dxa"/>
            <w:shd w:val="clear" w:color="auto" w:fill="A8D08D" w:themeFill="accent6" w:themeFillTint="99"/>
          </w:tcPr>
          <w:p w:rsidR="006219C6" w:rsidRPr="00BF10DA" w:rsidRDefault="006219C6" w:rsidP="00F60FDB">
            <w:pPr>
              <w:jc w:val="center"/>
              <w:rPr>
                <w:b/>
                <w:bCs/>
                <w:sz w:val="20"/>
                <w:szCs w:val="20"/>
              </w:rPr>
            </w:pPr>
            <w:r w:rsidRPr="00BF10DA">
              <w:rPr>
                <w:b/>
                <w:bCs/>
                <w:sz w:val="20"/>
                <w:szCs w:val="20"/>
              </w:rPr>
              <w:t>174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6219C6" w:rsidRPr="00BF10DA" w:rsidRDefault="00BF10DA" w:rsidP="00F60F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66,42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:rsidR="006219C6" w:rsidRPr="00BF10DA" w:rsidRDefault="00864D38" w:rsidP="00F60FDB">
            <w:pPr>
              <w:jc w:val="center"/>
              <w:rPr>
                <w:b/>
                <w:bCs/>
                <w:sz w:val="20"/>
                <w:szCs w:val="20"/>
              </w:rPr>
            </w:pPr>
            <w:r w:rsidRPr="00BF10DA"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275" w:type="dxa"/>
            <w:shd w:val="clear" w:color="auto" w:fill="A8D08D" w:themeFill="accent6" w:themeFillTint="99"/>
          </w:tcPr>
          <w:p w:rsidR="006219C6" w:rsidRPr="00BF10DA" w:rsidRDefault="00BF10DA" w:rsidP="00F60F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29,89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:rsidR="006219C6" w:rsidRPr="00BF10DA" w:rsidRDefault="006219C6" w:rsidP="00F60FDB">
            <w:pPr>
              <w:jc w:val="center"/>
              <w:rPr>
                <w:b/>
                <w:bCs/>
                <w:sz w:val="20"/>
                <w:szCs w:val="20"/>
              </w:rPr>
            </w:pPr>
            <w:r w:rsidRPr="00BF10D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6219C6" w:rsidRPr="00BF10DA" w:rsidRDefault="006219C6" w:rsidP="00F60FDB">
            <w:pPr>
              <w:jc w:val="center"/>
              <w:rPr>
                <w:b/>
                <w:bCs/>
                <w:sz w:val="20"/>
                <w:szCs w:val="20"/>
              </w:rPr>
            </w:pPr>
            <w:r w:rsidRPr="00BF10DA"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6219C6" w:rsidRPr="00BF10DA" w:rsidRDefault="006219C6" w:rsidP="00F60FDB">
            <w:pPr>
              <w:jc w:val="center"/>
              <w:rPr>
                <w:b/>
                <w:bCs/>
                <w:sz w:val="20"/>
                <w:szCs w:val="20"/>
              </w:rPr>
            </w:pPr>
            <w:r w:rsidRPr="00BF10D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98" w:type="dxa"/>
            <w:shd w:val="clear" w:color="auto" w:fill="A8D08D" w:themeFill="accent6" w:themeFillTint="99"/>
          </w:tcPr>
          <w:p w:rsidR="006219C6" w:rsidRPr="00BF10DA" w:rsidRDefault="006219C6" w:rsidP="00F60FDB">
            <w:pPr>
              <w:jc w:val="center"/>
              <w:rPr>
                <w:b/>
                <w:bCs/>
                <w:sz w:val="20"/>
                <w:szCs w:val="20"/>
              </w:rPr>
            </w:pPr>
            <w:r w:rsidRPr="00BF10DA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:rsidR="00F60FDB" w:rsidRDefault="00F60FDB" w:rsidP="00F60FDB">
      <w:pPr>
        <w:jc w:val="center"/>
      </w:pPr>
      <w:bookmarkStart w:id="0" w:name="_GoBack"/>
      <w:bookmarkEnd w:id="0"/>
    </w:p>
    <w:sectPr w:rsidR="00F60FDB" w:rsidSect="00F60F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DB"/>
    <w:rsid w:val="006219C6"/>
    <w:rsid w:val="00864D38"/>
    <w:rsid w:val="00A96727"/>
    <w:rsid w:val="00BF10DA"/>
    <w:rsid w:val="00E4400C"/>
    <w:rsid w:val="00F308CB"/>
    <w:rsid w:val="00F60FDB"/>
    <w:rsid w:val="00FC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0988E"/>
  <w15:chartTrackingRefBased/>
  <w15:docId w15:val="{58C934DA-4B78-44FE-8A82-75CE050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2024-08-19T05:58:00Z</dcterms:created>
  <dcterms:modified xsi:type="dcterms:W3CDTF">2024-08-19T07:48:00Z</dcterms:modified>
</cp:coreProperties>
</file>