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7310" w14:textId="77777777" w:rsidR="00FB5E89" w:rsidRPr="00ED1537" w:rsidRDefault="00F65486" w:rsidP="00ED1537">
      <w:pPr>
        <w:pStyle w:val="11"/>
        <w:keepNext/>
        <w:keepLines/>
        <w:spacing w:after="0"/>
        <w:jc w:val="center"/>
        <w:rPr>
          <w:sz w:val="24"/>
          <w:szCs w:val="24"/>
        </w:rPr>
      </w:pPr>
      <w:bookmarkStart w:id="0" w:name="bookmark0"/>
      <w:r w:rsidRPr="00ED1537">
        <w:rPr>
          <w:sz w:val="24"/>
          <w:szCs w:val="24"/>
        </w:rPr>
        <w:t>ОТЧЕТ</w:t>
      </w:r>
      <w:bookmarkEnd w:id="0"/>
      <w:r w:rsidRPr="00ED1537">
        <w:rPr>
          <w:sz w:val="24"/>
          <w:szCs w:val="24"/>
        </w:rPr>
        <w:br/>
      </w:r>
      <w:r w:rsidRPr="00ED1537">
        <w:rPr>
          <w:rStyle w:val="a3"/>
          <w:sz w:val="24"/>
          <w:szCs w:val="24"/>
        </w:rPr>
        <w:t>по реализации Программы воспитания ГБПОУ «Каслинский промышленно-</w:t>
      </w:r>
      <w:r w:rsidRPr="00ED1537">
        <w:rPr>
          <w:rStyle w:val="a3"/>
          <w:sz w:val="24"/>
          <w:szCs w:val="24"/>
        </w:rPr>
        <w:br/>
        <w:t>гуманитарный техникум»</w:t>
      </w:r>
    </w:p>
    <w:p w14:paraId="2F1E241A" w14:textId="157CD9B2" w:rsidR="00FB5E89" w:rsidRPr="00ED1537" w:rsidRDefault="00F65486" w:rsidP="00ED1537">
      <w:pPr>
        <w:pStyle w:val="1"/>
        <w:spacing w:after="0"/>
        <w:jc w:val="center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 xml:space="preserve">за </w:t>
      </w:r>
      <w:r w:rsidR="00F24677" w:rsidRPr="00ED1537">
        <w:rPr>
          <w:b/>
          <w:bCs/>
          <w:sz w:val="24"/>
          <w:szCs w:val="24"/>
        </w:rPr>
        <w:t>1</w:t>
      </w:r>
      <w:r w:rsidRPr="00ED1537">
        <w:rPr>
          <w:b/>
          <w:bCs/>
          <w:sz w:val="24"/>
          <w:szCs w:val="24"/>
        </w:rPr>
        <w:t xml:space="preserve"> квартал 202</w:t>
      </w:r>
      <w:r w:rsidR="00F24677" w:rsidRPr="00ED1537">
        <w:rPr>
          <w:b/>
          <w:bCs/>
          <w:sz w:val="24"/>
          <w:szCs w:val="24"/>
        </w:rPr>
        <w:t>6</w:t>
      </w:r>
      <w:r w:rsidRPr="00ED1537">
        <w:rPr>
          <w:b/>
          <w:bCs/>
          <w:sz w:val="24"/>
          <w:szCs w:val="24"/>
        </w:rPr>
        <w:t xml:space="preserve"> года</w:t>
      </w:r>
    </w:p>
    <w:p w14:paraId="325BB384" w14:textId="77777777" w:rsidR="00FB5E89" w:rsidRPr="00ED1537" w:rsidRDefault="00F65486" w:rsidP="00ED1537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1" w:name="bookmark2"/>
      <w:r w:rsidRPr="00ED1537">
        <w:rPr>
          <w:sz w:val="24"/>
          <w:szCs w:val="24"/>
        </w:rPr>
        <w:t>Основная цель воспитательной работы:</w:t>
      </w:r>
      <w:bookmarkEnd w:id="1"/>
    </w:p>
    <w:p w14:paraId="0BE2AE95" w14:textId="72380C08" w:rsidR="006E4C62" w:rsidRPr="00ED1537" w:rsidRDefault="006E4C62" w:rsidP="00ED1537">
      <w:pPr>
        <w:pStyle w:val="a6"/>
        <w:jc w:val="both"/>
        <w:rPr>
          <w:rFonts w:ascii="Times New Roman" w:hAnsi="Times New Roman" w:cs="Times New Roman"/>
        </w:rPr>
      </w:pPr>
      <w:r w:rsidRPr="00ED1537">
        <w:t xml:space="preserve">   </w:t>
      </w:r>
      <w:r w:rsidRPr="00ED1537">
        <w:rPr>
          <w:rFonts w:ascii="Times New Roman" w:hAnsi="Times New Roman" w:cs="Times New Roman"/>
        </w:rPr>
        <w:t xml:space="preserve">Основная цель и формы воспитательной работы определяются исходя из целей и задач Стратегии развития воспитания в Российской Федерации. </w:t>
      </w:r>
      <w:r w:rsidRPr="00ED1537">
        <w:rPr>
          <w:rFonts w:ascii="Times New Roman" w:hAnsi="Times New Roman" w:cs="Times New Roman"/>
        </w:rPr>
        <w:br/>
        <w:t xml:space="preserve">      Цель воспитательной работы - разносторонние развитие личности конкурентоспособного рабочего/специалиста со средним профессиональным образованием, обладающего социальной активностью, качествами гражданина, патриота, высокой культурой, интеллигентностью, а также повышение уровня культуры безопасности жизнедеятельности.</w:t>
      </w:r>
    </w:p>
    <w:p w14:paraId="77B47E46" w14:textId="7DDA3C12" w:rsidR="006E4C62" w:rsidRPr="00ED1537" w:rsidRDefault="006E4C62" w:rsidP="00ED1537">
      <w:pPr>
        <w:pStyle w:val="a6"/>
        <w:jc w:val="both"/>
        <w:rPr>
          <w:rFonts w:ascii="Times New Roman" w:hAnsi="Times New Roman" w:cs="Times New Roman"/>
          <w:bCs/>
        </w:rPr>
      </w:pPr>
      <w:r w:rsidRPr="00ED1537">
        <w:rPr>
          <w:rFonts w:ascii="Times New Roman" w:hAnsi="Times New Roman" w:cs="Times New Roman"/>
          <w:bCs/>
        </w:rPr>
        <w:t xml:space="preserve">      Организация воспитательной работы в ГБПОУ «КПГТ» осуществляется в соответствии с перспективным планом учебно-воспитательной работы техникума, который составляется ежегодно и является составной частью плана работы техникума на год. Педагогический коллектив техникума нацелен на воспитание нравственной, свободной, социально активной и ответственной личности будущего профессионала. </w:t>
      </w:r>
    </w:p>
    <w:p w14:paraId="12503E6F" w14:textId="77777777" w:rsidR="006E4C62" w:rsidRPr="00ED1537" w:rsidRDefault="006E4C62" w:rsidP="00ED153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16C1F48D" w14:textId="77777777" w:rsidR="00FB5E89" w:rsidRPr="00ED1537" w:rsidRDefault="00F65486" w:rsidP="00ED1537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2" w:name="bookmark4"/>
      <w:r w:rsidRPr="00ED1537">
        <w:rPr>
          <w:sz w:val="24"/>
          <w:szCs w:val="24"/>
        </w:rPr>
        <w:t>Задачи воспитательной системы:</w:t>
      </w:r>
      <w:bookmarkEnd w:id="2"/>
    </w:p>
    <w:p w14:paraId="29CF8E0F" w14:textId="77777777" w:rsidR="00FB5E89" w:rsidRPr="00ED1537" w:rsidRDefault="00F65486" w:rsidP="00ED1537">
      <w:pPr>
        <w:pStyle w:val="1"/>
        <w:numPr>
          <w:ilvl w:val="0"/>
          <w:numId w:val="1"/>
        </w:numPr>
        <w:tabs>
          <w:tab w:val="left" w:pos="470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Создать благоприятные условия (комфортную среду) для естественного осуществления комплексной (интеллектуальной, духовной, психической и физической) рекреации и компенсации участников учебно-воспитательного процесса.</w:t>
      </w:r>
    </w:p>
    <w:p w14:paraId="1A898ED9" w14:textId="77777777" w:rsidR="00FB5E89" w:rsidRPr="00ED1537" w:rsidRDefault="00F65486" w:rsidP="00ED1537">
      <w:pPr>
        <w:pStyle w:val="1"/>
        <w:numPr>
          <w:ilvl w:val="0"/>
          <w:numId w:val="1"/>
        </w:numPr>
        <w:tabs>
          <w:tab w:val="left" w:pos="470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Содействовать удовлетворению потребностей студентов филиала ГБПОУ «Каслинский промышленно-гуманитарный техникум» в самореализации, самовыражении, самоутверждении, самопознании, личностном, социальном и профессиональном самоопределении.</w:t>
      </w:r>
    </w:p>
    <w:p w14:paraId="2A39D38E" w14:textId="475BCEB4" w:rsidR="00FB5E89" w:rsidRPr="00ED1537" w:rsidRDefault="00F65486" w:rsidP="00ED1537">
      <w:pPr>
        <w:pStyle w:val="1"/>
        <w:numPr>
          <w:ilvl w:val="0"/>
          <w:numId w:val="1"/>
        </w:numPr>
        <w:tabs>
          <w:tab w:val="left" w:pos="470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Создать условия для развития у обучающихся ГБПОУ «Каслинский промышленно</w:t>
      </w:r>
      <w:r w:rsidR="006E4C62" w:rsidRPr="00ED1537">
        <w:rPr>
          <w:sz w:val="24"/>
          <w:szCs w:val="24"/>
        </w:rPr>
        <w:t>-</w:t>
      </w:r>
      <w:r w:rsidRPr="00ED1537">
        <w:rPr>
          <w:sz w:val="24"/>
          <w:szCs w:val="24"/>
        </w:rPr>
        <w:t>гуманитарный техникум» эмоционально-ценностного отношения к миру и к жизни, для освоения молодыми людьми системы социальных ролей, для формирования социальной грамотности и социальной устойчивости.</w:t>
      </w:r>
    </w:p>
    <w:p w14:paraId="0775B552" w14:textId="77777777" w:rsidR="00FB5E89" w:rsidRPr="00ED1537" w:rsidRDefault="00F65486" w:rsidP="00ED1537">
      <w:pPr>
        <w:pStyle w:val="1"/>
        <w:numPr>
          <w:ilvl w:val="0"/>
          <w:numId w:val="1"/>
        </w:numPr>
        <w:tabs>
          <w:tab w:val="left" w:pos="470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Создать оптимальные условия для формирования и развития в пространстве техникума творческого сообщества молодёжи и взрослых (творческий дух, креативно - коммуникативная среда, территория общения и творчества).</w:t>
      </w:r>
    </w:p>
    <w:p w14:paraId="49B9D03F" w14:textId="77777777" w:rsidR="00FB5E89" w:rsidRPr="00ED1537" w:rsidRDefault="00F65486" w:rsidP="00ED1537">
      <w:pPr>
        <w:pStyle w:val="1"/>
        <w:numPr>
          <w:ilvl w:val="0"/>
          <w:numId w:val="1"/>
        </w:numPr>
        <w:tabs>
          <w:tab w:val="left" w:pos="470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Использовать разнообразные формы деятельности для организации социально- профилактической работы с детьми и молодежью посредством эстетического воспитания (акции, праздники, игровые, досуговые программы)</w:t>
      </w:r>
    </w:p>
    <w:p w14:paraId="7876E955" w14:textId="77777777" w:rsidR="00FB5E89" w:rsidRPr="00ED1537" w:rsidRDefault="00F65486" w:rsidP="00ED1537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3" w:name="bookmark6"/>
      <w:r w:rsidRPr="00ED1537">
        <w:rPr>
          <w:sz w:val="24"/>
          <w:szCs w:val="24"/>
        </w:rPr>
        <w:t>Задачи воспитательной деятельности:</w:t>
      </w:r>
      <w:bookmarkEnd w:id="3"/>
    </w:p>
    <w:p w14:paraId="04E26A07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формирование профессиональных качеств личности.</w:t>
      </w:r>
    </w:p>
    <w:p w14:paraId="7D0A43AA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формирование гражданско-патриотической позиции, социальной ответственности.</w:t>
      </w:r>
    </w:p>
    <w:p w14:paraId="0DD2C8A5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формирование и развитие нравственных качеств личности.</w:t>
      </w:r>
    </w:p>
    <w:p w14:paraId="6A682D64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приобщение обучающихся к системе культурных ценностей.</w:t>
      </w:r>
    </w:p>
    <w:p w14:paraId="39A25229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воспитание положительного отношения к труду.</w:t>
      </w:r>
    </w:p>
    <w:p w14:paraId="2336B9E6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соблюдение норм коллективной жизни.</w:t>
      </w:r>
    </w:p>
    <w:p w14:paraId="05867F94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формирование здорового образа жизни.</w:t>
      </w:r>
    </w:p>
    <w:p w14:paraId="13D90E23" w14:textId="77777777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Для решения задач воспитательной деятельности педколлектив техникума работает по следующим направлениям:</w:t>
      </w:r>
    </w:p>
    <w:p w14:paraId="08FFFF21" w14:textId="77777777" w:rsidR="00FB5E89" w:rsidRPr="00ED1537" w:rsidRDefault="00F65486" w:rsidP="00ED1537">
      <w:pPr>
        <w:pStyle w:val="1"/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создание условий для адаптации, самосовершенствования и самореализации, обучающихся реализуется через:</w:t>
      </w:r>
    </w:p>
    <w:p w14:paraId="5FEB411F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классные (кураторские) часы;</w:t>
      </w:r>
    </w:p>
    <w:p w14:paraId="5F2E1B93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предметные недели;</w:t>
      </w:r>
    </w:p>
    <w:p w14:paraId="06E4C407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техникумовские и областные олимпиады;</w:t>
      </w:r>
    </w:p>
    <w:p w14:paraId="1140EA0E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выпуск тематических стенгазет;</w:t>
      </w:r>
    </w:p>
    <w:p w14:paraId="025FE6B1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выставки;</w:t>
      </w:r>
    </w:p>
    <w:p w14:paraId="3421D258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lastRenderedPageBreak/>
        <w:t>творческие конкурсы;</w:t>
      </w:r>
    </w:p>
    <w:p w14:paraId="108F3CBC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студенческое самоуправление;</w:t>
      </w:r>
    </w:p>
    <w:p w14:paraId="6219BCB4" w14:textId="77777777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>Формирование личностных качеств, необходимых для успешной профессиональной деятельности реализуется через:</w:t>
      </w:r>
    </w:p>
    <w:p w14:paraId="10693F61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кураторские часы;</w:t>
      </w:r>
    </w:p>
    <w:p w14:paraId="30B114A0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встречи с выпускниками, специалистами;</w:t>
      </w:r>
    </w:p>
    <w:p w14:paraId="1471144C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выпуск тематических стенгазет к профессиональным праздникам;</w:t>
      </w:r>
    </w:p>
    <w:p w14:paraId="512456B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дежурство по техникуму</w:t>
      </w:r>
    </w:p>
    <w:p w14:paraId="7A207429" w14:textId="77777777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>Формирование активной гражданской позиции, ответственности за судьбу Отечества, Челябинской области, города, техникума реализуется через:</w:t>
      </w:r>
    </w:p>
    <w:p w14:paraId="4A15517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изучение символики и значение государственных символов РФ;</w:t>
      </w:r>
    </w:p>
    <w:p w14:paraId="2EE40758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7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лекционно-профилактическую работу с правоохранительными органами по правовому воспитанию;</w:t>
      </w:r>
    </w:p>
    <w:p w14:paraId="7CFA9A20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дни правовых знаний, изучение законов РФ;</w:t>
      </w:r>
    </w:p>
    <w:p w14:paraId="34F7B1B1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военные сборы;</w:t>
      </w:r>
    </w:p>
    <w:p w14:paraId="1D6894B7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встречи с работниками военкомата;</w:t>
      </w:r>
    </w:p>
    <w:p w14:paraId="501DF9E9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уроки мужества;</w:t>
      </w:r>
    </w:p>
    <w:p w14:paraId="290939C9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классные часы:</w:t>
      </w:r>
    </w:p>
    <w:p w14:paraId="61FA9B33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выпуск тематических стенгазет.</w:t>
      </w:r>
    </w:p>
    <w:p w14:paraId="6620E2CB" w14:textId="26A24CBC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 xml:space="preserve">Создание </w:t>
      </w:r>
      <w:proofErr w:type="spellStart"/>
      <w:r w:rsidRPr="00ED1537">
        <w:rPr>
          <w:b/>
          <w:bCs/>
          <w:sz w:val="24"/>
          <w:szCs w:val="24"/>
        </w:rPr>
        <w:t>здоровье</w:t>
      </w:r>
      <w:r w:rsidR="006E4C62" w:rsidRPr="00ED1537">
        <w:rPr>
          <w:b/>
          <w:bCs/>
          <w:sz w:val="24"/>
          <w:szCs w:val="24"/>
        </w:rPr>
        <w:t>с</w:t>
      </w:r>
      <w:r w:rsidRPr="00ED1537">
        <w:rPr>
          <w:b/>
          <w:bCs/>
          <w:sz w:val="24"/>
          <w:szCs w:val="24"/>
        </w:rPr>
        <w:t>берегающего</w:t>
      </w:r>
      <w:proofErr w:type="spellEnd"/>
      <w:r w:rsidRPr="00ED1537">
        <w:rPr>
          <w:b/>
          <w:bCs/>
          <w:sz w:val="24"/>
          <w:szCs w:val="24"/>
        </w:rPr>
        <w:t xml:space="preserve"> пространства и формирование экологической культуры реализуется через:</w:t>
      </w:r>
    </w:p>
    <w:p w14:paraId="16A97BD6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работу спортивных секций;</w:t>
      </w:r>
    </w:p>
    <w:p w14:paraId="7F007E68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профилактические беседы о вреде курения, алкоголизма, наркомании;</w:t>
      </w:r>
    </w:p>
    <w:p w14:paraId="50FE486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 xml:space="preserve">проведение </w:t>
      </w:r>
      <w:proofErr w:type="spellStart"/>
      <w:r w:rsidRPr="00ED1537">
        <w:rPr>
          <w:sz w:val="24"/>
          <w:szCs w:val="24"/>
        </w:rPr>
        <w:t>внутритехникумовских</w:t>
      </w:r>
      <w:proofErr w:type="spellEnd"/>
      <w:r w:rsidRPr="00ED1537">
        <w:rPr>
          <w:sz w:val="24"/>
          <w:szCs w:val="24"/>
        </w:rPr>
        <w:t xml:space="preserve"> соревнований;</w:t>
      </w:r>
    </w:p>
    <w:p w14:paraId="462D661F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участие в городских и областных соревнованиях;</w:t>
      </w:r>
    </w:p>
    <w:p w14:paraId="56B39C03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проведение Дня Здоровья;</w:t>
      </w:r>
    </w:p>
    <w:p w14:paraId="4374F662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лекционно-профилактическую работу по формированию ЗОЖ;</w:t>
      </w:r>
    </w:p>
    <w:p w14:paraId="791CD887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мероприятия, посвященные всемирному дню борьбы с курением;</w:t>
      </w:r>
    </w:p>
    <w:p w14:paraId="62ABA575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выпуск тематических стенгазет, плакатов;</w:t>
      </w:r>
    </w:p>
    <w:p w14:paraId="6DF7616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кураторские часы.</w:t>
      </w:r>
    </w:p>
    <w:p w14:paraId="46619054" w14:textId="77777777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>Развитие сотрудничества преподавателей и студентов реализуется через:</w:t>
      </w:r>
    </w:p>
    <w:p w14:paraId="27EAB890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мероприятия, посвященные Дню матери, Дню пожилого человека;</w:t>
      </w:r>
    </w:p>
    <w:p w14:paraId="72B7422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организацию выставок рисунков и творческих работ, обучающихся;</w:t>
      </w:r>
    </w:p>
    <w:p w14:paraId="7B72BEB1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7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тематические классные часы по эстетике внешнего вида обучающегося, культуре поведения и общения;</w:t>
      </w:r>
    </w:p>
    <w:p w14:paraId="7C0A805D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выработку единства требований семьи и техникума к воспитанию обучающихся;</w:t>
      </w:r>
    </w:p>
    <w:p w14:paraId="39EB5790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организацию и проведение коллективных творческих дел.</w:t>
      </w:r>
    </w:p>
    <w:p w14:paraId="148AF8D2" w14:textId="77777777" w:rsidR="00FB5E89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>Организация досуга обучающихся техникума реализуется через:</w:t>
      </w:r>
    </w:p>
    <w:p w14:paraId="32784B09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концерты к праздникам;</w:t>
      </w:r>
    </w:p>
    <w:p w14:paraId="4BE35B54" w14:textId="77777777" w:rsidR="00FB5E89" w:rsidRPr="00ED1537" w:rsidRDefault="00F65486" w:rsidP="00ED1537">
      <w:pPr>
        <w:pStyle w:val="1"/>
        <w:spacing w:after="0"/>
        <w:ind w:firstLine="720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 xml:space="preserve">Цель анализа </w:t>
      </w:r>
      <w:r w:rsidRPr="00ED1537">
        <w:rPr>
          <w:sz w:val="24"/>
          <w:szCs w:val="24"/>
        </w:rPr>
        <w:t>— определение степени реализации поставленной цели.</w:t>
      </w:r>
    </w:p>
    <w:p w14:paraId="6C339528" w14:textId="77777777" w:rsidR="00FB5E89" w:rsidRPr="00ED1537" w:rsidRDefault="00F65486" w:rsidP="00ED1537">
      <w:pPr>
        <w:pStyle w:val="1"/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Задачами воспитательной деятельности в техникуме на первый семестр были:</w:t>
      </w:r>
    </w:p>
    <w:p w14:paraId="11EE121A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моделирование воспитательной системы техникума;</w:t>
      </w:r>
    </w:p>
    <w:p w14:paraId="75391894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2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социальной адаптации, развития студентов;</w:t>
      </w:r>
    </w:p>
    <w:p w14:paraId="2A70DB41" w14:textId="77777777" w:rsidR="00FB5E89" w:rsidRPr="00ED1537" w:rsidRDefault="00F65486" w:rsidP="00ED1537">
      <w:pPr>
        <w:pStyle w:val="1"/>
        <w:numPr>
          <w:ilvl w:val="0"/>
          <w:numId w:val="2"/>
        </w:numPr>
        <w:tabs>
          <w:tab w:val="left" w:pos="277"/>
        </w:tabs>
        <w:spacing w:after="0"/>
        <w:rPr>
          <w:sz w:val="24"/>
          <w:szCs w:val="24"/>
        </w:rPr>
      </w:pPr>
      <w:r w:rsidRPr="00ED1537">
        <w:rPr>
          <w:sz w:val="24"/>
          <w:szCs w:val="24"/>
        </w:rPr>
        <w:t>общего культурного развития студентов, максимальное использование возможностей учебных дисциплин для формирования духовной и профессиональной направленности личности.</w:t>
      </w:r>
    </w:p>
    <w:p w14:paraId="0ECA9FB7" w14:textId="1373F044" w:rsidR="00F90952" w:rsidRPr="00ED1537" w:rsidRDefault="00F65486" w:rsidP="00ED1537">
      <w:pPr>
        <w:pStyle w:val="1"/>
        <w:spacing w:after="0"/>
        <w:ind w:firstLine="720"/>
        <w:jc w:val="both"/>
        <w:rPr>
          <w:sz w:val="24"/>
          <w:szCs w:val="24"/>
        </w:rPr>
      </w:pPr>
      <w:r w:rsidRPr="00ED1537">
        <w:rPr>
          <w:sz w:val="24"/>
          <w:szCs w:val="24"/>
        </w:rPr>
        <w:t>Для реализации поставленных задач были проведены следующие мероприятия:</w:t>
      </w:r>
    </w:p>
    <w:p w14:paraId="54F40E3A" w14:textId="77777777" w:rsidR="00FB5E89" w:rsidRPr="00ED1537" w:rsidRDefault="00F65486" w:rsidP="00ED1537">
      <w:pPr>
        <w:pStyle w:val="1"/>
        <w:spacing w:after="0"/>
        <w:rPr>
          <w:sz w:val="24"/>
          <w:szCs w:val="24"/>
        </w:rPr>
      </w:pPr>
      <w:r w:rsidRPr="00ED1537">
        <w:rPr>
          <w:b/>
          <w:bCs/>
          <w:sz w:val="24"/>
          <w:szCs w:val="24"/>
        </w:rPr>
        <w:t>Модуль 1. Гражданско- патриотическое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2"/>
        <w:gridCol w:w="1701"/>
      </w:tblGrid>
      <w:tr w:rsidR="007C696F" w:rsidRPr="00ED1537" w14:paraId="1F0E1B05" w14:textId="77777777" w:rsidTr="006521FD">
        <w:trPr>
          <w:trHeight w:hRule="exact" w:val="56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EE5B2" w14:textId="5F6B2013" w:rsidR="007C696F" w:rsidRPr="00ED1537" w:rsidRDefault="00480671" w:rsidP="00ED1537">
            <w:pPr>
              <w:pStyle w:val="a5"/>
              <w:spacing w:after="0"/>
              <w:rPr>
                <w:b/>
                <w:color w:val="auto"/>
                <w:sz w:val="24"/>
                <w:szCs w:val="24"/>
              </w:rPr>
            </w:pPr>
            <w:r w:rsidRPr="00ED1537">
              <w:rPr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DE9" w14:textId="7703C4F3" w:rsidR="007C696F" w:rsidRPr="00ED1537" w:rsidRDefault="00480671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дата</w:t>
            </w:r>
          </w:p>
        </w:tc>
      </w:tr>
      <w:tr w:rsidR="00DC5515" w:rsidRPr="00ED1537" w14:paraId="075A19D4" w14:textId="77777777" w:rsidTr="006521FD">
        <w:trPr>
          <w:trHeight w:hRule="exact" w:val="427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91831" w14:textId="57F4EB6A" w:rsidR="009B4AB8" w:rsidRPr="00ED1537" w:rsidRDefault="002126EB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lastRenderedPageBreak/>
              <w:t>Классная встреча с уч</w:t>
            </w:r>
            <w:r w:rsidR="00014272" w:rsidRPr="00ED1537">
              <w:rPr>
                <w:color w:val="auto"/>
                <w:sz w:val="24"/>
                <w:szCs w:val="24"/>
              </w:rPr>
              <w:t>астников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F329" w14:textId="76DCCCF9" w:rsidR="009B4AB8" w:rsidRPr="00ED1537" w:rsidRDefault="00014272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19.01.2026</w:t>
            </w:r>
          </w:p>
        </w:tc>
      </w:tr>
      <w:tr w:rsidR="00DC5515" w:rsidRPr="00ED1537" w14:paraId="0D836E7A" w14:textId="77777777" w:rsidTr="006521FD">
        <w:trPr>
          <w:trHeight w:hRule="exact" w:val="700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9099" w14:textId="3BCD9C42" w:rsidR="009B4AB8" w:rsidRPr="00ED1537" w:rsidRDefault="002F14B8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>«Каслинский промышленно-гуманитарный техникум» прошла классная встреча, посвященная Дню студента, с нашим выпускником.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FA1F" w14:textId="0FBB4B08" w:rsidR="009B4AB8" w:rsidRPr="00ED1537" w:rsidRDefault="002F14B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21.01.2026</w:t>
            </w:r>
          </w:p>
        </w:tc>
      </w:tr>
      <w:tr w:rsidR="00DC5515" w:rsidRPr="00ED1537" w14:paraId="43D4E265" w14:textId="77777777" w:rsidTr="006521FD">
        <w:trPr>
          <w:trHeight w:hRule="exact" w:val="55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9E619" w14:textId="185887BF" w:rsidR="009B4AB8" w:rsidRPr="00ED1537" w:rsidRDefault="002F14B8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Торжественная линейка к Дню 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17D" w14:textId="140545CA" w:rsidR="009B4AB8" w:rsidRPr="00ED1537" w:rsidRDefault="002F14B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26.01.2026</w:t>
            </w:r>
          </w:p>
        </w:tc>
      </w:tr>
      <w:tr w:rsidR="00DC5515" w:rsidRPr="00ED1537" w14:paraId="6DB9DDD3" w14:textId="77777777" w:rsidTr="00EE14C8">
        <w:trPr>
          <w:trHeight w:hRule="exact" w:val="862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1339B8" w14:textId="4EB95BAF" w:rsidR="009B4AB8" w:rsidRPr="00ED1537" w:rsidRDefault="002F14B8" w:rsidP="00ED15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память жертв Холокоста</w:t>
            </w:r>
            <w:r w:rsidR="00983C5C"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классные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A43" w14:textId="4060E664" w:rsidR="009B4AB8" w:rsidRPr="00ED1537" w:rsidRDefault="002F14B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27.01.2026</w:t>
            </w:r>
          </w:p>
        </w:tc>
      </w:tr>
      <w:tr w:rsidR="00DC5515" w:rsidRPr="00ED1537" w14:paraId="72DE87BC" w14:textId="77777777" w:rsidTr="00EE14C8">
        <w:trPr>
          <w:trHeight w:hRule="exact" w:val="384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B3D9AB" w14:textId="6E1464E6" w:rsidR="009B4AB8" w:rsidRPr="00ED1537" w:rsidRDefault="00983C5C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27 января —  День полного освобождения Ленинграда от фашистской блокады.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518C" w14:textId="6B80B819" w:rsidR="009B4AB8" w:rsidRPr="00ED1537" w:rsidRDefault="00983C5C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27.01.2026</w:t>
            </w:r>
          </w:p>
          <w:p w14:paraId="62B27279" w14:textId="50341560" w:rsidR="00EE14C8" w:rsidRPr="00ED1537" w:rsidRDefault="00EE14C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C5515" w:rsidRPr="00ED1537" w14:paraId="1975929E" w14:textId="77777777" w:rsidTr="00EE14C8">
        <w:trPr>
          <w:trHeight w:hRule="exact" w:val="384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33A542" w14:textId="49F02628" w:rsidR="00EE14C8" w:rsidRPr="00ED1537" w:rsidRDefault="00983C5C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День памяти о россиянах, исполнявших служебный долг за пределами</w:t>
            </w:r>
            <w:r w:rsidRPr="00ED1537">
              <w:rPr>
                <w:rFonts w:ascii="Times New Roman" w:hAnsi="Times New Roman" w:cs="Times New Roman"/>
                <w:color w:val="auto"/>
              </w:rPr>
              <w:br/>
            </w: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B2DD" w14:textId="0D573CF3" w:rsidR="00EE14C8" w:rsidRPr="00ED1537" w:rsidRDefault="0054323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12.02.2026</w:t>
            </w:r>
          </w:p>
        </w:tc>
      </w:tr>
      <w:tr w:rsidR="00DC5515" w:rsidRPr="00ED1537" w14:paraId="19627300" w14:textId="77777777" w:rsidTr="00ED1537">
        <w:trPr>
          <w:trHeight w:hRule="exact" w:val="23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CD8C41" w14:textId="62044F57" w:rsidR="00EE14C8" w:rsidRPr="00ED1537" w:rsidRDefault="0054323B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Классный час, посвящённый памяти тех, кто сражался и погиб в Афганистане.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6571" w14:textId="036B9AB2" w:rsidR="00EE14C8" w:rsidRPr="00ED1537" w:rsidRDefault="0054323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13</w:t>
            </w:r>
            <w:r w:rsidR="00D91942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02.2026</w:t>
            </w:r>
          </w:p>
        </w:tc>
      </w:tr>
      <w:tr w:rsidR="00DC5515" w:rsidRPr="00ED1537" w14:paraId="5BC83291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AED67" w14:textId="6AEC7C32" w:rsidR="00327CAA" w:rsidRPr="00ED1537" w:rsidRDefault="0054323B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память о героях: Техникум почтил память выпускников, погибших при исполнении воинского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4E06" w14:textId="4891C57C" w:rsidR="00327CAA" w:rsidRPr="00ED1537" w:rsidRDefault="0054323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18.02.2026</w:t>
            </w:r>
          </w:p>
        </w:tc>
      </w:tr>
      <w:tr w:rsidR="00DC5515" w:rsidRPr="00ED1537" w14:paraId="7E73D68A" w14:textId="77777777" w:rsidTr="00ED1537">
        <w:trPr>
          <w:trHeight w:hRule="exact" w:val="350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BC3995" w14:textId="3F5B7E42" w:rsidR="00327CAA" w:rsidRPr="00ED1537" w:rsidRDefault="00B1688B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eastAsia="Times New Roman" w:hAnsi="Times New Roman" w:cs="Times New Roman"/>
                <w:color w:val="auto"/>
              </w:rPr>
              <w:t>Мероприятие «Смотр строя и песни»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E285" w14:textId="7DD417EA" w:rsidR="00327CAA" w:rsidRPr="00ED1537" w:rsidRDefault="00B1688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19.02.2026</w:t>
            </w:r>
          </w:p>
        </w:tc>
      </w:tr>
      <w:tr w:rsidR="00DC5515" w:rsidRPr="00ED1537" w14:paraId="368AB301" w14:textId="77777777" w:rsidTr="00ED1537">
        <w:trPr>
          <w:trHeight w:hRule="exact" w:val="42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3A9B0" w14:textId="5217EBC0" w:rsidR="00BA1093" w:rsidRPr="00ED1537" w:rsidRDefault="00BA1093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eastAsia="Times New Roman" w:hAnsi="Times New Roman" w:cs="Times New Roman"/>
                <w:color w:val="auto"/>
              </w:rPr>
              <w:t>Антикоррупционные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BEA0" w14:textId="18288FD9" w:rsidR="00BA1093" w:rsidRPr="00ED1537" w:rsidRDefault="00B1688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25.2.2026</w:t>
            </w:r>
          </w:p>
        </w:tc>
      </w:tr>
      <w:tr w:rsidR="00DC5515" w:rsidRPr="00ED1537" w14:paraId="33C715C6" w14:textId="77777777" w:rsidTr="00ED1537">
        <w:trPr>
          <w:trHeight w:hRule="exact" w:val="433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95B39F" w14:textId="7A3846FC" w:rsidR="00BA1093" w:rsidRPr="00ED1537" w:rsidRDefault="00B1688B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"Классная встреча", приуроченная ко дню 23 февраля!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AD8F" w14:textId="19585BD2" w:rsidR="00BA1093" w:rsidRPr="00ED1537" w:rsidRDefault="00B1688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26.02.2026</w:t>
            </w:r>
          </w:p>
        </w:tc>
      </w:tr>
      <w:tr w:rsidR="00DC5515" w:rsidRPr="00ED1537" w14:paraId="16B04771" w14:textId="77777777" w:rsidTr="00ED1537">
        <w:trPr>
          <w:trHeight w:hRule="exact" w:val="552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3EED9D" w14:textId="1E28BE9E" w:rsidR="00BA1093" w:rsidRPr="00ED1537" w:rsidRDefault="009B4919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eastAsia="Times New Roman" w:hAnsi="Times New Roman" w:cs="Times New Roman"/>
                <w:color w:val="auto"/>
              </w:rPr>
              <w:t>День воссоединения с Крымом</w:t>
            </w:r>
            <w:r w:rsidR="00ED1537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70F5" w14:textId="695B6094" w:rsidR="00BA1093" w:rsidRPr="00ED1537" w:rsidRDefault="009B4919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16.02.2026</w:t>
            </w:r>
          </w:p>
        </w:tc>
      </w:tr>
      <w:tr w:rsidR="00DC5515" w:rsidRPr="00ED1537" w14:paraId="5859F840" w14:textId="77777777" w:rsidTr="00ED1537">
        <w:trPr>
          <w:trHeight w:hRule="exact" w:val="28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84880E" w14:textId="2986BFEA" w:rsidR="00BA1093" w:rsidRPr="00ED1537" w:rsidRDefault="009B4919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eastAsia="Times New Roman" w:hAnsi="Times New Roman" w:cs="Times New Roman"/>
                <w:color w:val="auto"/>
              </w:rPr>
              <w:t xml:space="preserve">"Классная встреча" с преподавателем истории </w:t>
            </w:r>
            <w:proofErr w:type="spellStart"/>
            <w:r w:rsidRPr="00ED1537">
              <w:rPr>
                <w:rFonts w:ascii="Times New Roman" w:eastAsia="Times New Roman" w:hAnsi="Times New Roman" w:cs="Times New Roman"/>
                <w:color w:val="auto"/>
              </w:rPr>
              <w:t>Арзямовой</w:t>
            </w:r>
            <w:proofErr w:type="spellEnd"/>
            <w:r w:rsidRPr="00ED153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D1537">
              <w:rPr>
                <w:rFonts w:ascii="Times New Roman" w:eastAsia="Times New Roman" w:hAnsi="Times New Roman" w:cs="Times New Roman"/>
                <w:color w:val="auto"/>
              </w:rPr>
              <w:t>Ульяной</w:t>
            </w:r>
            <w:proofErr w:type="spellEnd"/>
            <w:r w:rsidRPr="00ED1537">
              <w:rPr>
                <w:rFonts w:ascii="Times New Roman" w:eastAsia="Times New Roman" w:hAnsi="Times New Roman" w:cs="Times New Roman"/>
                <w:color w:val="auto"/>
              </w:rPr>
              <w:t xml:space="preserve"> Сергеевной.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63EA" w14:textId="2CFB4835" w:rsidR="00BA1093" w:rsidRPr="00ED1537" w:rsidRDefault="009B4919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17.03.2026</w:t>
            </w:r>
          </w:p>
        </w:tc>
      </w:tr>
      <w:tr w:rsidR="00DC5515" w:rsidRPr="00ED1537" w14:paraId="3DF23CE3" w14:textId="77777777" w:rsidTr="00ED1537">
        <w:trPr>
          <w:trHeight w:hRule="exact" w:val="564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26F486" w14:textId="4597B72A" w:rsidR="00BA1093" w:rsidRPr="00ED1537" w:rsidRDefault="00BA1093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eastAsia="Times New Roman" w:hAnsi="Times New Roman" w:cs="Times New Roman"/>
                <w:color w:val="auto"/>
              </w:rPr>
              <w:t xml:space="preserve">День Героев </w:t>
            </w:r>
            <w:proofErr w:type="spellStart"/>
            <w:r w:rsidRPr="00ED1537">
              <w:rPr>
                <w:rFonts w:ascii="Times New Roman" w:eastAsia="Times New Roman" w:hAnsi="Times New Roman" w:cs="Times New Roman"/>
                <w:color w:val="auto"/>
              </w:rPr>
              <w:t>Отечества</w:t>
            </w:r>
            <w:r w:rsidR="003A5453" w:rsidRPr="00ED1537">
              <w:rPr>
                <w:rFonts w:ascii="Times New Roman" w:eastAsia="Times New Roman" w:hAnsi="Times New Roman" w:cs="Times New Roman"/>
                <w:color w:val="auto"/>
              </w:rPr>
              <w:t>«Севастополь</w:t>
            </w:r>
            <w:proofErr w:type="spellEnd"/>
            <w:r w:rsidR="003A5453" w:rsidRPr="00ED1537">
              <w:rPr>
                <w:rFonts w:ascii="Times New Roman" w:eastAsia="Times New Roman" w:hAnsi="Times New Roman" w:cs="Times New Roman"/>
                <w:color w:val="auto"/>
              </w:rPr>
              <w:t xml:space="preserve"> — это Россия»: встреча с очевидцем событий «Крымской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627C" w14:textId="60CA43AD" w:rsidR="00BA1093" w:rsidRPr="00ED1537" w:rsidRDefault="003A5453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27.03.2026</w:t>
            </w:r>
          </w:p>
        </w:tc>
      </w:tr>
    </w:tbl>
    <w:p w14:paraId="5A0E4D0E" w14:textId="77777777" w:rsidR="00FB5E89" w:rsidRPr="00ED1537" w:rsidRDefault="00F65486" w:rsidP="00ED1537">
      <w:pPr>
        <w:pStyle w:val="1"/>
        <w:spacing w:after="0"/>
        <w:rPr>
          <w:color w:val="auto"/>
          <w:sz w:val="24"/>
          <w:szCs w:val="24"/>
        </w:rPr>
      </w:pPr>
      <w:r w:rsidRPr="00ED1537">
        <w:rPr>
          <w:b/>
          <w:bCs/>
          <w:color w:val="auto"/>
          <w:sz w:val="24"/>
          <w:szCs w:val="24"/>
        </w:rPr>
        <w:t>Модуль 2. Профессионально-ориентирующее воспитание (развитие карьеры).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878"/>
      </w:tblGrid>
      <w:tr w:rsidR="00DC5515" w:rsidRPr="00ED1537" w14:paraId="718BD0DF" w14:textId="77777777" w:rsidTr="00ED1537">
        <w:trPr>
          <w:trHeight w:hRule="exact" w:val="278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C5626" w14:textId="75CED09D" w:rsidR="007509EB" w:rsidRPr="00ED1537" w:rsidRDefault="00014272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>Профессионалитета</w:t>
            </w:r>
            <w:proofErr w:type="spellEnd"/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 xml:space="preserve"> «Будущее в </w:t>
            </w:r>
            <w:proofErr w:type="spellStart"/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>профессионалитете</w:t>
            </w:r>
            <w:proofErr w:type="spellEnd"/>
            <w:r w:rsidRPr="00ED1537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C97E" w14:textId="2883CE0E" w:rsidR="007509EB" w:rsidRPr="00ED1537" w:rsidRDefault="00014272" w:rsidP="00ED1537">
            <w:pPr>
              <w:pStyle w:val="a5"/>
              <w:tabs>
                <w:tab w:val="left" w:pos="276"/>
              </w:tabs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19.01</w:t>
            </w:r>
            <w:r w:rsidR="006521FD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2026</w:t>
            </w:r>
          </w:p>
        </w:tc>
      </w:tr>
      <w:tr w:rsidR="00DC5515" w:rsidRPr="00ED1537" w14:paraId="5F43EA70" w14:textId="77777777" w:rsidTr="00ED1537">
        <w:trPr>
          <w:trHeight w:hRule="exact" w:val="29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DF65E" w14:textId="40B5F11A" w:rsidR="006521FD" w:rsidRPr="00ED1537" w:rsidRDefault="006521FD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 xml:space="preserve"> </w:t>
            </w:r>
            <w:r w:rsidR="0054323B" w:rsidRPr="00ED1537">
              <w:rPr>
                <w:color w:val="auto"/>
                <w:sz w:val="24"/>
                <w:szCs w:val="24"/>
                <w:shd w:val="clear" w:color="auto" w:fill="FFFFFF"/>
              </w:rPr>
              <w:t>Классные часы в школах по профориентации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154" w14:textId="69656C84" w:rsidR="005D2C7D" w:rsidRPr="00ED1537" w:rsidRDefault="0054323B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февраль-март 2026</w:t>
            </w:r>
          </w:p>
        </w:tc>
      </w:tr>
      <w:tr w:rsidR="00DC5515" w:rsidRPr="00ED1537" w14:paraId="1A63B352" w14:textId="77777777" w:rsidTr="00ED1537">
        <w:trPr>
          <w:trHeight w:hRule="exact" w:val="272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7E1BB" w14:textId="225D06D3" w:rsidR="00872183" w:rsidRPr="00ED1537" w:rsidRDefault="0054323B" w:rsidP="00ED153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153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Чемпионат «Профессионалы»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10" w14:textId="03EF006F" w:rsidR="00872183" w:rsidRPr="00ED1537" w:rsidRDefault="0054323B" w:rsidP="00ED1537">
            <w:pPr>
              <w:pStyle w:val="a5"/>
              <w:tabs>
                <w:tab w:val="left" w:pos="273"/>
              </w:tabs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Февраль 2026</w:t>
            </w:r>
          </w:p>
        </w:tc>
      </w:tr>
      <w:tr w:rsidR="00DC5515" w:rsidRPr="00ED1537" w14:paraId="4CF55F85" w14:textId="77777777" w:rsidTr="00ED1537">
        <w:trPr>
          <w:trHeight w:hRule="exact" w:val="27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6FAF6" w14:textId="5E156C50" w:rsidR="00872183" w:rsidRPr="00ED1537" w:rsidRDefault="00B1688B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Прошел конкурс «Лучший по специальности» среди сварщиков.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8E14" w14:textId="3644CBF9" w:rsidR="00872183" w:rsidRPr="00ED1537" w:rsidRDefault="00B1688B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27.02.2026</w:t>
            </w:r>
          </w:p>
        </w:tc>
      </w:tr>
      <w:tr w:rsidR="00DC5515" w:rsidRPr="00ED1537" w14:paraId="39C5AFF0" w14:textId="77777777" w:rsidTr="00ED1537">
        <w:trPr>
          <w:trHeight w:hRule="exact" w:val="29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C5968" w14:textId="5952850E" w:rsidR="006521FD" w:rsidRPr="00ED1537" w:rsidRDefault="00B1688B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День наставника в России.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796" w14:textId="3D24EE58" w:rsidR="006521FD" w:rsidRPr="00ED1537" w:rsidRDefault="00B1688B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02.03.2026</w:t>
            </w:r>
          </w:p>
        </w:tc>
      </w:tr>
      <w:tr w:rsidR="00DC5515" w:rsidRPr="00ED1537" w14:paraId="3AB069F7" w14:textId="77777777" w:rsidTr="00ED1537">
        <w:trPr>
          <w:trHeight w:hRule="exact" w:val="285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904E" w14:textId="34E17911" w:rsidR="00D91942" w:rsidRPr="00ED1537" w:rsidRDefault="009B4919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Открытие «Медиацентра»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E81D" w14:textId="2C63BFA1" w:rsidR="00D91942" w:rsidRPr="00ED1537" w:rsidRDefault="009B4919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10.03.2026</w:t>
            </w:r>
          </w:p>
        </w:tc>
      </w:tr>
      <w:tr w:rsidR="00DC5515" w:rsidRPr="00ED1537" w14:paraId="2E69DE61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7419F" w14:textId="55B53F19" w:rsidR="00327CAA" w:rsidRPr="00ED1537" w:rsidRDefault="00120ED8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Профориентационный урок «Профессионал будущего: эффективное обучение и успешное трудоустройство».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D6A" w14:textId="0D68DBC5" w:rsidR="00327CAA" w:rsidRPr="00ED1537" w:rsidRDefault="00120ED8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20.03.2026</w:t>
            </w:r>
          </w:p>
        </w:tc>
      </w:tr>
      <w:tr w:rsidR="00120ED8" w:rsidRPr="00ED1537" w14:paraId="5A5D066D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83872" w14:textId="1481E535" w:rsidR="00120ED8" w:rsidRPr="00ED1537" w:rsidRDefault="00120ED8" w:rsidP="00ED1537">
            <w:pPr>
              <w:pStyle w:val="a5"/>
              <w:tabs>
                <w:tab w:val="left" w:pos="1406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Конкурс профессионального мастерства «Лучший по профессии» «Мастер слесарных работ»!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54C" w14:textId="5642DA39" w:rsidR="00120ED8" w:rsidRPr="00ED1537" w:rsidRDefault="00120ED8" w:rsidP="00ED1537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24.03.2026</w:t>
            </w:r>
          </w:p>
        </w:tc>
      </w:tr>
    </w:tbl>
    <w:p w14:paraId="58833033" w14:textId="6E904D01" w:rsidR="00FB5E89" w:rsidRPr="00ED1537" w:rsidRDefault="00F65486" w:rsidP="00ED1537">
      <w:pPr>
        <w:pStyle w:val="1"/>
        <w:spacing w:after="0"/>
        <w:rPr>
          <w:color w:val="auto"/>
          <w:sz w:val="24"/>
          <w:szCs w:val="24"/>
        </w:rPr>
      </w:pPr>
      <w:r w:rsidRPr="00ED1537">
        <w:rPr>
          <w:b/>
          <w:bCs/>
          <w:color w:val="auto"/>
          <w:sz w:val="24"/>
          <w:szCs w:val="24"/>
        </w:rPr>
        <w:t>Модуль 3. Духовно- нравственное и культурно-творческое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1"/>
      </w:tblGrid>
      <w:tr w:rsidR="00DC5515" w:rsidRPr="00ED1537" w14:paraId="4C768C66" w14:textId="77777777" w:rsidTr="00ED1537">
        <w:trPr>
          <w:trHeight w:hRule="exact" w:val="440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6184" w14:textId="1FBC0C14" w:rsidR="007509EB" w:rsidRPr="00ED1537" w:rsidRDefault="009360A0" w:rsidP="00ED153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1537">
              <w:rPr>
                <w:sz w:val="24"/>
                <w:szCs w:val="24"/>
                <w:lang w:val="ru-RU"/>
              </w:rPr>
              <w:t xml:space="preserve"> </w:t>
            </w:r>
            <w:r w:rsidR="00014272" w:rsidRPr="00ED1537">
              <w:rPr>
                <w:sz w:val="24"/>
                <w:szCs w:val="24"/>
                <w:lang w:val="ru-RU" w:bidi="ru-RU"/>
              </w:rPr>
              <w:t xml:space="preserve">Фотоконкурс </w:t>
            </w:r>
            <w:r w:rsidR="00014272" w:rsidRPr="00ED1537">
              <w:rPr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="00014272" w:rsidRPr="00ED1537">
              <w:rPr>
                <w:sz w:val="24"/>
                <w:szCs w:val="24"/>
                <w:shd w:val="clear" w:color="auto" w:fill="FFFFFF"/>
              </w:rPr>
              <w:t>Зима</w:t>
            </w:r>
            <w:proofErr w:type="spellEnd"/>
            <w:r w:rsidR="00014272" w:rsidRPr="00ED1537">
              <w:rPr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014272" w:rsidRPr="00ED1537">
              <w:rPr>
                <w:sz w:val="24"/>
                <w:szCs w:val="24"/>
                <w:shd w:val="clear" w:color="auto" w:fill="FFFFFF"/>
              </w:rPr>
              <w:t>объективе</w:t>
            </w:r>
            <w:proofErr w:type="spellEnd"/>
            <w:r w:rsidR="00014272" w:rsidRPr="00ED1537">
              <w:rPr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C20" w14:textId="37F66467" w:rsidR="007509EB" w:rsidRPr="00ED1537" w:rsidRDefault="00014272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Январь 2026</w:t>
            </w:r>
          </w:p>
        </w:tc>
      </w:tr>
      <w:tr w:rsidR="00DC5515" w:rsidRPr="00ED1537" w14:paraId="4F431750" w14:textId="77777777" w:rsidTr="00ED1537">
        <w:trPr>
          <w:trHeight w:hRule="exact" w:val="418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95625" w14:textId="2EBF264E" w:rsidR="00231FF1" w:rsidRPr="00ED1537" w:rsidRDefault="00014272" w:rsidP="00ED153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1537">
              <w:rPr>
                <w:sz w:val="24"/>
                <w:szCs w:val="24"/>
                <w:lang w:val="ru-RU"/>
              </w:rPr>
              <w:t>День студента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E24" w14:textId="1A78FE81" w:rsidR="00231FF1" w:rsidRPr="00ED1537" w:rsidRDefault="00014272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25</w:t>
            </w:r>
            <w:r w:rsidR="00231FF1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01</w:t>
            </w:r>
            <w:r w:rsidR="00231FF1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2026</w:t>
            </w:r>
          </w:p>
        </w:tc>
      </w:tr>
      <w:tr w:rsidR="00DC5515" w:rsidRPr="00ED1537" w14:paraId="394FD062" w14:textId="77777777" w:rsidTr="00ED1537">
        <w:trPr>
          <w:trHeight w:hRule="exact" w:val="283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B5A3F" w14:textId="0B93B528" w:rsidR="002126EB" w:rsidRPr="00ED1537" w:rsidRDefault="00014272" w:rsidP="00ED153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1537">
              <w:rPr>
                <w:sz w:val="24"/>
                <w:szCs w:val="24"/>
                <w:shd w:val="clear" w:color="auto" w:fill="FFFFFF"/>
                <w:lang w:val="ru-RU"/>
              </w:rPr>
              <w:t>День без Интернета: Погружаемся в реальные моменты!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01D3" w14:textId="758A1B32" w:rsidR="009360A0" w:rsidRPr="00ED1537" w:rsidRDefault="00014272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21.01.2026</w:t>
            </w:r>
          </w:p>
          <w:p w14:paraId="7400C48E" w14:textId="77777777" w:rsidR="002126EB" w:rsidRPr="00ED1537" w:rsidRDefault="002126E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  <w:p w14:paraId="5C8171AC" w14:textId="77777777" w:rsidR="002126EB" w:rsidRPr="00ED1537" w:rsidRDefault="002126E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  <w:p w14:paraId="0771F1A4" w14:textId="7B9EC204" w:rsidR="002126EB" w:rsidRPr="00ED1537" w:rsidRDefault="002126E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C5515" w:rsidRPr="00ED1537" w14:paraId="62E60154" w14:textId="77777777" w:rsidTr="00ED1537">
        <w:trPr>
          <w:trHeight w:hRule="exact" w:val="286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FD3AB" w14:textId="59CA2182" w:rsidR="002126EB" w:rsidRPr="00ED1537" w:rsidRDefault="0054323B" w:rsidP="00ED153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1537">
              <w:rPr>
                <w:sz w:val="24"/>
                <w:szCs w:val="24"/>
                <w:lang w:val="ru-RU" w:bidi="ru-RU"/>
              </w:rPr>
              <w:t xml:space="preserve">День </w:t>
            </w:r>
            <w:proofErr w:type="spellStart"/>
            <w:r w:rsidRPr="00ED1537">
              <w:rPr>
                <w:sz w:val="24"/>
                <w:szCs w:val="24"/>
                <w:lang w:val="ru-RU" w:bidi="ru-RU"/>
              </w:rPr>
              <w:t>книгодарения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8E7" w14:textId="2A2C5903" w:rsidR="002126EB" w:rsidRPr="00ED1537" w:rsidRDefault="0054323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15.02.2026</w:t>
            </w:r>
          </w:p>
        </w:tc>
      </w:tr>
      <w:tr w:rsidR="00DC5515" w:rsidRPr="00ED1537" w14:paraId="74A583AF" w14:textId="77777777" w:rsidTr="00ED1537">
        <w:trPr>
          <w:trHeight w:hRule="exact" w:val="27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C6C5" w14:textId="209A284F" w:rsidR="006521FD" w:rsidRPr="00ED1537" w:rsidRDefault="00B1688B" w:rsidP="00ED1537">
            <w:pPr>
              <w:pStyle w:val="TableParagraph"/>
              <w:jc w:val="both"/>
              <w:rPr>
                <w:sz w:val="24"/>
                <w:szCs w:val="24"/>
                <w:lang w:val="ru-RU" w:bidi="ru-RU"/>
              </w:rPr>
            </w:pPr>
            <w:r w:rsidRPr="00ED1537">
              <w:rPr>
                <w:sz w:val="24"/>
                <w:szCs w:val="24"/>
                <w:lang w:val="ru-RU" w:bidi="ru-RU"/>
              </w:rPr>
              <w:t>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B89" w14:textId="005A031D" w:rsidR="006521FD" w:rsidRPr="00ED1537" w:rsidRDefault="00B1688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21.02.2026</w:t>
            </w:r>
          </w:p>
        </w:tc>
      </w:tr>
      <w:tr w:rsidR="00DC5515" w:rsidRPr="00ED1537" w14:paraId="388ACE5A" w14:textId="77777777" w:rsidTr="00ED1537">
        <w:trPr>
          <w:trHeight w:hRule="exact" w:val="29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4EF7D" w14:textId="200EAC59" w:rsidR="00327CAA" w:rsidRPr="00ED1537" w:rsidRDefault="00B1688B" w:rsidP="00ED1537">
            <w:pPr>
              <w:pStyle w:val="TableParagraph"/>
              <w:jc w:val="both"/>
              <w:rPr>
                <w:sz w:val="24"/>
                <w:szCs w:val="24"/>
                <w:lang w:val="ru-RU" w:bidi="ru-RU"/>
              </w:rPr>
            </w:pPr>
            <w:r w:rsidRPr="00ED1537">
              <w:rPr>
                <w:sz w:val="24"/>
                <w:szCs w:val="24"/>
                <w:lang w:val="ru-RU" w:bidi="ru-RU"/>
              </w:rPr>
              <w:t>Концерт и мероприятия посвященные 8 Марта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4A9" w14:textId="1CF8A220" w:rsidR="00327CAA" w:rsidRPr="00ED1537" w:rsidRDefault="00B1688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05.03.2026</w:t>
            </w:r>
          </w:p>
        </w:tc>
      </w:tr>
    </w:tbl>
    <w:p w14:paraId="28ED3236" w14:textId="4FE350ED" w:rsidR="00FB5E89" w:rsidRPr="00ED1537" w:rsidRDefault="00F65486" w:rsidP="00ED1537">
      <w:pPr>
        <w:pStyle w:val="1"/>
        <w:spacing w:after="0"/>
        <w:rPr>
          <w:color w:val="auto"/>
          <w:sz w:val="24"/>
          <w:szCs w:val="24"/>
        </w:rPr>
      </w:pPr>
      <w:r w:rsidRPr="00ED1537">
        <w:rPr>
          <w:b/>
          <w:bCs/>
          <w:color w:val="auto"/>
          <w:sz w:val="24"/>
          <w:szCs w:val="24"/>
        </w:rPr>
        <w:t>Модуль 4. Спортивное воспитание и здоровье сберегающие технологии.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696"/>
      </w:tblGrid>
      <w:tr w:rsidR="00DC5515" w:rsidRPr="00ED1537" w14:paraId="4F3794EF" w14:textId="77777777" w:rsidTr="00ED1537">
        <w:trPr>
          <w:trHeight w:hRule="exact" w:val="274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8A84" w14:textId="70B2E3E6" w:rsidR="003F580C" w:rsidRPr="00ED1537" w:rsidRDefault="0054323B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Хоккей на валенках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C37E" w14:textId="12BBE812" w:rsidR="003F580C" w:rsidRPr="00ED1537" w:rsidRDefault="0054323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16.02.2026</w:t>
            </w:r>
          </w:p>
        </w:tc>
      </w:tr>
      <w:tr w:rsidR="00B1688B" w:rsidRPr="00ED1537" w14:paraId="39188DFB" w14:textId="77777777" w:rsidTr="00ED1537">
        <w:trPr>
          <w:trHeight w:hRule="exact" w:val="293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DA0E" w14:textId="7CF1DED5" w:rsidR="00B1688B" w:rsidRPr="00ED1537" w:rsidRDefault="00B1688B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«Лыжня России»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0FF1" w14:textId="67777B8C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21.02.2026</w:t>
            </w:r>
          </w:p>
        </w:tc>
      </w:tr>
      <w:tr w:rsidR="00B1688B" w:rsidRPr="00ED1537" w14:paraId="7D627CE7" w14:textId="77777777" w:rsidTr="00ED1537">
        <w:trPr>
          <w:trHeight w:hRule="exact" w:val="282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0ECE8" w14:textId="21762C77" w:rsidR="00B1688B" w:rsidRPr="00ED1537" w:rsidRDefault="00B1688B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Зональное первенство по баскетболу (юноши)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D7DA" w14:textId="0E8B936D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27.02.2026</w:t>
            </w:r>
          </w:p>
          <w:p w14:paraId="4608A607" w14:textId="77777777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</w:p>
          <w:p w14:paraId="54D64098" w14:textId="77777777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</w:p>
          <w:p w14:paraId="345D6117" w14:textId="77777777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688B" w:rsidRPr="00ED1537" w14:paraId="2C3715BC" w14:textId="77777777" w:rsidTr="00ED1537">
        <w:trPr>
          <w:trHeight w:hRule="exact" w:val="273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8EB3A" w14:textId="5CE2EBDA" w:rsidR="00B1688B" w:rsidRPr="00ED1537" w:rsidRDefault="00B1688B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Зональное первенство по баскетболу (девушки)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329" w14:textId="087EEBAE" w:rsidR="00B1688B" w:rsidRPr="00ED1537" w:rsidRDefault="00B1688B" w:rsidP="00ED1537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27.02.2026</w:t>
            </w:r>
          </w:p>
        </w:tc>
      </w:tr>
    </w:tbl>
    <w:p w14:paraId="285FA763" w14:textId="4D92E4D0" w:rsidR="00FB5E89" w:rsidRPr="00ED1537" w:rsidRDefault="00FB5E89" w:rsidP="00ED1537">
      <w:pPr>
        <w:rPr>
          <w:color w:val="auto"/>
        </w:rPr>
      </w:pPr>
    </w:p>
    <w:p w14:paraId="3DAFBE05" w14:textId="357142D2" w:rsidR="00FB5E89" w:rsidRPr="00ED1537" w:rsidRDefault="008B77D8" w:rsidP="00ED1537">
      <w:pPr>
        <w:pStyle w:val="1"/>
        <w:spacing w:after="0"/>
        <w:rPr>
          <w:color w:val="auto"/>
          <w:sz w:val="24"/>
          <w:szCs w:val="24"/>
        </w:rPr>
      </w:pPr>
      <w:r w:rsidRPr="00ED1537">
        <w:rPr>
          <w:b/>
          <w:bCs/>
          <w:color w:val="auto"/>
          <w:sz w:val="24"/>
          <w:szCs w:val="24"/>
        </w:rPr>
        <w:t xml:space="preserve"> </w:t>
      </w:r>
      <w:r w:rsidR="00F65486" w:rsidRPr="00ED1537">
        <w:rPr>
          <w:b/>
          <w:bCs/>
          <w:color w:val="auto"/>
          <w:sz w:val="24"/>
          <w:szCs w:val="24"/>
        </w:rPr>
        <w:t>Модуль 5. Экологическое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575"/>
      </w:tblGrid>
      <w:tr w:rsidR="00DC5515" w:rsidRPr="00ED1537" w14:paraId="27B30B1C" w14:textId="77777777" w:rsidTr="00ED1537">
        <w:trPr>
          <w:trHeight w:hRule="exact" w:val="289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BB3" w14:textId="651BCBAA" w:rsidR="00A93829" w:rsidRPr="00ED1537" w:rsidRDefault="00F90952" w:rsidP="00ED1537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Сбор макулатуры, крышечек</w:t>
            </w:r>
            <w:r w:rsidR="002A1E1D" w:rsidRPr="00ED1537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6F2" w14:textId="24999072" w:rsidR="00A93829" w:rsidRPr="00ED1537" w:rsidRDefault="00F90952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ежемесячно</w:t>
            </w:r>
          </w:p>
        </w:tc>
      </w:tr>
    </w:tbl>
    <w:p w14:paraId="742FD87A" w14:textId="15491082" w:rsidR="00FB5E89" w:rsidRPr="00ED1537" w:rsidRDefault="00F65486" w:rsidP="00ED1537">
      <w:pPr>
        <w:pStyle w:val="1"/>
        <w:spacing w:after="0"/>
        <w:rPr>
          <w:color w:val="auto"/>
          <w:sz w:val="24"/>
          <w:szCs w:val="24"/>
        </w:rPr>
      </w:pPr>
      <w:r w:rsidRPr="00ED1537">
        <w:rPr>
          <w:b/>
          <w:bCs/>
          <w:color w:val="auto"/>
          <w:sz w:val="24"/>
          <w:szCs w:val="24"/>
        </w:rPr>
        <w:lastRenderedPageBreak/>
        <w:t>Модуль 6. Студенческое самоуправление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559"/>
      </w:tblGrid>
      <w:tr w:rsidR="00DC5515" w:rsidRPr="00ED1537" w14:paraId="0B5682F0" w14:textId="77777777" w:rsidTr="00ED1537">
        <w:trPr>
          <w:trHeight w:hRule="exact" w:val="293"/>
          <w:jc w:val="center"/>
        </w:trPr>
        <w:tc>
          <w:tcPr>
            <w:tcW w:w="8359" w:type="dxa"/>
            <w:shd w:val="clear" w:color="auto" w:fill="auto"/>
          </w:tcPr>
          <w:p w14:paraId="2D73D052" w14:textId="74857AC7" w:rsidR="001A7BA3" w:rsidRPr="00ED1537" w:rsidRDefault="001A7BA3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 xml:space="preserve">Заседание совета студенческого самоуправления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9B6D" w14:textId="5FA2715F" w:rsidR="001A7BA3" w:rsidRPr="00ED1537" w:rsidRDefault="001A7BA3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ежемесячно</w:t>
            </w:r>
          </w:p>
        </w:tc>
      </w:tr>
      <w:tr w:rsidR="00DC5515" w:rsidRPr="00ED1537" w14:paraId="3EEBA2E0" w14:textId="77777777" w:rsidTr="00ED1537">
        <w:trPr>
          <w:trHeight w:hRule="exact" w:val="297"/>
          <w:jc w:val="center"/>
        </w:trPr>
        <w:tc>
          <w:tcPr>
            <w:tcW w:w="8359" w:type="dxa"/>
            <w:shd w:val="clear" w:color="auto" w:fill="auto"/>
          </w:tcPr>
          <w:p w14:paraId="25E9924F" w14:textId="2F72620E" w:rsidR="001A7BA3" w:rsidRPr="00ED1537" w:rsidRDefault="001B6593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 xml:space="preserve">Работа над проектами, </w:t>
            </w:r>
            <w:proofErr w:type="spellStart"/>
            <w:r w:rsidRPr="00ED1537">
              <w:rPr>
                <w:color w:val="auto"/>
                <w:sz w:val="24"/>
                <w:szCs w:val="24"/>
              </w:rPr>
              <w:t>мероприятими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C9EB0A7" w14:textId="164543FF" w:rsidR="001A7BA3" w:rsidRPr="00ED1537" w:rsidRDefault="00120ED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Е</w:t>
            </w:r>
            <w:r w:rsidR="001B6593" w:rsidRPr="00ED1537">
              <w:rPr>
                <w:color w:val="auto"/>
                <w:sz w:val="24"/>
                <w:szCs w:val="24"/>
              </w:rPr>
              <w:t>жемесячно</w:t>
            </w:r>
          </w:p>
        </w:tc>
      </w:tr>
      <w:tr w:rsidR="00120ED8" w:rsidRPr="00ED1537" w14:paraId="3D16F628" w14:textId="77777777" w:rsidTr="00ED1537">
        <w:trPr>
          <w:trHeight w:hRule="exact" w:val="273"/>
          <w:jc w:val="center"/>
        </w:trPr>
        <w:tc>
          <w:tcPr>
            <w:tcW w:w="8359" w:type="dxa"/>
            <w:shd w:val="clear" w:color="auto" w:fill="auto"/>
          </w:tcPr>
          <w:p w14:paraId="48FB15CB" w14:textId="4B0ABEA8" w:rsidR="00120ED8" w:rsidRPr="00ED1537" w:rsidRDefault="00120ED8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ED1537">
              <w:rPr>
                <w:color w:val="auto"/>
                <w:sz w:val="24"/>
                <w:szCs w:val="24"/>
              </w:rPr>
              <w:t>МедиаПрофПрактикум</w:t>
            </w:r>
            <w:proofErr w:type="spellEnd"/>
            <w:r w:rsidRPr="00ED1537">
              <w:rPr>
                <w:color w:val="auto"/>
                <w:sz w:val="24"/>
                <w:szCs w:val="24"/>
              </w:rPr>
              <w:t xml:space="preserve"> «Голос СПО», посвященный подкастингу.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FE8E8" w14:textId="37CB81DE" w:rsidR="00120ED8" w:rsidRPr="00ED1537" w:rsidRDefault="00120ED8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21.03.20026</w:t>
            </w:r>
          </w:p>
        </w:tc>
      </w:tr>
    </w:tbl>
    <w:p w14:paraId="0B3E8277" w14:textId="389EF990" w:rsidR="00FB5E89" w:rsidRPr="00ED1537" w:rsidRDefault="005356C7" w:rsidP="00ED1537">
      <w:pPr>
        <w:pStyle w:val="1"/>
        <w:spacing w:after="0"/>
        <w:rPr>
          <w:b/>
          <w:bCs/>
          <w:color w:val="auto"/>
          <w:sz w:val="24"/>
          <w:szCs w:val="24"/>
        </w:rPr>
      </w:pPr>
      <w:bookmarkStart w:id="4" w:name="bookmark8"/>
      <w:r w:rsidRPr="00ED1537">
        <w:rPr>
          <w:b/>
          <w:bCs/>
          <w:color w:val="auto"/>
          <w:sz w:val="24"/>
          <w:szCs w:val="24"/>
        </w:rPr>
        <w:t>Модуль 7. Бизнес –</w:t>
      </w:r>
      <w:r w:rsidR="00F65486" w:rsidRPr="00ED1537">
        <w:rPr>
          <w:b/>
          <w:bCs/>
          <w:color w:val="auto"/>
          <w:sz w:val="24"/>
          <w:szCs w:val="24"/>
        </w:rPr>
        <w:t>ориентирующее</w:t>
      </w:r>
      <w:r w:rsidR="00F65486" w:rsidRPr="00ED1537">
        <w:rPr>
          <w:b/>
          <w:bCs/>
          <w:color w:val="auto"/>
          <w:sz w:val="24"/>
          <w:szCs w:val="24"/>
        </w:rPr>
        <w:tab/>
        <w:t>развитие</w:t>
      </w:r>
      <w:r w:rsidRPr="00ED1537">
        <w:rPr>
          <w:b/>
          <w:bCs/>
          <w:color w:val="auto"/>
          <w:sz w:val="24"/>
          <w:szCs w:val="24"/>
        </w:rPr>
        <w:t xml:space="preserve"> </w:t>
      </w:r>
      <w:r w:rsidR="00F65486" w:rsidRPr="00ED1537">
        <w:rPr>
          <w:b/>
          <w:bCs/>
          <w:color w:val="auto"/>
          <w:sz w:val="24"/>
          <w:szCs w:val="24"/>
        </w:rPr>
        <w:t>(молодежное</w:t>
      </w:r>
      <w:bookmarkEnd w:id="4"/>
      <w:r w:rsidRPr="00ED1537">
        <w:rPr>
          <w:b/>
          <w:bCs/>
          <w:color w:val="auto"/>
          <w:sz w:val="24"/>
          <w:szCs w:val="24"/>
        </w:rPr>
        <w:t xml:space="preserve"> предпринимательство)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17"/>
      </w:tblGrid>
      <w:tr w:rsidR="007C2BF8" w:rsidRPr="00ED1537" w14:paraId="7F43FC8A" w14:textId="77777777" w:rsidTr="008A1936">
        <w:trPr>
          <w:trHeight w:hRule="exact" w:val="53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7FE8" w14:textId="78825D6C" w:rsidR="007C2BF8" w:rsidRPr="00ED1537" w:rsidRDefault="008A1936" w:rsidP="00ED1537">
            <w:pPr>
              <w:pStyle w:val="a5"/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Классный час «</w:t>
            </w:r>
            <w:r w:rsidR="002A1E1D" w:rsidRPr="00ED1537">
              <w:rPr>
                <w:color w:val="auto"/>
                <w:sz w:val="24"/>
                <w:szCs w:val="24"/>
              </w:rPr>
              <w:t>Выбор за тобой»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999" w14:textId="5E634834" w:rsidR="007C2BF8" w:rsidRPr="00ED1537" w:rsidRDefault="0054323B" w:rsidP="00ED153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D1537">
              <w:rPr>
                <w:color w:val="auto"/>
                <w:sz w:val="24"/>
                <w:szCs w:val="24"/>
              </w:rPr>
              <w:t>15</w:t>
            </w:r>
            <w:r w:rsidR="007C2BF8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02</w:t>
            </w:r>
            <w:r w:rsidR="007C2BF8" w:rsidRPr="00ED1537">
              <w:rPr>
                <w:color w:val="auto"/>
                <w:sz w:val="24"/>
                <w:szCs w:val="24"/>
              </w:rPr>
              <w:t>.</w:t>
            </w:r>
            <w:r w:rsidRPr="00ED1537">
              <w:rPr>
                <w:color w:val="auto"/>
                <w:sz w:val="24"/>
                <w:szCs w:val="24"/>
              </w:rPr>
              <w:t>2026</w:t>
            </w:r>
          </w:p>
        </w:tc>
      </w:tr>
    </w:tbl>
    <w:p w14:paraId="436D074B" w14:textId="77777777" w:rsidR="008B77D8" w:rsidRPr="00ED1537" w:rsidRDefault="008B77D8" w:rsidP="00ED1537">
      <w:pPr>
        <w:pStyle w:val="1"/>
        <w:spacing w:after="0"/>
        <w:rPr>
          <w:color w:val="auto"/>
          <w:sz w:val="24"/>
          <w:szCs w:val="24"/>
        </w:rPr>
      </w:pPr>
    </w:p>
    <w:sectPr w:rsidR="008B77D8" w:rsidRPr="00ED1537">
      <w:pgSz w:w="11900" w:h="16840"/>
      <w:pgMar w:top="1137" w:right="562" w:bottom="710" w:left="1071" w:header="709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78C9" w14:textId="77777777" w:rsidR="006A74A7" w:rsidRDefault="006A74A7">
      <w:r>
        <w:separator/>
      </w:r>
    </w:p>
  </w:endnote>
  <w:endnote w:type="continuationSeparator" w:id="0">
    <w:p w14:paraId="23BDE5DE" w14:textId="77777777" w:rsidR="006A74A7" w:rsidRDefault="006A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4E7B" w14:textId="77777777" w:rsidR="006A74A7" w:rsidRDefault="006A74A7"/>
  </w:footnote>
  <w:footnote w:type="continuationSeparator" w:id="0">
    <w:p w14:paraId="256AFC76" w14:textId="77777777" w:rsidR="006A74A7" w:rsidRDefault="006A7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B37BE"/>
    <w:multiLevelType w:val="multilevel"/>
    <w:tmpl w:val="6500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10C5C"/>
    <w:multiLevelType w:val="multilevel"/>
    <w:tmpl w:val="BAB4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89"/>
    <w:rsid w:val="0000379D"/>
    <w:rsid w:val="00014272"/>
    <w:rsid w:val="00066D5B"/>
    <w:rsid w:val="000A04FC"/>
    <w:rsid w:val="000A7899"/>
    <w:rsid w:val="000F4BB3"/>
    <w:rsid w:val="000F70C1"/>
    <w:rsid w:val="00120ED8"/>
    <w:rsid w:val="00193704"/>
    <w:rsid w:val="001A7BA3"/>
    <w:rsid w:val="001B6593"/>
    <w:rsid w:val="002126EB"/>
    <w:rsid w:val="00221299"/>
    <w:rsid w:val="00231FF1"/>
    <w:rsid w:val="0028293D"/>
    <w:rsid w:val="002936F6"/>
    <w:rsid w:val="002A1E1D"/>
    <w:rsid w:val="002E4F9F"/>
    <w:rsid w:val="002F14B8"/>
    <w:rsid w:val="002F46E2"/>
    <w:rsid w:val="00327CAA"/>
    <w:rsid w:val="00367FE2"/>
    <w:rsid w:val="003A5453"/>
    <w:rsid w:val="003F580C"/>
    <w:rsid w:val="00475786"/>
    <w:rsid w:val="00480671"/>
    <w:rsid w:val="00485AD6"/>
    <w:rsid w:val="004A3C9E"/>
    <w:rsid w:val="004B3E88"/>
    <w:rsid w:val="005356C7"/>
    <w:rsid w:val="0054323B"/>
    <w:rsid w:val="00583AB1"/>
    <w:rsid w:val="005D2C7D"/>
    <w:rsid w:val="005F33B6"/>
    <w:rsid w:val="006215C3"/>
    <w:rsid w:val="0063058F"/>
    <w:rsid w:val="006521FD"/>
    <w:rsid w:val="00694C85"/>
    <w:rsid w:val="006966B2"/>
    <w:rsid w:val="006A74A7"/>
    <w:rsid w:val="006E4C62"/>
    <w:rsid w:val="007509EB"/>
    <w:rsid w:val="00751E74"/>
    <w:rsid w:val="0078485F"/>
    <w:rsid w:val="007879BE"/>
    <w:rsid w:val="00790C91"/>
    <w:rsid w:val="007C2BF8"/>
    <w:rsid w:val="007C696F"/>
    <w:rsid w:val="00831A14"/>
    <w:rsid w:val="0083647C"/>
    <w:rsid w:val="00872183"/>
    <w:rsid w:val="008A1936"/>
    <w:rsid w:val="008B607D"/>
    <w:rsid w:val="008B77D8"/>
    <w:rsid w:val="008E0D5C"/>
    <w:rsid w:val="008E3A93"/>
    <w:rsid w:val="00934FC7"/>
    <w:rsid w:val="009360A0"/>
    <w:rsid w:val="00963AE9"/>
    <w:rsid w:val="00983C5C"/>
    <w:rsid w:val="009A0C51"/>
    <w:rsid w:val="009B4919"/>
    <w:rsid w:val="009B4AB8"/>
    <w:rsid w:val="009E1783"/>
    <w:rsid w:val="00A52450"/>
    <w:rsid w:val="00A93829"/>
    <w:rsid w:val="00AA3C49"/>
    <w:rsid w:val="00AA69DB"/>
    <w:rsid w:val="00AD0EA7"/>
    <w:rsid w:val="00AD121D"/>
    <w:rsid w:val="00AE3DC8"/>
    <w:rsid w:val="00B1688B"/>
    <w:rsid w:val="00B7080C"/>
    <w:rsid w:val="00BA1093"/>
    <w:rsid w:val="00BC17F1"/>
    <w:rsid w:val="00BE457A"/>
    <w:rsid w:val="00C22A13"/>
    <w:rsid w:val="00C23C7B"/>
    <w:rsid w:val="00C379B7"/>
    <w:rsid w:val="00C865A9"/>
    <w:rsid w:val="00CE643D"/>
    <w:rsid w:val="00CF6A7E"/>
    <w:rsid w:val="00CF763B"/>
    <w:rsid w:val="00D16EC1"/>
    <w:rsid w:val="00D4022E"/>
    <w:rsid w:val="00D63A38"/>
    <w:rsid w:val="00D80423"/>
    <w:rsid w:val="00D91942"/>
    <w:rsid w:val="00DC5515"/>
    <w:rsid w:val="00E01815"/>
    <w:rsid w:val="00E7215A"/>
    <w:rsid w:val="00E72847"/>
    <w:rsid w:val="00EC6BB6"/>
    <w:rsid w:val="00ED1537"/>
    <w:rsid w:val="00EE14C8"/>
    <w:rsid w:val="00F24677"/>
    <w:rsid w:val="00F65486"/>
    <w:rsid w:val="00F90952"/>
    <w:rsid w:val="00FB5E89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BC4"/>
  <w15:docId w15:val="{8CDF9D11-FCC9-47EC-9E5A-686FDF4E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6966B2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lang w:bidi="ar-SA"/>
    </w:rPr>
  </w:style>
  <w:style w:type="character" w:styleId="a8">
    <w:name w:val="Hyperlink"/>
    <w:basedOn w:val="a0"/>
    <w:uiPriority w:val="99"/>
    <w:unhideWhenUsed/>
    <w:rsid w:val="00D919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68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8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Анна</dc:creator>
  <cp:keywords/>
  <cp:lastModifiedBy>Пользователь</cp:lastModifiedBy>
  <cp:revision>14</cp:revision>
  <dcterms:created xsi:type="dcterms:W3CDTF">2025-03-27T09:01:00Z</dcterms:created>
  <dcterms:modified xsi:type="dcterms:W3CDTF">2026-03-26T05:48:00Z</dcterms:modified>
</cp:coreProperties>
</file>