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D3" w:rsidRPr="00851AD3" w:rsidRDefault="00851AD3" w:rsidP="00851AD3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rPr>
          <w:sz w:val="32"/>
          <w:szCs w:val="32"/>
        </w:rPr>
      </w:pPr>
      <w:r w:rsidRPr="00851AD3">
        <w:rPr>
          <w:sz w:val="32"/>
          <w:szCs w:val="32"/>
        </w:rPr>
        <w:t>инструктаж для учащихся на осенние каникулы</w:t>
      </w:r>
    </w:p>
    <w:p w:rsidR="00851AD3" w:rsidRPr="00851AD3" w:rsidRDefault="00851AD3" w:rsidP="00851AD3">
      <w:pPr>
        <w:pStyle w:val="c1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51AD3">
        <w:rPr>
          <w:rStyle w:val="c17"/>
          <w:sz w:val="22"/>
          <w:szCs w:val="22"/>
        </w:rPr>
        <w:t> </w:t>
      </w:r>
      <w:r w:rsidRPr="00851AD3">
        <w:rPr>
          <w:rStyle w:val="c14"/>
          <w:b/>
          <w:bCs/>
          <w:sz w:val="22"/>
          <w:szCs w:val="22"/>
        </w:rPr>
        <w:t>Соблюдай правила ПДД.</w:t>
      </w:r>
      <w:r w:rsidRPr="00851AD3">
        <w:rPr>
          <w:rStyle w:val="c17"/>
          <w:sz w:val="22"/>
          <w:szCs w:val="22"/>
        </w:rPr>
        <w:t> Когда переходишь дорогу, смотри сначала налево, потом на право. Переходи дорогу на перекрёстке, по пешеходным переходам. Пересекать улицу надо прямо, а не наискось. Быть внимательным и осторожным на проезжей части дороги. В общественном транспорте быть внимательным и осторожным при посадке и выходе, на остановках. Будь осторожен - на улице гололед. Не пользоваться велосипедом и мопедом на скользкой дороге. На велосипеде нельзя ездить по дорогам до 14 лет. </w:t>
      </w:r>
      <w:r w:rsidRPr="00851AD3">
        <w:rPr>
          <w:rStyle w:val="c26"/>
          <w:b/>
          <w:bCs/>
          <w:sz w:val="22"/>
          <w:szCs w:val="22"/>
        </w:rPr>
        <w:t>Пользоваться мопедом запрещается до получения водительского удостоверения.</w:t>
      </w:r>
    </w:p>
    <w:p w:rsidR="00851AD3" w:rsidRDefault="00851AD3" w:rsidP="00851AD3">
      <w:pPr>
        <w:pStyle w:val="c16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AD3">
        <w:rPr>
          <w:rStyle w:val="c17"/>
          <w:sz w:val="22"/>
          <w:szCs w:val="22"/>
        </w:rPr>
        <w:t>2. </w:t>
      </w:r>
      <w:r w:rsidRPr="00851AD3">
        <w:rPr>
          <w:rStyle w:val="c14"/>
          <w:b/>
          <w:bCs/>
          <w:i/>
          <w:iCs/>
          <w:sz w:val="22"/>
          <w:szCs w:val="22"/>
        </w:rPr>
        <w:t>Соблюдай правила пожарной безопасности и обращения с электроприборами</w:t>
      </w:r>
      <w:r w:rsidRPr="00851AD3">
        <w:rPr>
          <w:rStyle w:val="c17"/>
          <w:sz w:val="22"/>
          <w:szCs w:val="22"/>
        </w:rPr>
        <w:t xml:space="preserve">. Не оставляйте без присмотра включенные в электросеть бытовые электроприборы; эксплуатируйте электроприборы в соответствии с требованиями инструкций; не включайте в одну </w:t>
      </w:r>
      <w:proofErr w:type="spellStart"/>
      <w:r w:rsidRPr="00851AD3">
        <w:rPr>
          <w:rStyle w:val="c17"/>
          <w:sz w:val="22"/>
          <w:szCs w:val="22"/>
        </w:rPr>
        <w:t>электророзетку</w:t>
      </w:r>
      <w:proofErr w:type="spellEnd"/>
      <w:r w:rsidRPr="00851AD3">
        <w:rPr>
          <w:rStyle w:val="c17"/>
          <w:sz w:val="22"/>
          <w:szCs w:val="22"/>
        </w:rPr>
        <w:t xml:space="preserve"> одновременно несколько мощных потребителей электроэнергии; не пользуйтесь в помещении источниками открытого огня (свечи, спички, факела и т.д.); Нельзя оставлять без присмотра топящиеся печи и поручать надзор за ними малолетним детям </w:t>
      </w:r>
      <w:r w:rsidRPr="00851AD3">
        <w:rPr>
          <w:rStyle w:val="c14"/>
          <w:b/>
          <w:bCs/>
          <w:sz w:val="22"/>
          <w:szCs w:val="22"/>
        </w:rPr>
        <w:t>ПРИ ПОЖАРЕ</w:t>
      </w:r>
      <w:r w:rsidRPr="00851AD3">
        <w:rPr>
          <w:rStyle w:val="c17"/>
          <w:sz w:val="22"/>
          <w:szCs w:val="22"/>
        </w:rPr>
        <w:t> Незамедлительно сообщить о возникновении пожара по городскому телефону 01 или по мобильному телефону 010,112 сообщив адрес, место возникновения пожара, фамилию звонящего, а также имеющуюся дополнительную информацию о пожаре.</w:t>
      </w:r>
      <w:r w:rsidRPr="00851AD3">
        <w:rPr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3. </w:t>
      </w:r>
      <w:r w:rsidRPr="00851AD3">
        <w:rPr>
          <w:rStyle w:val="c14"/>
          <w:b/>
          <w:bCs/>
          <w:sz w:val="22"/>
          <w:szCs w:val="22"/>
        </w:rPr>
        <w:t>Соблюдай правила поведения в общественных местах</w:t>
      </w:r>
      <w:r w:rsidRPr="00851AD3">
        <w:rPr>
          <w:rStyle w:val="c17"/>
          <w:sz w:val="22"/>
          <w:szCs w:val="22"/>
        </w:rPr>
        <w:t> – антитеррористическая безопасность.</w:t>
      </w:r>
      <w:r w:rsidRPr="00851AD3">
        <w:rPr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4. </w:t>
      </w:r>
      <w:r w:rsidRPr="00851AD3">
        <w:rPr>
          <w:rStyle w:val="c14"/>
          <w:b/>
          <w:bCs/>
          <w:sz w:val="22"/>
          <w:szCs w:val="22"/>
        </w:rPr>
        <w:t>Соблюдай правила личной безопасности на улице</w:t>
      </w:r>
      <w:r w:rsidRPr="00851AD3">
        <w:rPr>
          <w:rStyle w:val="c17"/>
          <w:sz w:val="22"/>
          <w:szCs w:val="22"/>
        </w:rPr>
        <w:t>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  <w:r w:rsidRPr="00851AD3">
        <w:rPr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5. </w:t>
      </w:r>
      <w:r w:rsidRPr="00851AD3">
        <w:rPr>
          <w:rStyle w:val="c14"/>
          <w:b/>
          <w:bCs/>
          <w:sz w:val="22"/>
          <w:szCs w:val="22"/>
        </w:rPr>
        <w:t>Запрещается находиться и играть на железнодорожных путях</w:t>
      </w:r>
      <w:r w:rsidRPr="00851AD3">
        <w:rPr>
          <w:rStyle w:val="c17"/>
          <w:sz w:val="22"/>
          <w:szCs w:val="22"/>
        </w:rPr>
        <w:t>. Переходить только в специальных просматриваемых местах с разрешения взрослых. Последует наказание транспортной полицией.</w:t>
      </w:r>
      <w:r w:rsidRPr="00851AD3">
        <w:rPr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6. </w:t>
      </w:r>
      <w:r w:rsidRPr="00851AD3">
        <w:rPr>
          <w:rStyle w:val="c14"/>
          <w:b/>
          <w:bCs/>
          <w:sz w:val="22"/>
          <w:szCs w:val="22"/>
        </w:rPr>
        <w:t>Соблюдай правила поведения, когда ты один дома</w:t>
      </w:r>
      <w:r w:rsidRPr="00851AD3">
        <w:rPr>
          <w:rStyle w:val="c17"/>
          <w:sz w:val="22"/>
          <w:szCs w:val="22"/>
        </w:rPr>
        <w:t>.</w:t>
      </w:r>
      <w:r w:rsidRPr="00851AD3">
        <w:rPr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7. </w:t>
      </w:r>
      <w:r w:rsidRPr="00851AD3">
        <w:rPr>
          <w:rStyle w:val="c14"/>
          <w:b/>
          <w:bCs/>
          <w:i/>
          <w:iCs/>
          <w:sz w:val="22"/>
          <w:szCs w:val="22"/>
        </w:rPr>
        <w:t>Соблюдай правила безопасности при обращении с животными</w:t>
      </w:r>
      <w:r w:rsidRPr="00851AD3">
        <w:rPr>
          <w:rStyle w:val="c14"/>
          <w:b/>
          <w:bCs/>
          <w:sz w:val="22"/>
          <w:szCs w:val="22"/>
        </w:rPr>
        <w:t> </w:t>
      </w:r>
      <w:r w:rsidRPr="00851AD3">
        <w:rPr>
          <w:b/>
          <w:bCs/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8. </w:t>
      </w:r>
      <w:r w:rsidRPr="00851AD3">
        <w:rPr>
          <w:rStyle w:val="c14"/>
          <w:b/>
          <w:bCs/>
          <w:sz w:val="22"/>
          <w:szCs w:val="22"/>
        </w:rPr>
        <w:t>Не играй с острыми, колющими и режущими</w:t>
      </w:r>
      <w:r w:rsidRPr="00851AD3">
        <w:rPr>
          <w:rStyle w:val="c17"/>
          <w:sz w:val="22"/>
          <w:szCs w:val="22"/>
        </w:rPr>
        <w:t>, легковоспламеняющимися и взрывоопасными предметами, огнестрельным и холодным оружием, боеприпасами.</w:t>
      </w:r>
      <w:r w:rsidRPr="00851AD3">
        <w:rPr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9. </w:t>
      </w:r>
      <w:r w:rsidRPr="00851AD3">
        <w:rPr>
          <w:rStyle w:val="c14"/>
          <w:b/>
          <w:bCs/>
          <w:sz w:val="22"/>
          <w:szCs w:val="22"/>
        </w:rPr>
        <w:t>Не употребляй лекарственные препараты без назначения врача, наркотики, спиртные напитки, не кури и не нюхай токсические вещества</w:t>
      </w:r>
      <w:r w:rsidRPr="00851AD3">
        <w:rPr>
          <w:rStyle w:val="c17"/>
          <w:sz w:val="22"/>
          <w:szCs w:val="22"/>
        </w:rPr>
        <w:t>.</w:t>
      </w:r>
      <w:r w:rsidRPr="00851AD3">
        <w:rPr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10. </w:t>
      </w:r>
      <w:r w:rsidRPr="00851AD3">
        <w:rPr>
          <w:rStyle w:val="c14"/>
          <w:b/>
          <w:bCs/>
          <w:sz w:val="22"/>
          <w:szCs w:val="22"/>
        </w:rPr>
        <w:t>Остерегайся гололёд</w:t>
      </w:r>
      <w:r w:rsidRPr="00851AD3">
        <w:rPr>
          <w:rStyle w:val="c17"/>
          <w:sz w:val="22"/>
          <w:szCs w:val="22"/>
        </w:rPr>
        <w:t>а.</w:t>
      </w:r>
      <w:r w:rsidRPr="00851AD3">
        <w:rPr>
          <w:sz w:val="22"/>
          <w:szCs w:val="22"/>
        </w:rPr>
        <w:t xml:space="preserve">  Во время перемещения по скользкой улице </w:t>
      </w:r>
      <w:r w:rsidRPr="00851AD3">
        <w:rPr>
          <w:b/>
          <w:sz w:val="22"/>
          <w:szCs w:val="22"/>
        </w:rPr>
        <w:t>не спешите</w:t>
      </w:r>
      <w:r w:rsidRPr="00851AD3">
        <w:rPr>
          <w:sz w:val="22"/>
          <w:szCs w:val="22"/>
        </w:rPr>
        <w:t xml:space="preserve">, </w:t>
      </w:r>
      <w:r w:rsidRPr="00851AD3">
        <w:rPr>
          <w:b/>
          <w:sz w:val="22"/>
          <w:szCs w:val="22"/>
        </w:rPr>
        <w:t xml:space="preserve">избегайте резких движений, постоянно смотрите себе под ноги; если нужно осмотреться, не стоит этого делать на ходу – лучше остановиться. </w:t>
      </w:r>
      <w:r w:rsidRPr="00851AD3">
        <w:rPr>
          <w:sz w:val="22"/>
          <w:szCs w:val="22"/>
        </w:rPr>
        <w:t xml:space="preserve">Ноги должны быть слегка расслаблены и согнуты в коленях, корпус при этом чуть наклонен вперед. Держать по привычке руки в карманах в гололед опасно: при падении едва ли будет время их вынуть и ухватиться за что-нибудь. </w:t>
      </w:r>
    </w:p>
    <w:p w:rsidR="00851AD3" w:rsidRPr="00851AD3" w:rsidRDefault="00851AD3" w:rsidP="00851AD3">
      <w:pPr>
        <w:pStyle w:val="c16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51AD3">
        <w:rPr>
          <w:rStyle w:val="c17"/>
          <w:sz w:val="22"/>
          <w:szCs w:val="22"/>
        </w:rPr>
        <w:t>11</w:t>
      </w:r>
      <w:proofErr w:type="gramStart"/>
      <w:r w:rsidRPr="00851AD3">
        <w:rPr>
          <w:rStyle w:val="c17"/>
          <w:sz w:val="22"/>
          <w:szCs w:val="22"/>
        </w:rPr>
        <w:t xml:space="preserve">  Н</w:t>
      </w:r>
      <w:proofErr w:type="gramEnd"/>
      <w:r w:rsidRPr="00851AD3">
        <w:rPr>
          <w:rStyle w:val="c17"/>
          <w:sz w:val="22"/>
          <w:szCs w:val="22"/>
        </w:rPr>
        <w:t>е посещай горы и лес без сопровождения взрослых.</w:t>
      </w:r>
      <w:r w:rsidRPr="00851AD3">
        <w:rPr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12 </w:t>
      </w:r>
      <w:r w:rsidRPr="00851AD3">
        <w:rPr>
          <w:rStyle w:val="c14"/>
          <w:b/>
          <w:bCs/>
          <w:sz w:val="22"/>
          <w:szCs w:val="22"/>
        </w:rPr>
        <w:t>Не посещай промышленные объекты: стройки (в частности стройку столовой 49 школы), заброшенные здания</w:t>
      </w:r>
      <w:r w:rsidRPr="00851AD3">
        <w:rPr>
          <w:rStyle w:val="c17"/>
          <w:sz w:val="22"/>
          <w:szCs w:val="22"/>
        </w:rPr>
        <w:t> и т.п. Очень большая вероятность получения травмы, увечья, угроза жизни.</w:t>
      </w:r>
      <w:r w:rsidRPr="00851AD3">
        <w:rPr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13</w:t>
      </w:r>
      <w:proofErr w:type="gramStart"/>
      <w:r w:rsidRPr="00851AD3">
        <w:rPr>
          <w:rStyle w:val="c17"/>
          <w:sz w:val="22"/>
          <w:szCs w:val="22"/>
        </w:rPr>
        <w:t xml:space="preserve"> С</w:t>
      </w:r>
      <w:proofErr w:type="gramEnd"/>
      <w:r w:rsidRPr="00851AD3">
        <w:rPr>
          <w:rStyle w:val="c17"/>
          <w:sz w:val="22"/>
          <w:szCs w:val="22"/>
        </w:rPr>
        <w:t>облюдай правила поведения на воде. </w:t>
      </w:r>
      <w:r w:rsidRPr="00851AD3">
        <w:rPr>
          <w:rStyle w:val="c14"/>
          <w:b/>
          <w:bCs/>
          <w:sz w:val="22"/>
          <w:szCs w:val="22"/>
        </w:rPr>
        <w:t>Не играть на берегах реки, где подстерегает опасность - холодная вода и тонкий лед.</w:t>
      </w:r>
      <w:r w:rsidRPr="00851AD3">
        <w:rPr>
          <w:rStyle w:val="c17"/>
          <w:sz w:val="22"/>
          <w:szCs w:val="22"/>
        </w:rPr>
        <w:t> С наступлением холодов, когда только начинают замерзать реки, озера, пруды на скользкой поверхности льда ОПАСНО. </w:t>
      </w:r>
      <w:r w:rsidRPr="00851AD3">
        <w:rPr>
          <w:rStyle w:val="c17"/>
          <w:sz w:val="22"/>
          <w:szCs w:val="22"/>
          <w:shd w:val="clear" w:color="auto" w:fill="FFFFFF"/>
        </w:rPr>
        <w:t> </w:t>
      </w:r>
      <w:r w:rsidRPr="00851AD3">
        <w:rPr>
          <w:sz w:val="22"/>
          <w:szCs w:val="22"/>
          <w:shd w:val="clear" w:color="auto" w:fill="FFFFFF"/>
        </w:rPr>
        <w:br/>
      </w:r>
      <w:r w:rsidRPr="00851AD3">
        <w:rPr>
          <w:rStyle w:val="c17"/>
          <w:sz w:val="22"/>
          <w:szCs w:val="22"/>
        </w:rPr>
        <w:t>14 </w:t>
      </w:r>
      <w:r w:rsidRPr="00851AD3">
        <w:rPr>
          <w:rStyle w:val="c14"/>
          <w:b/>
          <w:bCs/>
          <w:sz w:val="22"/>
          <w:szCs w:val="22"/>
        </w:rPr>
        <w:t>соблюдай интернет безопасность</w:t>
      </w:r>
      <w:r w:rsidRPr="00851AD3">
        <w:rPr>
          <w:rStyle w:val="c17"/>
          <w:sz w:val="22"/>
          <w:szCs w:val="22"/>
        </w:rPr>
        <w:t>.</w:t>
      </w:r>
      <w:r w:rsidRPr="00851AD3">
        <w:rPr>
          <w:sz w:val="22"/>
          <w:szCs w:val="22"/>
        </w:rPr>
        <w:br/>
      </w:r>
      <w:r w:rsidRPr="00851AD3">
        <w:rPr>
          <w:rStyle w:val="c17"/>
          <w:sz w:val="22"/>
          <w:szCs w:val="22"/>
        </w:rPr>
        <w:t>15 Комендантский час. </w:t>
      </w:r>
      <w:r w:rsidRPr="00851AD3">
        <w:rPr>
          <w:rStyle w:val="c14"/>
          <w:b/>
          <w:bCs/>
          <w:sz w:val="22"/>
          <w:szCs w:val="22"/>
        </w:rPr>
        <w:t>Запрещается находиться на улице без сопровождения взрослых после 22.00 часов.</w:t>
      </w:r>
      <w:r w:rsidRPr="00851AD3">
        <w:rPr>
          <w:b/>
          <w:bCs/>
          <w:sz w:val="22"/>
          <w:szCs w:val="22"/>
        </w:rPr>
        <w:br/>
      </w:r>
      <w:r w:rsidRPr="00851AD3">
        <w:rPr>
          <w:rStyle w:val="c14"/>
          <w:b/>
          <w:bCs/>
          <w:sz w:val="22"/>
          <w:szCs w:val="22"/>
        </w:rPr>
        <w:t>16. </w:t>
      </w:r>
      <w:r w:rsidRPr="00851AD3">
        <w:rPr>
          <w:rStyle w:val="c30"/>
          <w:sz w:val="22"/>
          <w:szCs w:val="22"/>
        </w:rPr>
        <w:t> </w:t>
      </w:r>
      <w:r w:rsidRPr="00851AD3">
        <w:rPr>
          <w:rStyle w:val="c7"/>
          <w:sz w:val="22"/>
          <w:szCs w:val="22"/>
        </w:rPr>
        <w:t>Быть осторожными при посещении лесного массива, вместе с родителями (одним лес не посещать), – велика опасность встречи с дикими животными.</w:t>
      </w:r>
    </w:p>
    <w:p w:rsidR="00481BEA" w:rsidRDefault="00481BEA" w:rsidP="00851AD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pacing w:val="-6"/>
          <w:kern w:val="36"/>
        </w:rPr>
      </w:pPr>
    </w:p>
    <w:p w:rsidR="00481BEA" w:rsidRDefault="00481BEA" w:rsidP="00851AD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pacing w:val="-6"/>
          <w:kern w:val="36"/>
        </w:rPr>
      </w:pPr>
    </w:p>
    <w:p w:rsidR="00481BEA" w:rsidRDefault="00481BEA" w:rsidP="00851AD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pacing w:val="-6"/>
          <w:kern w:val="36"/>
        </w:rPr>
      </w:pPr>
    </w:p>
    <w:p w:rsidR="00481BEA" w:rsidRDefault="00481BEA" w:rsidP="00851AD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pacing w:val="-6"/>
          <w:kern w:val="36"/>
        </w:rPr>
      </w:pPr>
      <w:r>
        <w:rPr>
          <w:rFonts w:ascii="Times New Roman" w:eastAsia="Times New Roman" w:hAnsi="Times New Roman" w:cs="Times New Roman"/>
          <w:spacing w:val="-6"/>
          <w:kern w:val="36"/>
        </w:rPr>
        <w:t>ИЛИ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365F91"/>
          <w:sz w:val="27"/>
          <w:szCs w:val="27"/>
        </w:rPr>
        <w:lastRenderedPageBreak/>
        <w:t>Инструктаж. Правила поведения во время осенних каникул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8925" cy="3362325"/>
            <wp:effectExtent l="19050" t="0" r="9525" b="0"/>
            <wp:wrapSquare wrapText="bothSides"/>
            <wp:docPr id="2" name="Рисунок 2" descr="hello_html_m57a2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7a240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595959"/>
          <w:sz w:val="21"/>
          <w:szCs w:val="21"/>
        </w:rPr>
        <w:t>1</w:t>
      </w:r>
      <w:r w:rsidRPr="00851AD3">
        <w:rPr>
          <w:rFonts w:ascii="Comic Sans MS" w:eastAsia="Times New Roman" w:hAnsi="Comic Sans MS" w:cs="Arial"/>
          <w:b/>
          <w:bCs/>
          <w:color w:val="595959"/>
          <w:sz w:val="27"/>
          <w:szCs w:val="27"/>
        </w:rPr>
        <w:t>. </w:t>
      </w:r>
      <w:r w:rsidRPr="00851AD3">
        <w:rPr>
          <w:rFonts w:ascii="Comic Sans MS" w:eastAsia="Times New Roman" w:hAnsi="Comic Sans MS" w:cs="Arial"/>
          <w:b/>
          <w:bCs/>
          <w:color w:val="595959"/>
          <w:sz w:val="24"/>
          <w:szCs w:val="24"/>
        </w:rPr>
        <w:t>Соблюдай правила ПДД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595959"/>
          <w:sz w:val="24"/>
          <w:szCs w:val="24"/>
        </w:rPr>
        <w:t>2. Соблюдай правила пожарной безопасности и обращения с электроприборами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595959"/>
          <w:sz w:val="24"/>
          <w:szCs w:val="24"/>
        </w:rPr>
        <w:t>3. Соблюдай правила поведения в общественных местах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595959"/>
          <w:sz w:val="24"/>
          <w:szCs w:val="24"/>
        </w:rPr>
        <w:t>4. Соблюдай правила личной безопасности на улице.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595959"/>
          <w:sz w:val="24"/>
          <w:szCs w:val="24"/>
        </w:rPr>
        <w:t>5. Соблюдай правила безопасности на льду.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595959"/>
          <w:sz w:val="24"/>
          <w:szCs w:val="24"/>
        </w:rPr>
        <w:t>6. Соблюдай правила поведения, когда ты один дома.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595959"/>
          <w:sz w:val="24"/>
          <w:szCs w:val="24"/>
        </w:rPr>
        <w:t>7. Соблюдай правила безопасности при обращении с животными.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595959"/>
          <w:sz w:val="24"/>
          <w:szCs w:val="24"/>
        </w:rPr>
        <w:t>8. Не играй с острыми, колющими и режущими, легковоспламеняющимися и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595959"/>
          <w:sz w:val="24"/>
          <w:szCs w:val="24"/>
        </w:rPr>
        <w:t>взрывоопасными предметами, огнестрельным и холодным оружием, боеприпасами.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595959"/>
          <w:sz w:val="24"/>
          <w:szCs w:val="24"/>
        </w:rPr>
        <w:t>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365F91"/>
          <w:sz w:val="27"/>
          <w:szCs w:val="27"/>
        </w:rPr>
        <w:t>Правила дорожного движения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1AD3" w:rsidRPr="00851AD3" w:rsidRDefault="00851AD3" w:rsidP="00851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Проходи по тротуару только с правой стороны. Если нет тротуара, иди по левому краю дороги, навстречу движению транспорта.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3. Когда переходишь дорогу, смотри сначала налево, потом на право.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4. Если нет светофора, переходи дорогу на перекрёстке. Пересекать улицу надо прямо, а не наискось.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5. Не переходи дорогу перед близко идущим транспортом.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6. На проезжей части игры строго запрещены.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7. Не выезжай на проезжую часть на велосипеде.</w:t>
      </w: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365F91"/>
          <w:sz w:val="27"/>
          <w:szCs w:val="27"/>
        </w:rPr>
        <w:t>Правила поведения в общественных местах</w:t>
      </w:r>
    </w:p>
    <w:p w:rsidR="00851AD3" w:rsidRPr="00851AD3" w:rsidRDefault="00851AD3" w:rsidP="00851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На улице громко разговаривать, кричать, смеяться неприлично.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2. Нельзя сорить на улице: грызть семечки, бросать бумажки, конфетные обёртки, огрызки от яблок.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3. Во время посещения кинотеатра не надо шуметь, бегать, затевать игры.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4. Во время просмотра кинофильма неприлично мешать зрителям, хлопать стульями, свистеть, топать.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5. При входе в зал и при выходе не надо спешить, толкаться.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6. Будьте вежливы.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365F91"/>
          <w:sz w:val="27"/>
          <w:szCs w:val="27"/>
        </w:rPr>
        <w:t>Правила личной безопасности на улице</w:t>
      </w:r>
    </w:p>
    <w:p w:rsidR="00851AD3" w:rsidRPr="00851AD3" w:rsidRDefault="00851AD3" w:rsidP="00851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2. Если незнакомые взрослые пытаются увести тебя силой,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сопротивляйся, кричи, зови на помощь: “Помогите! Меня уводит незнакомый человек!”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3. Не соглашай ни на какие предложения незнакомых взрослых.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4. Никуда не ходи с незнакомыми взрослыми и не садись с ними в машину.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5. Никогда не хвастайся тем, что у твоих взрослых много денег.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6. Не приглашай домой незнакомых ребят, если дома нет никого из взрослых.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7. Не играй с наступлением темноты.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365F91"/>
          <w:sz w:val="27"/>
          <w:szCs w:val="27"/>
        </w:rPr>
        <w:t>Правила пожарной безопасности и обращения с электроприборами</w:t>
      </w:r>
    </w:p>
    <w:p w:rsidR="00851AD3" w:rsidRPr="00851AD3" w:rsidRDefault="00851AD3" w:rsidP="00851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AD3">
        <w:rPr>
          <w:rFonts w:ascii="Comic Sans MS" w:eastAsia="Times New Roman" w:hAnsi="Comic Sans MS" w:cs="Arial"/>
          <w:b/>
          <w:bCs/>
          <w:color w:val="C00000"/>
          <w:sz w:val="27"/>
          <w:szCs w:val="27"/>
          <w:shd w:val="clear" w:color="auto" w:fill="FFFFFF"/>
        </w:rPr>
        <w:t>Запрещается: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1. Бросать горящие спички, окурки в помещениях.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2. Небрежно, беспечно обращаться огнём.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3. Выбрасывать горящую золу вблизи строений.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4. Оставлять открытыми двери печей, каминов.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5. Включать в одну розетку большое количество потребителей тока.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6. Использовать неисправную аппаратуру и приборы.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7. Пользоваться повреждёнными розетками. Пользоваться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электрическими утюгами, плитками, чайниками без подставок из несгораемых материалов.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8. Пользоваться электрошнурами и проводами с нарушенной изоляцией.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9. Оставлять без присмотра топящиеся печи.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10. Ковырять в розетке ни пальцем, ни другими предметами.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11. Самим чинить и разбирать электроприборы.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365F91"/>
          <w:sz w:val="27"/>
          <w:szCs w:val="27"/>
        </w:rPr>
        <w:t>Правила поведения, когда ты один дома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1. Открывать дверь можно только хорошо знакомому человеку.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2. Не оставляй ключ от квартиры в “надежном месте”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3. Не вешай ключ на шнурке себе на шею.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4. Если ты потерял ключ – немедленно сообщи об этом родителям.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365F91"/>
          <w:sz w:val="27"/>
          <w:szCs w:val="27"/>
        </w:rPr>
        <w:t>Правила безопасности на льду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1. Прежде чем двигаться по льду, надо убедиться в его прочности, проверенной взрослыми людьми.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2. Идти следует по уже проложенной тропе.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3. Не следует спускаться на лыжах и санках в незнакомом месте с обрывом.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5. Не забывай осенью и весной лёд тонок.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365F91"/>
          <w:sz w:val="27"/>
          <w:szCs w:val="27"/>
        </w:rPr>
        <w:t>Правила безопасности при общении с животными</w:t>
      </w:r>
    </w:p>
    <w:p w:rsidR="00851AD3" w:rsidRPr="00851AD3" w:rsidRDefault="00851AD3" w:rsidP="00851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2. Не стоит пристально смотреть в глаза собаке и улыбаться. В переводе с “собачьего” это значит «показывать зубы», или говорить, что вы сильнее.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3. Нельзя показывать свой страх. Собака может почувствовать это и повести себя агрессивно.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4. Нельзя убегать от собаки. Этим вы приглашаете собаку поохотиться за убегающей дичью.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5. Не кормите чужих собак и не трогайте собаку во время еды или сна.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851AD3" w:rsidRPr="00851AD3" w:rsidRDefault="00851AD3" w:rsidP="00851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Times New Roman" w:eastAsia="Times New Roman" w:hAnsi="Times New Roman" w:cs="Times New Roman"/>
          <w:color w:val="000000"/>
          <w:sz w:val="27"/>
          <w:szCs w:val="27"/>
        </w:rPr>
        <w:t>8. Животные могут распространять такие болезни, как бешенство, лишай, чума, тиф и др.</w:t>
      </w:r>
    </w:p>
    <w:p w:rsidR="00851AD3" w:rsidRPr="00851AD3" w:rsidRDefault="00851AD3" w:rsidP="00851AD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1AD3">
        <w:rPr>
          <w:rFonts w:ascii="Comic Sans MS" w:eastAsia="Times New Roman" w:hAnsi="Comic Sans MS" w:cs="Arial"/>
          <w:b/>
          <w:bCs/>
          <w:color w:val="365F91"/>
          <w:sz w:val="24"/>
          <w:szCs w:val="24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76450" cy="2019300"/>
            <wp:effectExtent l="19050" t="0" r="0" b="0"/>
            <wp:wrapSquare wrapText="bothSides"/>
            <wp:docPr id="3" name="Рисунок 3" descr="hello_html_f4f62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f4f627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112" w:rsidRPr="00851AD3" w:rsidRDefault="007D6112">
      <w:pPr>
        <w:rPr>
          <w:rFonts w:ascii="Times New Roman" w:hAnsi="Times New Roman" w:cs="Times New Roman"/>
        </w:rPr>
      </w:pPr>
    </w:p>
    <w:sectPr w:rsidR="007D6112" w:rsidRPr="0085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AD3"/>
    <w:rsid w:val="00481BEA"/>
    <w:rsid w:val="007D6112"/>
    <w:rsid w:val="0085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A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1AD3"/>
    <w:rPr>
      <w:b/>
      <w:bCs/>
    </w:rPr>
  </w:style>
  <w:style w:type="paragraph" w:customStyle="1" w:styleId="c18">
    <w:name w:val="c18"/>
    <w:basedOn w:val="a"/>
    <w:rsid w:val="0085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51AD3"/>
  </w:style>
  <w:style w:type="character" w:customStyle="1" w:styleId="c14">
    <w:name w:val="c14"/>
    <w:basedOn w:val="a0"/>
    <w:rsid w:val="00851AD3"/>
  </w:style>
  <w:style w:type="character" w:customStyle="1" w:styleId="c26">
    <w:name w:val="c26"/>
    <w:basedOn w:val="a0"/>
    <w:rsid w:val="00851AD3"/>
  </w:style>
  <w:style w:type="paragraph" w:customStyle="1" w:styleId="c16">
    <w:name w:val="c16"/>
    <w:basedOn w:val="a"/>
    <w:rsid w:val="0085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851AD3"/>
  </w:style>
  <w:style w:type="character" w:customStyle="1" w:styleId="c7">
    <w:name w:val="c7"/>
    <w:basedOn w:val="a0"/>
    <w:rsid w:val="00851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2020-10-22T09:54:00Z</dcterms:created>
  <dcterms:modified xsi:type="dcterms:W3CDTF">2020-10-22T10:05:00Z</dcterms:modified>
</cp:coreProperties>
</file>