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4BA" w:rsidRPr="000B37D6" w:rsidRDefault="00FD30D4" w:rsidP="00DA74BA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bookmarkStart w:id="0" w:name="_Toc519364275"/>
      <w:r>
        <w:rPr>
          <w:b/>
          <w:color w:val="000000"/>
          <w:sz w:val="28"/>
          <w:szCs w:val="28"/>
        </w:rPr>
        <w:t>выдержка</w:t>
      </w:r>
      <w:r w:rsidR="00D959DB" w:rsidRPr="000B37D6">
        <w:rPr>
          <w:b/>
          <w:color w:val="000000"/>
          <w:sz w:val="28"/>
          <w:szCs w:val="28"/>
        </w:rPr>
        <w:t xml:space="preserve"> </w:t>
      </w:r>
      <w:proofErr w:type="gramStart"/>
      <w:r w:rsidR="00D959DB" w:rsidRPr="000B37D6">
        <w:rPr>
          <w:b/>
          <w:color w:val="000000"/>
          <w:sz w:val="28"/>
          <w:szCs w:val="28"/>
        </w:rPr>
        <w:t>из</w:t>
      </w:r>
      <w:proofErr w:type="gramEnd"/>
      <w:r w:rsidR="00D959DB" w:rsidRPr="000B37D6">
        <w:rPr>
          <w:b/>
          <w:color w:val="000000"/>
          <w:sz w:val="28"/>
          <w:szCs w:val="28"/>
        </w:rPr>
        <w:t xml:space="preserve"> </w:t>
      </w:r>
    </w:p>
    <w:p w:rsidR="00DA74BA" w:rsidRDefault="00DA74BA" w:rsidP="00DA74B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DA74BA" w:rsidRDefault="00DA74BA" w:rsidP="00DA74B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DA74BA" w:rsidRPr="00DA74BA" w:rsidRDefault="00DA74BA" w:rsidP="00DA74B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DA74BA" w:rsidRPr="00DA74BA" w:rsidRDefault="00DA74BA" w:rsidP="00DA74BA">
      <w:pPr>
        <w:spacing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DA74BA">
        <w:rPr>
          <w:rFonts w:ascii="Times New Roman" w:hAnsi="Times New Roman" w:cs="Times New Roman"/>
          <w:b/>
          <w:smallCaps/>
          <w:sz w:val="28"/>
          <w:szCs w:val="28"/>
        </w:rPr>
        <w:t xml:space="preserve">ОТЧЁТ </w:t>
      </w:r>
    </w:p>
    <w:p w:rsidR="00DA74BA" w:rsidRPr="00DA74BA" w:rsidRDefault="00DA74BA" w:rsidP="00DA74BA">
      <w:pPr>
        <w:spacing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DA74BA">
        <w:rPr>
          <w:rFonts w:ascii="Times New Roman" w:hAnsi="Times New Roman" w:cs="Times New Roman"/>
          <w:b/>
          <w:smallCaps/>
          <w:sz w:val="28"/>
          <w:szCs w:val="28"/>
        </w:rPr>
        <w:t xml:space="preserve">ПО ИТОГАМ НЕЗАВИСИМОЙ ОЦЕНКИ КАЧЕСТВА УСЛОВИЙ ОБРАЗОВАТЕЛЬНОЙ ДЕЯТЕЛЬНОСТИ ГОСУДАРСТВЕННЫХ И МУНИЦИПАЛЬНЫХ ОРГАНИЗАЦИЙ </w:t>
      </w:r>
    </w:p>
    <w:p w:rsidR="00DA74BA" w:rsidRPr="00DA74BA" w:rsidRDefault="00DA74BA" w:rsidP="00DA74BA">
      <w:pPr>
        <w:spacing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DA74BA">
        <w:rPr>
          <w:rFonts w:ascii="Times New Roman" w:hAnsi="Times New Roman" w:cs="Times New Roman"/>
          <w:b/>
          <w:smallCaps/>
          <w:sz w:val="28"/>
          <w:szCs w:val="28"/>
        </w:rPr>
        <w:t>СВЕРДЛОВСКОЙ ОБЛАСТИ В 2018 ГОДУ</w:t>
      </w:r>
    </w:p>
    <w:p w:rsidR="00DA74BA" w:rsidRPr="00DA74BA" w:rsidRDefault="00DA74BA" w:rsidP="00DA74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4BA" w:rsidRPr="00DA74BA" w:rsidRDefault="00DA74BA" w:rsidP="00DA74BA">
      <w:pPr>
        <w:suppressAutoHyphens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DA74BA">
        <w:rPr>
          <w:rFonts w:ascii="Times New Roman" w:hAnsi="Times New Roman" w:cs="Times New Roman"/>
          <w:sz w:val="28"/>
          <w:szCs w:val="28"/>
        </w:rPr>
        <w:t xml:space="preserve">(Государственный контракт </w:t>
      </w:r>
      <w:r w:rsidRPr="00DA74BA">
        <w:rPr>
          <w:rFonts w:ascii="Times New Roman" w:eastAsia="Times New Roman" w:hAnsi="Times New Roman" w:cs="Times New Roman"/>
          <w:sz w:val="28"/>
          <w:szCs w:val="28"/>
        </w:rPr>
        <w:t>на оказание услуг по разработке инструментария проведения независимой оценки качества образовательной деятельности муниципальных организаций Свердловской области, в т. ч. сбор, обобщение, анализ данных в рамках организации и проведения процедуры независимой оценки качества образования; подготовка аналитического отчета с рекомендациями для различных заинтересованных групп пользователей.</w:t>
      </w:r>
      <w:proofErr w:type="gramEnd"/>
      <w:r w:rsidRPr="00DA74BA">
        <w:rPr>
          <w:rFonts w:ascii="Times New Roman" w:eastAsia="Times New Roman" w:hAnsi="Times New Roman" w:cs="Times New Roman"/>
          <w:sz w:val="28"/>
          <w:szCs w:val="28"/>
        </w:rPr>
        <w:t xml:space="preserve"> Построение интегральных рейтингов по результатам информации, полученной в ходе проведения независимой оценки качества образования. </w:t>
      </w:r>
      <w:proofErr w:type="gramStart"/>
      <w:r w:rsidRPr="00DA74BA">
        <w:rPr>
          <w:rFonts w:ascii="Times New Roman" w:eastAsia="Times New Roman" w:hAnsi="Times New Roman" w:cs="Times New Roman"/>
          <w:sz w:val="28"/>
          <w:szCs w:val="28"/>
        </w:rPr>
        <w:t>Распространение (публикация, организация обсуждений) результатов проведенной независимой оценки качества образования от 10.04.2018 № 0162200011818000275)</w:t>
      </w:r>
      <w:proofErr w:type="gramEnd"/>
    </w:p>
    <w:p w:rsidR="00DA74BA" w:rsidRDefault="00DA74BA" w:rsidP="00DA7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74BA" w:rsidRPr="00662D31" w:rsidRDefault="00666D03" w:rsidP="00666D0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размещён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официальном сайте Министерства общего и</w:t>
      </w:r>
      <w:r w:rsidR="00396F68">
        <w:rPr>
          <w:rFonts w:ascii="Times New Roman" w:hAnsi="Times New Roman" w:cs="Times New Roman"/>
          <w:sz w:val="28"/>
          <w:szCs w:val="28"/>
        </w:rPr>
        <w:t xml:space="preserve"> </w:t>
      </w:r>
      <w:r w:rsidR="00396F68" w:rsidRPr="00662D31">
        <w:rPr>
          <w:rFonts w:ascii="Times New Roman" w:hAnsi="Times New Roman" w:cs="Times New Roman"/>
          <w:sz w:val="28"/>
          <w:szCs w:val="28"/>
        </w:rPr>
        <w:t>профессионального образования С</w:t>
      </w:r>
      <w:r w:rsidRPr="00662D31">
        <w:rPr>
          <w:rFonts w:ascii="Times New Roman" w:hAnsi="Times New Roman" w:cs="Times New Roman"/>
          <w:sz w:val="28"/>
          <w:szCs w:val="28"/>
        </w:rPr>
        <w:t xml:space="preserve">вердловской области, </w:t>
      </w:r>
      <w:r w:rsidR="00396F68" w:rsidRPr="00662D31">
        <w:rPr>
          <w:rFonts w:ascii="Times New Roman" w:hAnsi="Times New Roman" w:cs="Times New Roman"/>
          <w:sz w:val="28"/>
          <w:szCs w:val="28"/>
        </w:rPr>
        <w:br/>
      </w:r>
      <w:r w:rsidRPr="00662D31">
        <w:rPr>
          <w:rFonts w:ascii="Times New Roman" w:hAnsi="Times New Roman" w:cs="Times New Roman"/>
          <w:sz w:val="28"/>
          <w:szCs w:val="28"/>
        </w:rPr>
        <w:t xml:space="preserve">в разделе "Независимая система оценки качества образования" </w:t>
      </w:r>
      <w:hyperlink r:id="rId6" w:history="1">
        <w:r w:rsidRPr="00662D31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662D31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662D31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minobraz</w:t>
        </w:r>
        <w:proofErr w:type="spellEnd"/>
        <w:r w:rsidRPr="00662D31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62D31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egov</w:t>
        </w:r>
        <w:proofErr w:type="spellEnd"/>
        <w:r w:rsidRPr="00662D31">
          <w:rPr>
            <w:rStyle w:val="ab"/>
            <w:rFonts w:ascii="Times New Roman" w:hAnsi="Times New Roman" w:cs="Times New Roman"/>
            <w:sz w:val="28"/>
            <w:szCs w:val="28"/>
          </w:rPr>
          <w:t>66.</w:t>
        </w:r>
        <w:proofErr w:type="spellStart"/>
        <w:r w:rsidRPr="00662D31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662D31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Pr="00662D31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article</w:t>
        </w:r>
        <w:r w:rsidRPr="00662D31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Pr="00662D31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show</w:t>
        </w:r>
        <w:r w:rsidRPr="00662D31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Pr="00662D31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Pr="00662D31">
          <w:rPr>
            <w:rStyle w:val="ab"/>
            <w:rFonts w:ascii="Times New Roman" w:hAnsi="Times New Roman" w:cs="Times New Roman"/>
            <w:sz w:val="28"/>
            <w:szCs w:val="28"/>
          </w:rPr>
          <w:t>/1081</w:t>
        </w:r>
      </w:hyperlink>
      <w:r w:rsidRPr="00662D31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DA74BA" w:rsidRDefault="00DA74BA" w:rsidP="00DA74BA">
      <w:pPr>
        <w:rPr>
          <w:rFonts w:ascii="Times New Roman" w:hAnsi="Times New Roman" w:cs="Times New Roman"/>
          <w:sz w:val="28"/>
          <w:szCs w:val="28"/>
        </w:rPr>
      </w:pPr>
    </w:p>
    <w:p w:rsidR="00666D03" w:rsidRDefault="00666D03" w:rsidP="00DA74BA">
      <w:pPr>
        <w:rPr>
          <w:rFonts w:ascii="Times New Roman" w:hAnsi="Times New Roman" w:cs="Times New Roman"/>
          <w:sz w:val="28"/>
          <w:szCs w:val="28"/>
        </w:rPr>
      </w:pPr>
    </w:p>
    <w:p w:rsidR="00DA74BA" w:rsidRPr="003C7348" w:rsidRDefault="00DA74BA" w:rsidP="00DA74B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A74BA">
        <w:rPr>
          <w:sz w:val="28"/>
          <w:szCs w:val="28"/>
        </w:rPr>
        <w:t>Екатеринбург</w:t>
      </w:r>
      <w:r w:rsidRPr="003C7348">
        <w:rPr>
          <w:sz w:val="28"/>
          <w:szCs w:val="28"/>
        </w:rPr>
        <w:t>, 2018</w:t>
      </w:r>
    </w:p>
    <w:p w:rsidR="00DA74BA" w:rsidRPr="00DA74BA" w:rsidRDefault="000B77C0" w:rsidP="00DA74B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Каменский городской округ</w:t>
      </w:r>
      <w:r w:rsidR="00B3456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2018</w:t>
      </w:r>
    </w:p>
    <w:p w:rsidR="00E71EBB" w:rsidRPr="00E71EBB" w:rsidRDefault="00E71EBB" w:rsidP="00E71E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EBB">
        <w:rPr>
          <w:rFonts w:ascii="Times New Roman" w:hAnsi="Times New Roman" w:cs="Times New Roman"/>
          <w:sz w:val="28"/>
          <w:szCs w:val="28"/>
        </w:rPr>
        <w:lastRenderedPageBreak/>
        <w:t xml:space="preserve">Сбор информации по Свердловской области проводился </w:t>
      </w:r>
      <w:proofErr w:type="gramStart"/>
      <w:r w:rsidRPr="00E71EBB">
        <w:rPr>
          <w:rFonts w:ascii="Times New Roman" w:hAnsi="Times New Roman" w:cs="Times New Roman"/>
          <w:sz w:val="28"/>
          <w:szCs w:val="28"/>
        </w:rPr>
        <w:t>согласно плана-графика</w:t>
      </w:r>
      <w:proofErr w:type="gramEnd"/>
      <w:r w:rsidRPr="00E71EBB">
        <w:rPr>
          <w:rFonts w:ascii="Times New Roman" w:hAnsi="Times New Roman" w:cs="Times New Roman"/>
          <w:sz w:val="28"/>
          <w:szCs w:val="28"/>
        </w:rPr>
        <w:t xml:space="preserve"> исследования и включал в себя следующие мероприятия: рассылка информационных карт на электронные адреса ОО, формирования обновленного списка ОО, уточнения информации об ОО, оповещение ОО посредством телефонной связи и рассылок уведомлений на электронную почту ОО.</w:t>
      </w:r>
    </w:p>
    <w:p w:rsidR="00B808AB" w:rsidRPr="00B808AB" w:rsidRDefault="00B808AB" w:rsidP="00B808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8AB">
        <w:rPr>
          <w:rFonts w:ascii="Times New Roman" w:hAnsi="Times New Roman" w:cs="Times New Roman"/>
          <w:sz w:val="28"/>
          <w:szCs w:val="28"/>
        </w:rPr>
        <w:t>Предметом исследования являлись 1145 ОО Свердловской области. Исследованием были охвачены 1143</w:t>
      </w:r>
      <w:r w:rsidR="00E71EBB">
        <w:rPr>
          <w:rFonts w:ascii="Times New Roman" w:hAnsi="Times New Roman" w:cs="Times New Roman"/>
          <w:sz w:val="28"/>
          <w:szCs w:val="28"/>
        </w:rPr>
        <w:t xml:space="preserve"> </w:t>
      </w:r>
      <w:r w:rsidRPr="00B808AB">
        <w:rPr>
          <w:rFonts w:ascii="Times New Roman" w:hAnsi="Times New Roman" w:cs="Times New Roman"/>
          <w:sz w:val="28"/>
          <w:szCs w:val="28"/>
        </w:rPr>
        <w:t>ОО, расположенные в 30</w:t>
      </w:r>
      <w:r w:rsidR="00E71EBB">
        <w:rPr>
          <w:rFonts w:ascii="Times New Roman" w:hAnsi="Times New Roman" w:cs="Times New Roman"/>
          <w:sz w:val="28"/>
          <w:szCs w:val="28"/>
        </w:rPr>
        <w:t xml:space="preserve"> </w:t>
      </w:r>
      <w:r w:rsidRPr="00B808AB">
        <w:rPr>
          <w:rFonts w:ascii="Times New Roman" w:hAnsi="Times New Roman" w:cs="Times New Roman"/>
          <w:sz w:val="28"/>
          <w:szCs w:val="28"/>
        </w:rPr>
        <w:t>муниципальных районах, 25 городах, 4 закрытых административно-территориальных образованиях.</w:t>
      </w:r>
      <w:r w:rsidR="008705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08A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808AB">
        <w:rPr>
          <w:rFonts w:ascii="Times New Roman" w:hAnsi="Times New Roman" w:cs="Times New Roman"/>
          <w:sz w:val="28"/>
          <w:szCs w:val="28"/>
        </w:rPr>
        <w:t xml:space="preserve">е прошли процедуру НОКУОД 2 ОО: </w:t>
      </w:r>
      <w:proofErr w:type="spellStart"/>
      <w:r w:rsidRPr="00B808AB">
        <w:rPr>
          <w:rFonts w:ascii="Times New Roman" w:hAnsi="Times New Roman" w:cs="Times New Roman"/>
          <w:sz w:val="28"/>
          <w:szCs w:val="28"/>
        </w:rPr>
        <w:t>Бубчиковская</w:t>
      </w:r>
      <w:proofErr w:type="spellEnd"/>
      <w:r w:rsidRPr="00B808AB">
        <w:rPr>
          <w:rFonts w:ascii="Times New Roman" w:hAnsi="Times New Roman" w:cs="Times New Roman"/>
          <w:sz w:val="28"/>
          <w:szCs w:val="28"/>
        </w:rPr>
        <w:t xml:space="preserve"> СОШ (была реорганизована в филиал </w:t>
      </w:r>
      <w:proofErr w:type="spellStart"/>
      <w:r w:rsidRPr="00B808AB">
        <w:rPr>
          <w:rFonts w:ascii="Times New Roman" w:hAnsi="Times New Roman" w:cs="Times New Roman"/>
          <w:sz w:val="28"/>
          <w:szCs w:val="28"/>
        </w:rPr>
        <w:t>Верхнесинячихинской</w:t>
      </w:r>
      <w:proofErr w:type="spellEnd"/>
      <w:r w:rsidRPr="00B808AB">
        <w:rPr>
          <w:rFonts w:ascii="Times New Roman" w:hAnsi="Times New Roman" w:cs="Times New Roman"/>
          <w:sz w:val="28"/>
          <w:szCs w:val="28"/>
        </w:rPr>
        <w:t xml:space="preserve"> СОШ) и </w:t>
      </w:r>
      <w:proofErr w:type="spellStart"/>
      <w:r w:rsidRPr="00B808AB">
        <w:rPr>
          <w:rFonts w:ascii="Times New Roman" w:hAnsi="Times New Roman" w:cs="Times New Roman"/>
          <w:sz w:val="28"/>
          <w:szCs w:val="28"/>
        </w:rPr>
        <w:t>Коркинская</w:t>
      </w:r>
      <w:proofErr w:type="spellEnd"/>
      <w:r w:rsidRPr="00B808AB">
        <w:rPr>
          <w:rFonts w:ascii="Times New Roman" w:hAnsi="Times New Roman" w:cs="Times New Roman"/>
          <w:sz w:val="28"/>
          <w:szCs w:val="28"/>
        </w:rPr>
        <w:t xml:space="preserve"> НОШ (не ведет образовательную деятельность несколько лет).</w:t>
      </w:r>
    </w:p>
    <w:p w:rsidR="00B808AB" w:rsidRPr="00B808AB" w:rsidRDefault="00B808AB" w:rsidP="00B808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8AB">
        <w:rPr>
          <w:rFonts w:ascii="Times New Roman" w:hAnsi="Times New Roman" w:cs="Times New Roman"/>
          <w:sz w:val="28"/>
          <w:szCs w:val="28"/>
        </w:rPr>
        <w:t>Из общего количества</w:t>
      </w:r>
      <w:r w:rsidR="00E71EBB">
        <w:rPr>
          <w:rFonts w:ascii="Times New Roman" w:hAnsi="Times New Roman" w:cs="Times New Roman"/>
          <w:sz w:val="28"/>
          <w:szCs w:val="28"/>
        </w:rPr>
        <w:t xml:space="preserve"> </w:t>
      </w:r>
      <w:r w:rsidRPr="00B808AB">
        <w:rPr>
          <w:rFonts w:ascii="Times New Roman" w:hAnsi="Times New Roman" w:cs="Times New Roman"/>
          <w:sz w:val="28"/>
          <w:szCs w:val="28"/>
        </w:rPr>
        <w:t xml:space="preserve">ОО, </w:t>
      </w:r>
      <w:proofErr w:type="gramStart"/>
      <w:r w:rsidRPr="00B808AB">
        <w:rPr>
          <w:rFonts w:ascii="Times New Roman" w:hAnsi="Times New Roman" w:cs="Times New Roman"/>
          <w:sz w:val="28"/>
          <w:szCs w:val="28"/>
        </w:rPr>
        <w:t>охваченных</w:t>
      </w:r>
      <w:proofErr w:type="gramEnd"/>
      <w:r w:rsidRPr="00B808AB">
        <w:rPr>
          <w:rFonts w:ascii="Times New Roman" w:hAnsi="Times New Roman" w:cs="Times New Roman"/>
          <w:sz w:val="28"/>
          <w:szCs w:val="28"/>
        </w:rPr>
        <w:t xml:space="preserve"> исследованием, 85% являются муниципальными, 15% - государственными учреждениями (рис.1.1). ОО по уровням образования распределены следующим образом: начальное (2%),основное общее (9,4 %), среднее общее (79,4 %) и среднее профессиональное образование (9,2 %).</w:t>
      </w:r>
    </w:p>
    <w:p w:rsidR="00CC3E44" w:rsidRPr="00B808AB" w:rsidRDefault="00CC3E44" w:rsidP="00B808AB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408"/>
        <w:gridCol w:w="7378"/>
      </w:tblGrid>
      <w:tr w:rsidR="00B808AB" w:rsidTr="00B808AB">
        <w:tc>
          <w:tcPr>
            <w:tcW w:w="7393" w:type="dxa"/>
          </w:tcPr>
          <w:p w:rsidR="00B808AB" w:rsidRDefault="00B808AB" w:rsidP="00DA74BA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808AB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4572000" cy="2743200"/>
                  <wp:effectExtent l="19050" t="0" r="0" b="0"/>
                  <wp:docPr id="2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B808AB" w:rsidRDefault="00B808AB" w:rsidP="00DA74BA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808AB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4572000" cy="2743200"/>
                  <wp:effectExtent l="0" t="0" r="0" b="0"/>
                  <wp:docPr id="4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B808AB" w:rsidTr="00B808AB">
        <w:tc>
          <w:tcPr>
            <w:tcW w:w="7393" w:type="dxa"/>
          </w:tcPr>
          <w:p w:rsidR="00B808AB" w:rsidRDefault="00B808AB" w:rsidP="00B808AB">
            <w:pPr>
              <w:jc w:val="center"/>
            </w:pPr>
            <w:r w:rsidRPr="00DD1029">
              <w:rPr>
                <w:szCs w:val="24"/>
                <w:shd w:val="clear" w:color="auto" w:fill="FFFFFF"/>
              </w:rPr>
              <w:t xml:space="preserve">Рисунок 1.1 – </w:t>
            </w:r>
            <w:r w:rsidRPr="00DD1029">
              <w:t>Структура объекта исследования</w:t>
            </w:r>
          </w:p>
          <w:p w:rsidR="00B808AB" w:rsidRPr="00B808AB" w:rsidRDefault="00B808AB" w:rsidP="00607E7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93" w:type="dxa"/>
          </w:tcPr>
          <w:p w:rsidR="00B808AB" w:rsidRPr="00DD1029" w:rsidRDefault="00B808AB" w:rsidP="00B808AB">
            <w:pPr>
              <w:jc w:val="center"/>
              <w:rPr>
                <w:szCs w:val="24"/>
                <w:shd w:val="clear" w:color="auto" w:fill="FFFFFF"/>
              </w:rPr>
            </w:pPr>
            <w:r w:rsidRPr="00DD1029">
              <w:rPr>
                <w:szCs w:val="24"/>
                <w:shd w:val="clear" w:color="auto" w:fill="FFFFFF"/>
              </w:rPr>
              <w:t xml:space="preserve">Рисунок 1.2 – </w:t>
            </w:r>
            <w:r w:rsidRPr="00DD1029">
              <w:t xml:space="preserve">Структура </w:t>
            </w:r>
            <w:proofErr w:type="gramStart"/>
            <w:r w:rsidRPr="00DD1029">
              <w:t>государственных</w:t>
            </w:r>
            <w:proofErr w:type="gramEnd"/>
            <w:r w:rsidRPr="00DD1029">
              <w:t xml:space="preserve"> ОО </w:t>
            </w:r>
          </w:p>
          <w:p w:rsidR="00607E7A" w:rsidRDefault="00607E7A" w:rsidP="00607E7A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B808AB" w:rsidTr="00B808AB">
        <w:tc>
          <w:tcPr>
            <w:tcW w:w="7393" w:type="dxa"/>
          </w:tcPr>
          <w:p w:rsidR="00B808AB" w:rsidRPr="00DD1029" w:rsidRDefault="00607E7A" w:rsidP="00607E7A">
            <w:pPr>
              <w:jc w:val="center"/>
              <w:rPr>
                <w:szCs w:val="24"/>
                <w:shd w:val="clear" w:color="auto" w:fill="FFFFFF"/>
              </w:rPr>
            </w:pPr>
            <w:r w:rsidRPr="00B808AB">
              <w:rPr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>
                  <wp:extent cx="4572000" cy="2743200"/>
                  <wp:effectExtent l="0" t="0" r="0" b="0"/>
                  <wp:docPr id="6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607E7A" w:rsidRPr="00876332" w:rsidRDefault="00607E7A" w:rsidP="00607E7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76332">
              <w:rPr>
                <w:rFonts w:ascii="Times New Roman" w:hAnsi="Times New Roman" w:cs="Times New Roman"/>
                <w:sz w:val="28"/>
                <w:szCs w:val="28"/>
              </w:rPr>
              <w:t>В экспертном опросе приняли участие 1143 представителей администрации ОО. Мониторингу в рамках НОКУОД были подвергнуты сайты 1143 ОО.</w:t>
            </w:r>
          </w:p>
          <w:p w:rsidR="00607E7A" w:rsidRPr="00876332" w:rsidRDefault="00607E7A" w:rsidP="00607E7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E7A" w:rsidRPr="00876332" w:rsidRDefault="00607E7A" w:rsidP="00607E7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76332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совокупность обучающихся в ОО, отобранных для независимой оценки качества образовательной деятельности, составила 350950 чел.,  в том числе родители (законные представители) – 298485 (85 %) и обучающиеся старше 14 лет – 52465 (15%) человека. </w:t>
            </w:r>
          </w:p>
          <w:p w:rsidR="00607E7A" w:rsidRPr="00876332" w:rsidRDefault="00607E7A" w:rsidP="00607E7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B" w:rsidRPr="00DD1029" w:rsidRDefault="00B808AB" w:rsidP="00B808AB">
            <w:pPr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607E7A" w:rsidTr="00B808AB">
        <w:tc>
          <w:tcPr>
            <w:tcW w:w="7393" w:type="dxa"/>
          </w:tcPr>
          <w:p w:rsidR="00607E7A" w:rsidRPr="00DD1029" w:rsidRDefault="00607E7A" w:rsidP="00607E7A">
            <w:pPr>
              <w:jc w:val="center"/>
              <w:rPr>
                <w:szCs w:val="24"/>
                <w:shd w:val="clear" w:color="auto" w:fill="FFFFFF"/>
              </w:rPr>
            </w:pPr>
            <w:r w:rsidRPr="00DD1029">
              <w:rPr>
                <w:szCs w:val="24"/>
                <w:shd w:val="clear" w:color="auto" w:fill="FFFFFF"/>
              </w:rPr>
              <w:t xml:space="preserve">Рисунок 1.3 – </w:t>
            </w:r>
            <w:r w:rsidRPr="00DD1029">
              <w:t xml:space="preserve">Структура </w:t>
            </w:r>
            <w:proofErr w:type="gramStart"/>
            <w:r w:rsidRPr="00DD1029">
              <w:t>муниципальных</w:t>
            </w:r>
            <w:proofErr w:type="gramEnd"/>
            <w:r w:rsidRPr="00DD1029">
              <w:t xml:space="preserve"> ОО </w:t>
            </w:r>
          </w:p>
          <w:p w:rsidR="00607E7A" w:rsidRPr="00DD1029" w:rsidRDefault="00607E7A" w:rsidP="00B808AB">
            <w:pPr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7393" w:type="dxa"/>
          </w:tcPr>
          <w:p w:rsidR="00607E7A" w:rsidRPr="00DD1029" w:rsidRDefault="00607E7A" w:rsidP="00B808AB">
            <w:pPr>
              <w:jc w:val="center"/>
              <w:rPr>
                <w:szCs w:val="24"/>
                <w:shd w:val="clear" w:color="auto" w:fill="FFFFFF"/>
              </w:rPr>
            </w:pPr>
          </w:p>
        </w:tc>
      </w:tr>
    </w:tbl>
    <w:p w:rsidR="00E71EBB" w:rsidRPr="005443B2" w:rsidRDefault="00E71EBB" w:rsidP="00E71EBB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" w:name="_Toc519364269"/>
    </w:p>
    <w:p w:rsidR="00E71EBB" w:rsidRPr="00E71EBB" w:rsidRDefault="00E71EBB" w:rsidP="009873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3B2">
        <w:rPr>
          <w:rFonts w:ascii="Times New Roman" w:hAnsi="Times New Roman" w:cs="Times New Roman"/>
          <w:b/>
          <w:sz w:val="28"/>
          <w:szCs w:val="28"/>
        </w:rPr>
        <w:t>В разделе 3.</w:t>
      </w:r>
      <w:r w:rsidR="00987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43B2">
        <w:rPr>
          <w:rFonts w:ascii="Times New Roman" w:hAnsi="Times New Roman" w:cs="Times New Roman"/>
          <w:b/>
          <w:sz w:val="28"/>
          <w:szCs w:val="28"/>
        </w:rPr>
        <w:t>Анализ показателей и критериев НОКУОД</w:t>
      </w:r>
      <w:bookmarkStart w:id="2" w:name="_Toc497381713"/>
      <w:bookmarkStart w:id="3" w:name="_Toc519364270"/>
      <w:bookmarkEnd w:id="1"/>
      <w:r w:rsidRPr="005443B2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bookmarkEnd w:id="3"/>
      <w:r w:rsidR="005443B2">
        <w:rPr>
          <w:rFonts w:ascii="Times New Roman" w:hAnsi="Times New Roman" w:cs="Times New Roman"/>
          <w:sz w:val="28"/>
          <w:szCs w:val="28"/>
        </w:rPr>
        <w:t>отмечено, что в</w:t>
      </w:r>
      <w:r w:rsidRPr="00E71EBB">
        <w:rPr>
          <w:rFonts w:ascii="Times New Roman" w:hAnsi="Times New Roman" w:cs="Times New Roman"/>
          <w:sz w:val="28"/>
          <w:szCs w:val="28"/>
        </w:rPr>
        <w:t xml:space="preserve"> группу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входят 4 показателя.</w:t>
      </w:r>
    </w:p>
    <w:p w:rsidR="00E71EBB" w:rsidRPr="005443B2" w:rsidRDefault="005443B2" w:rsidP="00987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5443B2">
        <w:rPr>
          <w:rFonts w:ascii="Times New Roman" w:hAnsi="Times New Roman" w:cs="Times New Roman"/>
          <w:sz w:val="28"/>
          <w:szCs w:val="28"/>
        </w:rPr>
        <w:t>п</w:t>
      </w:r>
      <w:r w:rsidR="00E71EBB" w:rsidRPr="005443B2">
        <w:rPr>
          <w:rFonts w:ascii="Times New Roman" w:hAnsi="Times New Roman" w:cs="Times New Roman"/>
          <w:sz w:val="28"/>
          <w:szCs w:val="28"/>
        </w:rPr>
        <w:t>оказател</w:t>
      </w:r>
      <w:r w:rsidRPr="005443B2">
        <w:rPr>
          <w:rFonts w:ascii="Times New Roman" w:hAnsi="Times New Roman" w:cs="Times New Roman"/>
          <w:sz w:val="28"/>
          <w:szCs w:val="28"/>
        </w:rPr>
        <w:t xml:space="preserve">ю </w:t>
      </w:r>
      <w:r w:rsidR="00E71EBB" w:rsidRPr="00E71EBB">
        <w:rPr>
          <w:rFonts w:ascii="Times New Roman" w:hAnsi="Times New Roman" w:cs="Times New Roman"/>
          <w:i/>
          <w:sz w:val="28"/>
          <w:szCs w:val="28"/>
        </w:rPr>
        <w:t>«Полнота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443B2">
        <w:rPr>
          <w:rFonts w:ascii="Times New Roman" w:hAnsi="Times New Roman" w:cs="Times New Roman"/>
          <w:sz w:val="28"/>
          <w:szCs w:val="28"/>
        </w:rPr>
        <w:t>с</w:t>
      </w:r>
      <w:r w:rsidR="00E71EBB" w:rsidRPr="005443B2">
        <w:rPr>
          <w:rFonts w:ascii="Times New Roman" w:hAnsi="Times New Roman" w:cs="Times New Roman"/>
          <w:sz w:val="28"/>
          <w:szCs w:val="28"/>
        </w:rPr>
        <w:t xml:space="preserve">реднее </w:t>
      </w:r>
      <w:r w:rsidR="00E71EBB" w:rsidRPr="00E71EBB">
        <w:rPr>
          <w:rFonts w:ascii="Times New Roman" w:hAnsi="Times New Roman" w:cs="Times New Roman"/>
          <w:sz w:val="28"/>
          <w:szCs w:val="28"/>
        </w:rPr>
        <w:t>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EBB" w:rsidRPr="00E71EBB">
        <w:rPr>
          <w:rFonts w:ascii="Times New Roman" w:hAnsi="Times New Roman" w:cs="Times New Roman"/>
          <w:sz w:val="28"/>
          <w:szCs w:val="28"/>
        </w:rPr>
        <w:t>по Свердловской области равно 9,13 балла</w:t>
      </w:r>
      <w:proofErr w:type="gramStart"/>
      <w:r w:rsidR="00E71EBB" w:rsidRPr="00E71EBB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71EBB" w:rsidRPr="00E71EBB">
        <w:rPr>
          <w:rFonts w:ascii="Times New Roman" w:hAnsi="Times New Roman" w:cs="Times New Roman"/>
          <w:sz w:val="28"/>
          <w:szCs w:val="28"/>
        </w:rPr>
        <w:t>тметим, что в 777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EBB" w:rsidRPr="00E71EBB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EBB" w:rsidRPr="00E71EBB">
        <w:rPr>
          <w:rFonts w:ascii="Times New Roman" w:hAnsi="Times New Roman" w:cs="Times New Roman"/>
          <w:sz w:val="28"/>
          <w:szCs w:val="28"/>
        </w:rPr>
        <w:t xml:space="preserve">Свердловской области (67,86 % от общего числа ОО) значение данного показателя выше </w:t>
      </w:r>
      <w:proofErr w:type="spellStart"/>
      <w:r w:rsidR="00E71EBB" w:rsidRPr="00E71EBB">
        <w:rPr>
          <w:rFonts w:ascii="Times New Roman" w:hAnsi="Times New Roman" w:cs="Times New Roman"/>
          <w:sz w:val="28"/>
          <w:szCs w:val="28"/>
        </w:rPr>
        <w:t>среднеобластн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>; в</w:t>
      </w:r>
      <w:r w:rsidR="00E71EBB" w:rsidRPr="00E71EBB">
        <w:rPr>
          <w:rFonts w:ascii="Times New Roman" w:hAnsi="Times New Roman" w:cs="Times New Roman"/>
          <w:sz w:val="28"/>
          <w:szCs w:val="28"/>
        </w:rPr>
        <w:t xml:space="preserve"> 366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EBB" w:rsidRPr="00E71EBB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EBB" w:rsidRPr="00E71EBB">
        <w:rPr>
          <w:rFonts w:ascii="Times New Roman" w:hAnsi="Times New Roman" w:cs="Times New Roman"/>
          <w:sz w:val="28"/>
          <w:szCs w:val="28"/>
        </w:rPr>
        <w:t>Свердловской области значение данного показателя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EBB" w:rsidRPr="00E71EBB">
        <w:rPr>
          <w:rFonts w:ascii="Times New Roman" w:hAnsi="Times New Roman" w:cs="Times New Roman"/>
          <w:sz w:val="28"/>
          <w:szCs w:val="28"/>
        </w:rPr>
        <w:t xml:space="preserve">ниже </w:t>
      </w:r>
      <w:proofErr w:type="spellStart"/>
      <w:r w:rsidR="00E71EBB" w:rsidRPr="00E71EBB">
        <w:rPr>
          <w:rFonts w:ascii="Times New Roman" w:hAnsi="Times New Roman" w:cs="Times New Roman"/>
          <w:sz w:val="28"/>
          <w:szCs w:val="28"/>
        </w:rPr>
        <w:t>среднеобластного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>). В</w:t>
      </w:r>
      <w:r w:rsidR="00E71EBB" w:rsidRPr="005443B2">
        <w:rPr>
          <w:rFonts w:ascii="Times New Roman" w:hAnsi="Times New Roman" w:cs="Times New Roman"/>
          <w:sz w:val="28"/>
          <w:szCs w:val="28"/>
        </w:rPr>
        <w:t xml:space="preserve"> 1056 учреждении (92,4 % от общего числа ОО Свердловской области) значение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E71EBB" w:rsidRPr="005443B2">
        <w:rPr>
          <w:rFonts w:ascii="Times New Roman" w:hAnsi="Times New Roman" w:cs="Times New Roman"/>
          <w:sz w:val="28"/>
          <w:szCs w:val="28"/>
        </w:rPr>
        <w:t>показателя превышает 8,00 баллов, что свидетельствует о наличии достаточно полной и актуальной информации на официальном сайте ОО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1EBB" w:rsidRPr="005443B2" w:rsidRDefault="005443B2" w:rsidP="009873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443B2">
        <w:rPr>
          <w:rFonts w:ascii="Times New Roman" w:hAnsi="Times New Roman" w:cs="Times New Roman"/>
          <w:sz w:val="28"/>
          <w:szCs w:val="28"/>
        </w:rPr>
        <w:t xml:space="preserve"> таблице 3.2.</w:t>
      </w:r>
      <w:r>
        <w:rPr>
          <w:rFonts w:ascii="Times New Roman" w:hAnsi="Times New Roman" w:cs="Times New Roman"/>
          <w:sz w:val="28"/>
          <w:szCs w:val="28"/>
        </w:rPr>
        <w:t xml:space="preserve"> отчёта  </w:t>
      </w:r>
      <w:r w:rsidRPr="009873E6">
        <w:rPr>
          <w:rFonts w:ascii="Times New Roman" w:hAnsi="Times New Roman" w:cs="Times New Roman"/>
          <w:sz w:val="28"/>
          <w:szCs w:val="28"/>
          <w:u w:val="single"/>
        </w:rPr>
        <w:t>МКОУ "</w:t>
      </w:r>
      <w:proofErr w:type="spellStart"/>
      <w:r w:rsidRPr="009873E6">
        <w:rPr>
          <w:rFonts w:ascii="Times New Roman" w:hAnsi="Times New Roman" w:cs="Times New Roman"/>
          <w:sz w:val="28"/>
          <w:szCs w:val="28"/>
          <w:u w:val="single"/>
        </w:rPr>
        <w:t>Рыбниковская</w:t>
      </w:r>
      <w:proofErr w:type="spellEnd"/>
      <w:r w:rsidRPr="009873E6">
        <w:rPr>
          <w:rFonts w:ascii="Times New Roman" w:hAnsi="Times New Roman" w:cs="Times New Roman"/>
          <w:sz w:val="28"/>
          <w:szCs w:val="28"/>
          <w:u w:val="single"/>
        </w:rPr>
        <w:t xml:space="preserve"> средняя школа" на 21 месте среди 57 </w:t>
      </w:r>
      <w:r w:rsidR="009873E6" w:rsidRPr="009873E6">
        <w:rPr>
          <w:rFonts w:ascii="Times New Roman" w:hAnsi="Times New Roman" w:cs="Times New Roman"/>
          <w:sz w:val="28"/>
          <w:szCs w:val="28"/>
          <w:u w:val="single"/>
        </w:rPr>
        <w:t>учреждений</w:t>
      </w:r>
      <w:r w:rsidR="009873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(4,98% от </w:t>
      </w:r>
      <w:r w:rsidRPr="005443B2">
        <w:rPr>
          <w:rFonts w:ascii="Times New Roman" w:hAnsi="Times New Roman" w:cs="Times New Roman"/>
          <w:sz w:val="28"/>
          <w:szCs w:val="28"/>
        </w:rPr>
        <w:t>общего числа ОО Свердловской области</w:t>
      </w:r>
      <w:r w:rsidR="009873E6">
        <w:rPr>
          <w:rFonts w:ascii="Times New Roman" w:hAnsi="Times New Roman" w:cs="Times New Roman"/>
          <w:sz w:val="28"/>
          <w:szCs w:val="28"/>
        </w:rPr>
        <w:t>)</w:t>
      </w:r>
      <w:r w:rsidRPr="005443B2">
        <w:rPr>
          <w:rFonts w:ascii="Times New Roman" w:hAnsi="Times New Roman" w:cs="Times New Roman"/>
          <w:sz w:val="28"/>
          <w:szCs w:val="28"/>
        </w:rPr>
        <w:t xml:space="preserve"> </w:t>
      </w:r>
      <w:r w:rsidR="00E71EBB" w:rsidRPr="005443B2">
        <w:rPr>
          <w:rFonts w:ascii="Times New Roman" w:hAnsi="Times New Roman" w:cs="Times New Roman"/>
          <w:sz w:val="28"/>
          <w:szCs w:val="28"/>
        </w:rPr>
        <w:t xml:space="preserve">с наибольшими значениями по данному показателю </w:t>
      </w:r>
      <w:r>
        <w:rPr>
          <w:rFonts w:ascii="Times New Roman" w:hAnsi="Times New Roman" w:cs="Times New Roman"/>
          <w:sz w:val="28"/>
          <w:szCs w:val="28"/>
        </w:rPr>
        <w:t xml:space="preserve">(максимальное значение данного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показателя в баллах равно 10)</w:t>
      </w:r>
      <w:r w:rsidR="00E71EBB" w:rsidRPr="005443B2">
        <w:rPr>
          <w:rFonts w:ascii="Times New Roman" w:hAnsi="Times New Roman" w:cs="Times New Roman"/>
          <w:sz w:val="28"/>
          <w:szCs w:val="28"/>
        </w:rPr>
        <w:t xml:space="preserve"> </w:t>
      </w:r>
      <w:r w:rsidR="009873E6" w:rsidRPr="009873E6">
        <w:rPr>
          <w:rFonts w:ascii="Times New Roman" w:hAnsi="Times New Roman" w:cs="Times New Roman"/>
          <w:sz w:val="28"/>
          <w:szCs w:val="28"/>
        </w:rPr>
        <w:t>Данные учреждения демонстрируют наилучшие практики организации работы по обеспечению полноты информации на официальных сайтах организаций.</w:t>
      </w:r>
    </w:p>
    <w:p w:rsidR="00E71EBB" w:rsidRDefault="00E71EBB" w:rsidP="009873E6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B14A82" w:rsidRPr="007070A8" w:rsidRDefault="00B14A82" w:rsidP="00707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0A8">
        <w:rPr>
          <w:rFonts w:ascii="Times New Roman" w:hAnsi="Times New Roman" w:cs="Times New Roman"/>
          <w:sz w:val="28"/>
          <w:szCs w:val="28"/>
        </w:rPr>
        <w:t>По показателям:</w:t>
      </w:r>
    </w:p>
    <w:p w:rsidR="00B14A82" w:rsidRPr="007070A8" w:rsidRDefault="00B14A82" w:rsidP="007070A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70A8">
        <w:rPr>
          <w:rFonts w:ascii="Times New Roman" w:hAnsi="Times New Roman" w:cs="Times New Roman"/>
          <w:i/>
          <w:sz w:val="28"/>
          <w:szCs w:val="28"/>
        </w:rPr>
        <w:t>«Наличие на официальном сайте организации в сети Интернет сведений о педагогических работниках организации»,</w:t>
      </w:r>
    </w:p>
    <w:p w:rsidR="00B14A82" w:rsidRPr="007070A8" w:rsidRDefault="00B14A82" w:rsidP="007070A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70A8">
        <w:rPr>
          <w:rFonts w:ascii="Times New Roman" w:hAnsi="Times New Roman" w:cs="Times New Roman"/>
          <w:i/>
          <w:sz w:val="28"/>
          <w:szCs w:val="28"/>
        </w:rPr>
        <w:t>«Доступность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организации»,</w:t>
      </w:r>
    </w:p>
    <w:p w:rsidR="00B14A82" w:rsidRPr="007070A8" w:rsidRDefault="00B14A82" w:rsidP="007070A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70A8">
        <w:rPr>
          <w:rFonts w:ascii="Times New Roman" w:hAnsi="Times New Roman" w:cs="Times New Roman"/>
          <w:i/>
          <w:sz w:val="28"/>
          <w:szCs w:val="28"/>
        </w:rPr>
        <w:t>«Доступность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организации)»</w:t>
      </w:r>
    </w:p>
    <w:p w:rsidR="00B14A82" w:rsidRPr="00955C0E" w:rsidRDefault="00B14A82" w:rsidP="007070A8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u w:val="single"/>
        </w:rPr>
      </w:pPr>
      <w:r w:rsidRPr="00955C0E">
        <w:rPr>
          <w:color w:val="000000"/>
          <w:sz w:val="28"/>
          <w:szCs w:val="28"/>
          <w:u w:val="single"/>
        </w:rPr>
        <w:t>Каменский район не отмечен в таблицах с н</w:t>
      </w:r>
      <w:r w:rsidRPr="00955C0E">
        <w:rPr>
          <w:sz w:val="28"/>
          <w:szCs w:val="28"/>
          <w:u w:val="single"/>
        </w:rPr>
        <w:t>аименьшими / наибольшими значениями показателя.</w:t>
      </w:r>
    </w:p>
    <w:p w:rsidR="00E71EBB" w:rsidRPr="007070A8" w:rsidRDefault="00E71EBB" w:rsidP="007070A8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B25B3F" w:rsidRPr="007070A8" w:rsidRDefault="008F5222" w:rsidP="007070A8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группах показателей:</w:t>
      </w:r>
    </w:p>
    <w:p w:rsidR="00404FCC" w:rsidRPr="007070A8" w:rsidRDefault="00404FCC" w:rsidP="008F5222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070A8">
        <w:rPr>
          <w:sz w:val="28"/>
          <w:szCs w:val="28"/>
        </w:rPr>
        <w:t>характеризующих общий критерий оценки качества образовательной деятельности организаций, осуществляющих образовательную деятельность, касающиеся комфортности условий, в которых осуществляется образовательная деятельность</w:t>
      </w:r>
      <w:r w:rsidR="00D959DB" w:rsidRPr="007070A8">
        <w:rPr>
          <w:sz w:val="28"/>
          <w:szCs w:val="28"/>
        </w:rPr>
        <w:t xml:space="preserve"> (в данную группу </w:t>
      </w:r>
      <w:r w:rsidRPr="007070A8">
        <w:rPr>
          <w:sz w:val="28"/>
          <w:szCs w:val="28"/>
        </w:rPr>
        <w:t>входят 7 показателей</w:t>
      </w:r>
      <w:r w:rsidR="00D959DB" w:rsidRPr="007070A8">
        <w:rPr>
          <w:sz w:val="28"/>
          <w:szCs w:val="28"/>
        </w:rPr>
        <w:t>)</w:t>
      </w:r>
      <w:r w:rsidRPr="007070A8">
        <w:rPr>
          <w:sz w:val="28"/>
          <w:szCs w:val="28"/>
        </w:rPr>
        <w:t>.</w:t>
      </w:r>
    </w:p>
    <w:p w:rsidR="00404FCC" w:rsidRPr="007070A8" w:rsidRDefault="00404FCC" w:rsidP="008F5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0A8">
        <w:rPr>
          <w:rFonts w:ascii="Times New Roman" w:hAnsi="Times New Roman" w:cs="Times New Roman"/>
          <w:sz w:val="28"/>
          <w:szCs w:val="28"/>
        </w:rPr>
        <w:t>характеризующих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</w:r>
      <w:r w:rsidR="00B25B3F" w:rsidRPr="007070A8">
        <w:rPr>
          <w:rFonts w:ascii="Times New Roman" w:hAnsi="Times New Roman" w:cs="Times New Roman"/>
          <w:sz w:val="28"/>
          <w:szCs w:val="28"/>
        </w:rPr>
        <w:t xml:space="preserve"> (в данную группу</w:t>
      </w:r>
      <w:r w:rsidRPr="007070A8">
        <w:rPr>
          <w:rFonts w:ascii="Times New Roman" w:hAnsi="Times New Roman" w:cs="Times New Roman"/>
          <w:sz w:val="28"/>
          <w:szCs w:val="28"/>
        </w:rPr>
        <w:t xml:space="preserve"> входят 2 показателя</w:t>
      </w:r>
      <w:r w:rsidR="00B25B3F" w:rsidRPr="007070A8">
        <w:rPr>
          <w:rFonts w:ascii="Times New Roman" w:hAnsi="Times New Roman" w:cs="Times New Roman"/>
          <w:sz w:val="28"/>
          <w:szCs w:val="28"/>
        </w:rPr>
        <w:t>)</w:t>
      </w:r>
      <w:r w:rsidRPr="007070A8">
        <w:rPr>
          <w:rFonts w:ascii="Times New Roman" w:hAnsi="Times New Roman" w:cs="Times New Roman"/>
          <w:sz w:val="28"/>
          <w:szCs w:val="28"/>
        </w:rPr>
        <w:t>.</w:t>
      </w:r>
    </w:p>
    <w:p w:rsidR="00404FCC" w:rsidRPr="007070A8" w:rsidRDefault="00404FCC" w:rsidP="008F5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0A8">
        <w:rPr>
          <w:rFonts w:ascii="Times New Roman" w:hAnsi="Times New Roman" w:cs="Times New Roman"/>
          <w:sz w:val="28"/>
          <w:szCs w:val="28"/>
        </w:rPr>
        <w:t>характеризующих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</w:t>
      </w:r>
      <w:r w:rsidR="00B25B3F" w:rsidRPr="007070A8">
        <w:rPr>
          <w:rFonts w:ascii="Times New Roman" w:hAnsi="Times New Roman" w:cs="Times New Roman"/>
          <w:sz w:val="28"/>
          <w:szCs w:val="28"/>
        </w:rPr>
        <w:t xml:space="preserve"> (в данную группу </w:t>
      </w:r>
      <w:r w:rsidRPr="007070A8">
        <w:rPr>
          <w:rFonts w:ascii="Times New Roman" w:hAnsi="Times New Roman" w:cs="Times New Roman"/>
          <w:sz w:val="28"/>
          <w:szCs w:val="28"/>
        </w:rPr>
        <w:t>входят 3 показателя</w:t>
      </w:r>
      <w:r w:rsidR="00B25B3F" w:rsidRPr="007070A8">
        <w:rPr>
          <w:rFonts w:ascii="Times New Roman" w:hAnsi="Times New Roman" w:cs="Times New Roman"/>
          <w:sz w:val="28"/>
          <w:szCs w:val="28"/>
        </w:rPr>
        <w:t>)</w:t>
      </w:r>
      <w:r w:rsidRPr="007070A8">
        <w:rPr>
          <w:rFonts w:ascii="Times New Roman" w:hAnsi="Times New Roman" w:cs="Times New Roman"/>
          <w:sz w:val="28"/>
          <w:szCs w:val="28"/>
        </w:rPr>
        <w:t>.</w:t>
      </w:r>
    </w:p>
    <w:p w:rsidR="00B25B3F" w:rsidRPr="00955C0E" w:rsidRDefault="00B25B3F" w:rsidP="008F5222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u w:val="single"/>
        </w:rPr>
      </w:pPr>
      <w:r w:rsidRPr="00955C0E">
        <w:rPr>
          <w:color w:val="000000"/>
          <w:sz w:val="28"/>
          <w:szCs w:val="28"/>
          <w:u w:val="single"/>
        </w:rPr>
        <w:t>Каменский район так же не отмечен в таблицах с н</w:t>
      </w:r>
      <w:r w:rsidRPr="00955C0E">
        <w:rPr>
          <w:sz w:val="28"/>
          <w:szCs w:val="28"/>
          <w:u w:val="single"/>
        </w:rPr>
        <w:t>аименьшими / наибольшими значениями показателя.</w:t>
      </w:r>
    </w:p>
    <w:p w:rsidR="00E71EBB" w:rsidRPr="007070A8" w:rsidRDefault="00E71EBB" w:rsidP="007070A8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857AEB" w:rsidRPr="008F5222" w:rsidRDefault="00857AEB" w:rsidP="00857AEB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u w:val="single"/>
        </w:rPr>
      </w:pPr>
      <w:r w:rsidRPr="001752B5">
        <w:rPr>
          <w:color w:val="000000"/>
          <w:sz w:val="28"/>
          <w:szCs w:val="28"/>
          <w:u w:val="single"/>
        </w:rPr>
        <w:t>Каменского района в списках</w:t>
      </w:r>
      <w:r w:rsidRPr="00857AEB">
        <w:rPr>
          <w:color w:val="000000"/>
          <w:sz w:val="28"/>
          <w:szCs w:val="28"/>
        </w:rPr>
        <w:t xml:space="preserve"> учреждени</w:t>
      </w:r>
      <w:r w:rsidR="001752B5">
        <w:rPr>
          <w:color w:val="000000"/>
          <w:sz w:val="28"/>
          <w:szCs w:val="28"/>
        </w:rPr>
        <w:t>й</w:t>
      </w:r>
      <w:r w:rsidRPr="00857AEB">
        <w:rPr>
          <w:color w:val="000000"/>
          <w:sz w:val="28"/>
          <w:szCs w:val="28"/>
        </w:rPr>
        <w:t xml:space="preserve"> с наибольшими и наименьшими значениями итогового </w:t>
      </w:r>
      <w:r w:rsidRPr="00857AEB">
        <w:rPr>
          <w:sz w:val="28"/>
          <w:szCs w:val="28"/>
        </w:rPr>
        <w:t xml:space="preserve">интегрального показателя в Свердловской области (таблицы 3.34, 3.35) </w:t>
      </w:r>
      <w:r w:rsidRPr="008F5222">
        <w:rPr>
          <w:sz w:val="28"/>
          <w:szCs w:val="28"/>
          <w:u w:val="single"/>
        </w:rPr>
        <w:t>нет.</w:t>
      </w:r>
    </w:p>
    <w:p w:rsidR="00CC3E44" w:rsidRPr="007070A8" w:rsidRDefault="00CC3E44" w:rsidP="007070A8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C3E44" w:rsidRPr="007070A8" w:rsidRDefault="00CC3E44" w:rsidP="007070A8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DA74BA" w:rsidRDefault="00DA74BA" w:rsidP="007070A8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DA74BA" w:rsidRPr="007E43D0" w:rsidRDefault="001752B5" w:rsidP="00DA74BA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т</w:t>
      </w:r>
      <w:r w:rsidRPr="007E43D0">
        <w:rPr>
          <w:sz w:val="28"/>
          <w:szCs w:val="28"/>
        </w:rPr>
        <w:t>аблиц</w:t>
      </w:r>
      <w:r>
        <w:rPr>
          <w:sz w:val="28"/>
          <w:szCs w:val="28"/>
        </w:rPr>
        <w:t>е</w:t>
      </w:r>
      <w:r w:rsidRPr="007E43D0">
        <w:rPr>
          <w:sz w:val="28"/>
          <w:szCs w:val="28"/>
        </w:rPr>
        <w:t xml:space="preserve"> 3.36</w:t>
      </w:r>
      <w:r>
        <w:rPr>
          <w:sz w:val="28"/>
          <w:szCs w:val="28"/>
        </w:rPr>
        <w:t xml:space="preserve"> представлено </w:t>
      </w:r>
      <w:r w:rsidR="00DA74BA" w:rsidRPr="007E43D0">
        <w:rPr>
          <w:color w:val="000000"/>
          <w:sz w:val="28"/>
          <w:szCs w:val="28"/>
        </w:rPr>
        <w:t>значение и</w:t>
      </w:r>
      <w:r w:rsidR="00DA74BA" w:rsidRPr="007E43D0">
        <w:rPr>
          <w:sz w:val="28"/>
          <w:szCs w:val="28"/>
        </w:rPr>
        <w:t xml:space="preserve">тогового значения интегрального показателя и среднее (нормированное по числу показателей) значение интегрального показателя по административно-территориальным единицам Свердловской области </w:t>
      </w:r>
    </w:p>
    <w:p w:rsidR="00DA74BA" w:rsidRPr="007E43D0" w:rsidRDefault="00DA74BA" w:rsidP="00DA74BA">
      <w:pPr>
        <w:spacing w:after="0"/>
        <w:jc w:val="right"/>
        <w:rPr>
          <w:rFonts w:ascii="Times New Roman" w:eastAsia="Times New Roman" w:hAnsi="Times New Roman" w:cs="Times New Roman"/>
          <w:szCs w:val="24"/>
        </w:rPr>
      </w:pPr>
      <w:r w:rsidRPr="007E43D0">
        <w:rPr>
          <w:rFonts w:ascii="Times New Roman" w:hAnsi="Times New Roman" w:cs="Times New Roman"/>
        </w:rPr>
        <w:t>Таблица 3.36</w:t>
      </w:r>
    </w:p>
    <w:p w:rsidR="00DA74BA" w:rsidRPr="007E43D0" w:rsidRDefault="00DA74BA" w:rsidP="00DA74BA">
      <w:pPr>
        <w:spacing w:after="0"/>
        <w:ind w:firstLine="709"/>
        <w:jc w:val="center"/>
        <w:rPr>
          <w:rFonts w:ascii="Times New Roman" w:hAnsi="Times New Roman" w:cs="Times New Roman"/>
          <w:szCs w:val="24"/>
        </w:rPr>
      </w:pPr>
      <w:r w:rsidRPr="007E43D0">
        <w:rPr>
          <w:rFonts w:ascii="Times New Roman" w:hAnsi="Times New Roman" w:cs="Times New Roman"/>
          <w:szCs w:val="24"/>
        </w:rPr>
        <w:t xml:space="preserve">Итоговое значение интегрального показателя и среднее (нормированное по числу показателей) значение </w:t>
      </w:r>
    </w:p>
    <w:p w:rsidR="00DA74BA" w:rsidRPr="007E43D0" w:rsidRDefault="00DA74BA" w:rsidP="00DA74BA">
      <w:pPr>
        <w:spacing w:after="0"/>
        <w:ind w:firstLine="709"/>
        <w:jc w:val="center"/>
        <w:rPr>
          <w:rFonts w:ascii="Times New Roman" w:hAnsi="Times New Roman" w:cs="Times New Roman"/>
          <w:szCs w:val="24"/>
        </w:rPr>
      </w:pPr>
      <w:r w:rsidRPr="007E43D0">
        <w:rPr>
          <w:rFonts w:ascii="Times New Roman" w:hAnsi="Times New Roman" w:cs="Times New Roman"/>
          <w:szCs w:val="24"/>
        </w:rPr>
        <w:t>интегрального показателя</w:t>
      </w:r>
      <w:r w:rsidR="00AC48F5">
        <w:rPr>
          <w:rFonts w:ascii="Times New Roman" w:hAnsi="Times New Roman" w:cs="Times New Roman"/>
          <w:szCs w:val="24"/>
        </w:rPr>
        <w:t xml:space="preserve"> </w:t>
      </w:r>
      <w:r w:rsidRPr="007E43D0">
        <w:rPr>
          <w:rFonts w:ascii="Times New Roman" w:hAnsi="Times New Roman" w:cs="Times New Roman"/>
          <w:szCs w:val="24"/>
        </w:rPr>
        <w:t>по а</w:t>
      </w:r>
      <w:r w:rsidRPr="007E43D0">
        <w:rPr>
          <w:rFonts w:ascii="Times New Roman" w:eastAsia="Times New Roman" w:hAnsi="Times New Roman" w:cs="Times New Roman"/>
          <w:szCs w:val="24"/>
        </w:rPr>
        <w:t>дминистративно-территориальн</w:t>
      </w:r>
      <w:r w:rsidRPr="007E43D0">
        <w:rPr>
          <w:rFonts w:ascii="Times New Roman" w:hAnsi="Times New Roman" w:cs="Times New Roman"/>
          <w:szCs w:val="24"/>
        </w:rPr>
        <w:t>ым</w:t>
      </w:r>
      <w:r w:rsidRPr="007E43D0">
        <w:rPr>
          <w:rFonts w:ascii="Times New Roman" w:eastAsia="Times New Roman" w:hAnsi="Times New Roman" w:cs="Times New Roman"/>
          <w:szCs w:val="24"/>
        </w:rPr>
        <w:t xml:space="preserve"> единица</w:t>
      </w:r>
      <w:r w:rsidRPr="007E43D0">
        <w:rPr>
          <w:rFonts w:ascii="Times New Roman" w:hAnsi="Times New Roman" w:cs="Times New Roman"/>
          <w:szCs w:val="24"/>
        </w:rPr>
        <w:t>м Свердловской области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4915"/>
        <w:gridCol w:w="2978"/>
        <w:gridCol w:w="4149"/>
      </w:tblGrid>
      <w:tr w:rsidR="00DA74BA" w:rsidRPr="007E43D0" w:rsidTr="00DA74BA">
        <w:trPr>
          <w:trHeight w:val="20"/>
          <w:tblHeader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Позиция АТЕ в рейтинге по Свердловской области</w:t>
            </w:r>
          </w:p>
        </w:tc>
        <w:tc>
          <w:tcPr>
            <w:tcW w:w="1662" w:type="pct"/>
            <w:shd w:val="clear" w:color="auto" w:fill="auto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Административно-территориальная единица</w:t>
            </w:r>
          </w:p>
        </w:tc>
        <w:tc>
          <w:tcPr>
            <w:tcW w:w="1007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E43D0">
              <w:rPr>
                <w:rFonts w:ascii="Times New Roman" w:hAnsi="Times New Roman" w:cs="Times New Roman"/>
                <w:szCs w:val="24"/>
              </w:rPr>
              <w:t>Значение итогового интегрального показателя</w:t>
            </w:r>
          </w:p>
          <w:p w:rsidR="00DA74BA" w:rsidRPr="007E43D0" w:rsidRDefault="00DA74BA" w:rsidP="00DA74B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E43D0">
              <w:rPr>
                <w:rFonts w:ascii="Times New Roman" w:hAnsi="Times New Roman" w:cs="Times New Roman"/>
                <w:szCs w:val="24"/>
              </w:rPr>
              <w:t>(в баллах)</w:t>
            </w:r>
          </w:p>
        </w:tc>
        <w:tc>
          <w:tcPr>
            <w:tcW w:w="1403" w:type="pct"/>
          </w:tcPr>
          <w:p w:rsidR="00DA74BA" w:rsidRPr="007E43D0" w:rsidRDefault="00DA74BA" w:rsidP="001752B5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E43D0">
              <w:rPr>
                <w:rFonts w:ascii="Times New Roman" w:hAnsi="Times New Roman" w:cs="Times New Roman"/>
                <w:szCs w:val="24"/>
              </w:rPr>
              <w:t>Среднее (нормированное по числу показателей) значение интегрального показателя</w:t>
            </w:r>
            <w:r w:rsidR="001752B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E43D0">
              <w:rPr>
                <w:rFonts w:ascii="Times New Roman" w:hAnsi="Times New Roman" w:cs="Times New Roman"/>
                <w:szCs w:val="24"/>
              </w:rPr>
              <w:t>(в баллах)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ЗАТО поселок Уральский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124,98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7,81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город Заречный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123,96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7,75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город Карпинск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122,88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7,68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ЗАТО город Новоуральск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122,64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7,67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E43D0">
              <w:rPr>
                <w:rFonts w:ascii="Times New Roman" w:eastAsia="Times New Roman" w:hAnsi="Times New Roman" w:cs="Times New Roman"/>
                <w:szCs w:val="24"/>
              </w:rPr>
              <w:t>Сухоложский</w:t>
            </w:r>
            <w:proofErr w:type="spellEnd"/>
            <w:r w:rsidRPr="007E43D0">
              <w:rPr>
                <w:rFonts w:ascii="Times New Roman" w:eastAsia="Times New Roman" w:hAnsi="Times New Roman" w:cs="Times New Roman"/>
                <w:szCs w:val="24"/>
              </w:rPr>
              <w:t xml:space="preserve"> район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122,33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7,65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Туринский район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122,14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7,63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город Качканар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120,65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7,54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город Нижняя Салда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120,15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7,51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ЗАТО город Лесной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119,85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7,49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E43D0">
              <w:rPr>
                <w:rFonts w:ascii="Times New Roman" w:eastAsia="Times New Roman" w:hAnsi="Times New Roman" w:cs="Times New Roman"/>
                <w:szCs w:val="24"/>
              </w:rPr>
              <w:t>Ирбитский</w:t>
            </w:r>
            <w:proofErr w:type="spellEnd"/>
            <w:r w:rsidRPr="007E43D0">
              <w:rPr>
                <w:rFonts w:ascii="Times New Roman" w:eastAsia="Times New Roman" w:hAnsi="Times New Roman" w:cs="Times New Roman"/>
                <w:szCs w:val="24"/>
              </w:rPr>
              <w:t xml:space="preserve"> район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118,93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7,43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город Ревда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118,57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7,41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12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город Камышлов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118,5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7,41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13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E43D0">
              <w:rPr>
                <w:rFonts w:ascii="Times New Roman" w:eastAsia="Times New Roman" w:hAnsi="Times New Roman" w:cs="Times New Roman"/>
                <w:szCs w:val="24"/>
              </w:rPr>
              <w:t>Богдановичский</w:t>
            </w:r>
            <w:proofErr w:type="spellEnd"/>
            <w:r w:rsidRPr="007E43D0">
              <w:rPr>
                <w:rFonts w:ascii="Times New Roman" w:eastAsia="Times New Roman" w:hAnsi="Times New Roman" w:cs="Times New Roman"/>
                <w:szCs w:val="24"/>
              </w:rPr>
              <w:t xml:space="preserve"> район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118,37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7,4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14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Государственные организации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117,94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7,37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15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Невьянский район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117,77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7,36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16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город Первоуральск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117,42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7,34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17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город Красноуральск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117,35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7,33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18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город Асбест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116,54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7,28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19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город Каменск-Уральский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116,48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7,28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20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город Нижний Тагил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116,36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7,27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  <w:highlight w:val="yellow"/>
              </w:rPr>
              <w:t>21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  <w:highlight w:val="yellow"/>
              </w:rPr>
              <w:t>Каменский район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  <w:highlight w:val="yellow"/>
              </w:rPr>
              <w:t>115,8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  <w:highlight w:val="yellow"/>
              </w:rPr>
              <w:t>7,24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22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E43D0">
              <w:rPr>
                <w:rFonts w:ascii="Times New Roman" w:eastAsia="Times New Roman" w:hAnsi="Times New Roman" w:cs="Times New Roman"/>
                <w:szCs w:val="24"/>
              </w:rPr>
              <w:t>Красноуфимский</w:t>
            </w:r>
            <w:proofErr w:type="spellEnd"/>
            <w:r w:rsidRPr="007E43D0">
              <w:rPr>
                <w:rFonts w:ascii="Times New Roman" w:eastAsia="Times New Roman" w:hAnsi="Times New Roman" w:cs="Times New Roman"/>
                <w:szCs w:val="24"/>
              </w:rPr>
              <w:t xml:space="preserve"> район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115,35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7,21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lastRenderedPageBreak/>
              <w:t>23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E43D0">
              <w:rPr>
                <w:rFonts w:ascii="Times New Roman" w:eastAsia="Times New Roman" w:hAnsi="Times New Roman" w:cs="Times New Roman"/>
                <w:szCs w:val="24"/>
              </w:rPr>
              <w:t>Артинский</w:t>
            </w:r>
            <w:proofErr w:type="spellEnd"/>
            <w:r w:rsidRPr="007E43D0">
              <w:rPr>
                <w:rFonts w:ascii="Times New Roman" w:eastAsia="Times New Roman" w:hAnsi="Times New Roman" w:cs="Times New Roman"/>
                <w:szCs w:val="24"/>
              </w:rPr>
              <w:t xml:space="preserve"> район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115,26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7,2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24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город Кировград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115,14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7,2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25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E43D0">
              <w:rPr>
                <w:rFonts w:ascii="Times New Roman" w:eastAsia="Times New Roman" w:hAnsi="Times New Roman" w:cs="Times New Roman"/>
                <w:szCs w:val="24"/>
              </w:rPr>
              <w:t>Режевский</w:t>
            </w:r>
            <w:proofErr w:type="spellEnd"/>
            <w:r w:rsidRPr="007E43D0">
              <w:rPr>
                <w:rFonts w:ascii="Times New Roman" w:eastAsia="Times New Roman" w:hAnsi="Times New Roman" w:cs="Times New Roman"/>
                <w:szCs w:val="24"/>
              </w:rPr>
              <w:t xml:space="preserve"> район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114,98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7,19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26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Артемовский район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114,81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7,18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27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E43D0">
              <w:rPr>
                <w:rFonts w:ascii="Times New Roman" w:eastAsia="Times New Roman" w:hAnsi="Times New Roman" w:cs="Times New Roman"/>
                <w:szCs w:val="24"/>
              </w:rPr>
              <w:t>Алапаевский</w:t>
            </w:r>
            <w:proofErr w:type="spellEnd"/>
            <w:r w:rsidRPr="007E43D0">
              <w:rPr>
                <w:rFonts w:ascii="Times New Roman" w:eastAsia="Times New Roman" w:hAnsi="Times New Roman" w:cs="Times New Roman"/>
                <w:szCs w:val="24"/>
              </w:rPr>
              <w:t xml:space="preserve"> район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114,69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7,17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28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город Екатеринбург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114,5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7,16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29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город Ирбит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114,46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7,15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30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Тавдинский район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114,29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7,14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31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E43D0">
              <w:rPr>
                <w:rFonts w:ascii="Times New Roman" w:eastAsia="Times New Roman" w:hAnsi="Times New Roman" w:cs="Times New Roman"/>
                <w:szCs w:val="24"/>
              </w:rPr>
              <w:t>Слободо</w:t>
            </w:r>
            <w:proofErr w:type="spellEnd"/>
            <w:r w:rsidRPr="007E43D0">
              <w:rPr>
                <w:rFonts w:ascii="Times New Roman" w:eastAsia="Times New Roman" w:hAnsi="Times New Roman" w:cs="Times New Roman"/>
                <w:szCs w:val="24"/>
              </w:rPr>
              <w:t>-Туринский район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113,65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7,1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32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город Красноуфимск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113,58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7,1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33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E43D0">
              <w:rPr>
                <w:rFonts w:ascii="Times New Roman" w:eastAsia="Times New Roman" w:hAnsi="Times New Roman" w:cs="Times New Roman"/>
                <w:szCs w:val="24"/>
              </w:rPr>
              <w:t>Верхнесалдинский</w:t>
            </w:r>
            <w:proofErr w:type="spellEnd"/>
            <w:r w:rsidRPr="007E43D0">
              <w:rPr>
                <w:rFonts w:ascii="Times New Roman" w:eastAsia="Times New Roman" w:hAnsi="Times New Roman" w:cs="Times New Roman"/>
                <w:szCs w:val="24"/>
              </w:rPr>
              <w:t xml:space="preserve"> район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113,54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7,1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34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город Краснотурьинск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113,46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7,09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35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E43D0">
              <w:rPr>
                <w:rFonts w:ascii="Times New Roman" w:eastAsia="Times New Roman" w:hAnsi="Times New Roman" w:cs="Times New Roman"/>
                <w:szCs w:val="24"/>
              </w:rPr>
              <w:t>Ачитский</w:t>
            </w:r>
            <w:proofErr w:type="spellEnd"/>
            <w:r w:rsidRPr="007E43D0">
              <w:rPr>
                <w:rFonts w:ascii="Times New Roman" w:eastAsia="Times New Roman" w:hAnsi="Times New Roman" w:cs="Times New Roman"/>
                <w:szCs w:val="24"/>
              </w:rPr>
              <w:t xml:space="preserve"> район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113,29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7,08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36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E43D0">
              <w:rPr>
                <w:rFonts w:ascii="Times New Roman" w:eastAsia="Times New Roman" w:hAnsi="Times New Roman" w:cs="Times New Roman"/>
                <w:szCs w:val="24"/>
              </w:rPr>
              <w:t>Шалинский</w:t>
            </w:r>
            <w:proofErr w:type="spellEnd"/>
            <w:r w:rsidRPr="007E43D0">
              <w:rPr>
                <w:rFonts w:ascii="Times New Roman" w:eastAsia="Times New Roman" w:hAnsi="Times New Roman" w:cs="Times New Roman"/>
                <w:szCs w:val="24"/>
              </w:rPr>
              <w:t xml:space="preserve"> район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113,03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7,06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37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E43D0">
              <w:rPr>
                <w:rFonts w:ascii="Times New Roman" w:eastAsia="Times New Roman" w:hAnsi="Times New Roman" w:cs="Times New Roman"/>
                <w:szCs w:val="24"/>
              </w:rPr>
              <w:t>Талицкий</w:t>
            </w:r>
            <w:proofErr w:type="spellEnd"/>
            <w:r w:rsidRPr="007E43D0">
              <w:rPr>
                <w:rFonts w:ascii="Times New Roman" w:eastAsia="Times New Roman" w:hAnsi="Times New Roman" w:cs="Times New Roman"/>
                <w:szCs w:val="24"/>
              </w:rPr>
              <w:t xml:space="preserve"> район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113,02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7,06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38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город Алапаевск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111,93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39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E43D0">
              <w:rPr>
                <w:rFonts w:ascii="Times New Roman" w:eastAsia="Times New Roman" w:hAnsi="Times New Roman" w:cs="Times New Roman"/>
                <w:szCs w:val="24"/>
              </w:rPr>
              <w:t>Камышловский</w:t>
            </w:r>
            <w:proofErr w:type="spellEnd"/>
            <w:r w:rsidRPr="007E43D0">
              <w:rPr>
                <w:rFonts w:ascii="Times New Roman" w:eastAsia="Times New Roman" w:hAnsi="Times New Roman" w:cs="Times New Roman"/>
                <w:szCs w:val="24"/>
              </w:rPr>
              <w:t xml:space="preserve"> район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111,79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6,99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40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ЗАТО поселок Свободный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111,75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6,98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41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город Североуральск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111,21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6,95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42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город Серов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110,82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6,93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43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Белоярский район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110,79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6,92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44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город Кушва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110,36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6,9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45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город Березовский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109,6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6,85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46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город Верхняя Пышма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109,23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6,83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47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Нижнесергинский район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108,48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6,78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48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E43D0">
              <w:rPr>
                <w:rFonts w:ascii="Times New Roman" w:eastAsia="Times New Roman" w:hAnsi="Times New Roman" w:cs="Times New Roman"/>
                <w:szCs w:val="24"/>
              </w:rPr>
              <w:t>Сысертский</w:t>
            </w:r>
            <w:proofErr w:type="spellEnd"/>
            <w:r w:rsidRPr="007E43D0">
              <w:rPr>
                <w:rFonts w:ascii="Times New Roman" w:eastAsia="Times New Roman" w:hAnsi="Times New Roman" w:cs="Times New Roman"/>
                <w:szCs w:val="24"/>
              </w:rPr>
              <w:t xml:space="preserve"> район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108,26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6,77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49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Верхотурский район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108,12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6,76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50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E43D0">
              <w:rPr>
                <w:rFonts w:ascii="Times New Roman" w:eastAsia="Times New Roman" w:hAnsi="Times New Roman" w:cs="Times New Roman"/>
                <w:szCs w:val="24"/>
              </w:rPr>
              <w:t>Пышминский</w:t>
            </w:r>
            <w:proofErr w:type="spellEnd"/>
            <w:r w:rsidRPr="007E43D0">
              <w:rPr>
                <w:rFonts w:ascii="Times New Roman" w:eastAsia="Times New Roman" w:hAnsi="Times New Roman" w:cs="Times New Roman"/>
                <w:szCs w:val="24"/>
              </w:rPr>
              <w:t xml:space="preserve"> район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106,79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6,67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51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E43D0">
              <w:rPr>
                <w:rFonts w:ascii="Times New Roman" w:eastAsia="Times New Roman" w:hAnsi="Times New Roman" w:cs="Times New Roman"/>
                <w:szCs w:val="24"/>
              </w:rPr>
              <w:t>Байкаловский</w:t>
            </w:r>
            <w:proofErr w:type="spellEnd"/>
            <w:r w:rsidRPr="007E43D0">
              <w:rPr>
                <w:rFonts w:ascii="Times New Roman" w:eastAsia="Times New Roman" w:hAnsi="Times New Roman" w:cs="Times New Roman"/>
                <w:szCs w:val="24"/>
              </w:rPr>
              <w:t xml:space="preserve"> район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106,3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6,64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lastRenderedPageBreak/>
              <w:t>52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E43D0">
              <w:rPr>
                <w:rFonts w:ascii="Times New Roman" w:eastAsia="Times New Roman" w:hAnsi="Times New Roman" w:cs="Times New Roman"/>
                <w:szCs w:val="24"/>
              </w:rPr>
              <w:t>Таборинский</w:t>
            </w:r>
            <w:proofErr w:type="spellEnd"/>
            <w:r w:rsidRPr="007E43D0">
              <w:rPr>
                <w:rFonts w:ascii="Times New Roman" w:eastAsia="Times New Roman" w:hAnsi="Times New Roman" w:cs="Times New Roman"/>
                <w:szCs w:val="24"/>
              </w:rPr>
              <w:t xml:space="preserve"> район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106,14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6,63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53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город Полевской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105,61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6,6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54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Пригородный район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104,66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6,54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55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E43D0">
              <w:rPr>
                <w:rFonts w:ascii="Times New Roman" w:eastAsia="Times New Roman" w:hAnsi="Times New Roman" w:cs="Times New Roman"/>
                <w:szCs w:val="24"/>
              </w:rPr>
              <w:t>Гаринский</w:t>
            </w:r>
            <w:proofErr w:type="spellEnd"/>
            <w:r w:rsidRPr="007E43D0">
              <w:rPr>
                <w:rFonts w:ascii="Times New Roman" w:eastAsia="Times New Roman" w:hAnsi="Times New Roman" w:cs="Times New Roman"/>
                <w:szCs w:val="24"/>
              </w:rPr>
              <w:t xml:space="preserve"> район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104,27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6,52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56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E43D0">
              <w:rPr>
                <w:rFonts w:ascii="Times New Roman" w:eastAsia="Times New Roman" w:hAnsi="Times New Roman" w:cs="Times New Roman"/>
                <w:szCs w:val="24"/>
              </w:rPr>
              <w:t>Новолялинский</w:t>
            </w:r>
            <w:proofErr w:type="spellEnd"/>
            <w:r w:rsidRPr="007E43D0">
              <w:rPr>
                <w:rFonts w:ascii="Times New Roman" w:eastAsia="Times New Roman" w:hAnsi="Times New Roman" w:cs="Times New Roman"/>
                <w:szCs w:val="24"/>
              </w:rPr>
              <w:t xml:space="preserve"> район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102,54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6,41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57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E43D0">
              <w:rPr>
                <w:rFonts w:ascii="Times New Roman" w:eastAsia="Times New Roman" w:hAnsi="Times New Roman" w:cs="Times New Roman"/>
                <w:szCs w:val="24"/>
              </w:rPr>
              <w:t>Тугулымский</w:t>
            </w:r>
            <w:proofErr w:type="spellEnd"/>
            <w:r w:rsidRPr="007E43D0">
              <w:rPr>
                <w:rFonts w:ascii="Times New Roman" w:eastAsia="Times New Roman" w:hAnsi="Times New Roman" w:cs="Times New Roman"/>
                <w:szCs w:val="24"/>
              </w:rPr>
              <w:t xml:space="preserve"> район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102,53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6,41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58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 xml:space="preserve">город </w:t>
            </w:r>
            <w:proofErr w:type="spellStart"/>
            <w:r w:rsidRPr="007E43D0">
              <w:rPr>
                <w:rFonts w:ascii="Times New Roman" w:eastAsia="Times New Roman" w:hAnsi="Times New Roman" w:cs="Times New Roman"/>
                <w:szCs w:val="24"/>
              </w:rPr>
              <w:t>Ивдель</w:t>
            </w:r>
            <w:proofErr w:type="spellEnd"/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102,12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6,38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59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E43D0">
              <w:rPr>
                <w:rFonts w:ascii="Times New Roman" w:eastAsia="Times New Roman" w:hAnsi="Times New Roman" w:cs="Times New Roman"/>
                <w:szCs w:val="24"/>
              </w:rPr>
              <w:t>Серовский</w:t>
            </w:r>
            <w:proofErr w:type="spellEnd"/>
            <w:r w:rsidRPr="007E43D0">
              <w:rPr>
                <w:rFonts w:ascii="Times New Roman" w:eastAsia="Times New Roman" w:hAnsi="Times New Roman" w:cs="Times New Roman"/>
                <w:szCs w:val="24"/>
              </w:rPr>
              <w:t xml:space="preserve"> район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97,44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6,09</w:t>
            </w:r>
          </w:p>
        </w:tc>
      </w:tr>
      <w:tr w:rsidR="00DA74BA" w:rsidRPr="007E43D0" w:rsidTr="00DA74BA">
        <w:trPr>
          <w:trHeight w:val="20"/>
        </w:trPr>
        <w:tc>
          <w:tcPr>
            <w:tcW w:w="928" w:type="pct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60</w:t>
            </w:r>
          </w:p>
        </w:tc>
        <w:tc>
          <w:tcPr>
            <w:tcW w:w="1662" w:type="pct"/>
            <w:shd w:val="clear" w:color="auto" w:fill="auto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город Нижняя Тура</w:t>
            </w:r>
          </w:p>
        </w:tc>
        <w:tc>
          <w:tcPr>
            <w:tcW w:w="1007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95,18</w:t>
            </w:r>
          </w:p>
        </w:tc>
        <w:tc>
          <w:tcPr>
            <w:tcW w:w="1403" w:type="pct"/>
            <w:vAlign w:val="bottom"/>
          </w:tcPr>
          <w:p w:rsidR="00DA74BA" w:rsidRPr="007E43D0" w:rsidRDefault="00DA74BA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E43D0">
              <w:rPr>
                <w:rFonts w:ascii="Times New Roman" w:eastAsia="Times New Roman" w:hAnsi="Times New Roman" w:cs="Times New Roman"/>
                <w:szCs w:val="24"/>
              </w:rPr>
              <w:t>5,95</w:t>
            </w:r>
          </w:p>
        </w:tc>
      </w:tr>
    </w:tbl>
    <w:p w:rsidR="00DA74BA" w:rsidRPr="007E43D0" w:rsidRDefault="00DA74BA" w:rsidP="00DA74BA">
      <w:pPr>
        <w:spacing w:after="0"/>
        <w:rPr>
          <w:rFonts w:ascii="Times New Roman" w:hAnsi="Times New Roman" w:cs="Times New Roman"/>
          <w:szCs w:val="24"/>
        </w:rPr>
      </w:pPr>
    </w:p>
    <w:p w:rsidR="00DA74BA" w:rsidRPr="007E43D0" w:rsidRDefault="00DA74BA" w:rsidP="00DA74B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7E43D0">
        <w:rPr>
          <w:color w:val="000000"/>
          <w:sz w:val="28"/>
          <w:szCs w:val="28"/>
        </w:rPr>
        <w:t xml:space="preserve">Сравнение полученных результатов </w:t>
      </w:r>
      <w:r w:rsidRPr="007E43D0">
        <w:rPr>
          <w:sz w:val="28"/>
          <w:szCs w:val="28"/>
        </w:rPr>
        <w:t>по административно-территориальным единицам Свердловской области</w:t>
      </w:r>
      <w:r w:rsidR="001752B5">
        <w:rPr>
          <w:sz w:val="28"/>
          <w:szCs w:val="28"/>
        </w:rPr>
        <w:t xml:space="preserve"> </w:t>
      </w:r>
      <w:r w:rsidRPr="007E43D0">
        <w:rPr>
          <w:color w:val="000000"/>
          <w:sz w:val="28"/>
          <w:szCs w:val="28"/>
        </w:rPr>
        <w:t xml:space="preserve">показывает, что наибольшее значение итогового интегрального показателя выявлено </w:t>
      </w:r>
      <w:proofErr w:type="gramStart"/>
      <w:r w:rsidRPr="007E43D0">
        <w:rPr>
          <w:color w:val="000000"/>
          <w:sz w:val="28"/>
          <w:szCs w:val="28"/>
        </w:rPr>
        <w:t>в</w:t>
      </w:r>
      <w:proofErr w:type="gramEnd"/>
      <w:r w:rsidRPr="007E43D0">
        <w:rPr>
          <w:color w:val="000000"/>
          <w:sz w:val="28"/>
          <w:szCs w:val="28"/>
        </w:rPr>
        <w:t xml:space="preserve"> </w:t>
      </w:r>
      <w:r w:rsidRPr="007E43D0">
        <w:rPr>
          <w:sz w:val="28"/>
          <w:szCs w:val="28"/>
        </w:rPr>
        <w:t>ЗАТО поселок Уральский</w:t>
      </w:r>
      <w:r w:rsidR="001752B5">
        <w:rPr>
          <w:sz w:val="28"/>
          <w:szCs w:val="28"/>
        </w:rPr>
        <w:t xml:space="preserve"> </w:t>
      </w:r>
      <w:r w:rsidRPr="007E43D0">
        <w:rPr>
          <w:color w:val="000000"/>
          <w:sz w:val="28"/>
          <w:szCs w:val="28"/>
        </w:rPr>
        <w:t xml:space="preserve">и составляет 124,98 балла. При этом среднее  (нормированное по числу показателей) значение интегрального показателя </w:t>
      </w:r>
      <w:proofErr w:type="gramStart"/>
      <w:r w:rsidRPr="007E43D0">
        <w:rPr>
          <w:color w:val="000000"/>
          <w:sz w:val="28"/>
          <w:szCs w:val="28"/>
        </w:rPr>
        <w:t>в</w:t>
      </w:r>
      <w:proofErr w:type="gramEnd"/>
      <w:r w:rsidRPr="007E43D0">
        <w:rPr>
          <w:color w:val="000000"/>
          <w:sz w:val="28"/>
          <w:szCs w:val="28"/>
        </w:rPr>
        <w:t xml:space="preserve"> </w:t>
      </w:r>
      <w:r w:rsidRPr="007E43D0">
        <w:rPr>
          <w:sz w:val="28"/>
          <w:szCs w:val="28"/>
        </w:rPr>
        <w:t>ЗАТО поселок Уральский</w:t>
      </w:r>
      <w:r w:rsidRPr="007E43D0">
        <w:rPr>
          <w:color w:val="000000"/>
          <w:sz w:val="28"/>
          <w:szCs w:val="28"/>
        </w:rPr>
        <w:t xml:space="preserve"> составляет 7,81 балла, что свидетельствует о достаточно высоком уровне качества образовательной деятельности ОО </w:t>
      </w:r>
      <w:r w:rsidRPr="007E43D0">
        <w:rPr>
          <w:sz w:val="28"/>
          <w:szCs w:val="28"/>
        </w:rPr>
        <w:t>ЗАТО поселок Уральский</w:t>
      </w:r>
      <w:r w:rsidRPr="007E43D0">
        <w:rPr>
          <w:color w:val="000000"/>
          <w:sz w:val="28"/>
          <w:szCs w:val="28"/>
        </w:rPr>
        <w:t>.</w:t>
      </w:r>
    </w:p>
    <w:p w:rsidR="00DA74BA" w:rsidRPr="007E43D0" w:rsidRDefault="00DA74BA" w:rsidP="00DA74B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7E43D0">
        <w:rPr>
          <w:color w:val="000000"/>
          <w:sz w:val="28"/>
          <w:szCs w:val="28"/>
        </w:rPr>
        <w:t xml:space="preserve">Наименьшее значение итогового интегрального показателя выявлено в </w:t>
      </w:r>
      <w:r w:rsidRPr="007E43D0">
        <w:rPr>
          <w:sz w:val="28"/>
          <w:szCs w:val="28"/>
        </w:rPr>
        <w:t>городе Нижняя Тура</w:t>
      </w:r>
      <w:r w:rsidRPr="007E43D0">
        <w:rPr>
          <w:color w:val="000000"/>
          <w:sz w:val="28"/>
          <w:szCs w:val="28"/>
        </w:rPr>
        <w:t xml:space="preserve"> и составляет 95,18 балла,  что практически в 1,7 раза меньше максимально возможного значения интегрального показателя (160 баллов) и в 1,3 раза меньше, чем </w:t>
      </w:r>
      <w:proofErr w:type="gramStart"/>
      <w:r w:rsidRPr="007E43D0">
        <w:rPr>
          <w:color w:val="000000"/>
          <w:sz w:val="28"/>
          <w:szCs w:val="28"/>
        </w:rPr>
        <w:t>в</w:t>
      </w:r>
      <w:proofErr w:type="gramEnd"/>
      <w:r w:rsidRPr="007E43D0">
        <w:rPr>
          <w:color w:val="000000"/>
          <w:sz w:val="28"/>
          <w:szCs w:val="28"/>
        </w:rPr>
        <w:t xml:space="preserve"> </w:t>
      </w:r>
      <w:r w:rsidRPr="007E43D0">
        <w:rPr>
          <w:sz w:val="28"/>
          <w:szCs w:val="28"/>
        </w:rPr>
        <w:t>ЗАТО поселок Уральский</w:t>
      </w:r>
      <w:r w:rsidRPr="007E43D0">
        <w:rPr>
          <w:color w:val="000000"/>
          <w:sz w:val="28"/>
          <w:szCs w:val="28"/>
        </w:rPr>
        <w:t xml:space="preserve"> (124,98 балла). При этом среднее  (нормированное по числу показателей) значение интегрального показателя в </w:t>
      </w:r>
      <w:r w:rsidRPr="007E43D0">
        <w:rPr>
          <w:sz w:val="28"/>
          <w:szCs w:val="28"/>
        </w:rPr>
        <w:t>городе Нижняя Тура</w:t>
      </w:r>
      <w:r w:rsidRPr="007E43D0">
        <w:rPr>
          <w:color w:val="000000"/>
          <w:sz w:val="28"/>
          <w:szCs w:val="28"/>
        </w:rPr>
        <w:t xml:space="preserve"> составляет 5,95 балла. </w:t>
      </w:r>
    </w:p>
    <w:p w:rsidR="00DA74BA" w:rsidRDefault="00DA74BA" w:rsidP="00DA74B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7E43D0">
        <w:rPr>
          <w:color w:val="000000"/>
          <w:sz w:val="28"/>
          <w:szCs w:val="28"/>
        </w:rPr>
        <w:t>Полученные результаты свидетельствуют о недостаточно высоком</w:t>
      </w:r>
      <w:r w:rsidR="001752B5">
        <w:rPr>
          <w:color w:val="000000"/>
          <w:sz w:val="28"/>
          <w:szCs w:val="28"/>
        </w:rPr>
        <w:t xml:space="preserve"> </w:t>
      </w:r>
      <w:r w:rsidRPr="007E43D0">
        <w:rPr>
          <w:color w:val="000000"/>
          <w:sz w:val="28"/>
          <w:szCs w:val="28"/>
        </w:rPr>
        <w:t>уровне качества образовательной деятельности ОО в городе Нижняя Тура.</w:t>
      </w:r>
    </w:p>
    <w:p w:rsidR="00DA74BA" w:rsidRPr="007E43D0" w:rsidRDefault="00DA74BA" w:rsidP="00DA74B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7E43D0">
        <w:rPr>
          <w:color w:val="000000"/>
          <w:sz w:val="28"/>
          <w:szCs w:val="28"/>
        </w:rPr>
        <w:t>Следует отметить, что итоговое значение интегрального показателя по Свердловской области</w:t>
      </w:r>
      <w:r w:rsidR="001752B5">
        <w:rPr>
          <w:color w:val="000000"/>
          <w:sz w:val="28"/>
          <w:szCs w:val="28"/>
        </w:rPr>
        <w:t xml:space="preserve"> </w:t>
      </w:r>
      <w:r w:rsidRPr="007E43D0">
        <w:rPr>
          <w:color w:val="000000"/>
          <w:sz w:val="28"/>
          <w:szCs w:val="28"/>
        </w:rPr>
        <w:t>114,26 балла из 160 возможных баллов и среднее (нормированное по числу показателей) значение интегрального показателя по Свердловской области 7,14 балла из 10 возможных баллов по независимой оценке качества оказания услуг образовательной деятельности ОО Свердловской области.</w:t>
      </w:r>
    </w:p>
    <w:p w:rsidR="00DA74BA" w:rsidRPr="007E43D0" w:rsidRDefault="00DA74BA" w:rsidP="00DA74B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7E43D0">
        <w:rPr>
          <w:color w:val="000000"/>
          <w:sz w:val="28"/>
          <w:szCs w:val="28"/>
        </w:rPr>
        <w:t xml:space="preserve">Можно сделать вывод о том, что образовательная деятельность ОО Свердловской области характеризуется хорошим уровнем качества оказания услуг образовательной деятельности. </w:t>
      </w:r>
    </w:p>
    <w:p w:rsidR="00183601" w:rsidRPr="00AC48F5" w:rsidRDefault="00183601" w:rsidP="00AC48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8F5">
        <w:rPr>
          <w:rFonts w:ascii="Times New Roman" w:hAnsi="Times New Roman" w:cs="Times New Roman"/>
          <w:b/>
          <w:sz w:val="28"/>
          <w:szCs w:val="28"/>
        </w:rPr>
        <w:lastRenderedPageBreak/>
        <w:t>РАЗДЕЛ 4.Проблемы деятельности ОО</w:t>
      </w:r>
      <w:bookmarkEnd w:id="0"/>
    </w:p>
    <w:p w:rsidR="00183601" w:rsidRPr="00AC48F5" w:rsidRDefault="00183601" w:rsidP="00AC48F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4" w:name="_Toc519364276"/>
      <w:r w:rsidRPr="00AC48F5">
        <w:rPr>
          <w:rFonts w:ascii="Times New Roman" w:hAnsi="Times New Roman" w:cs="Times New Roman"/>
          <w:b/>
          <w:sz w:val="28"/>
          <w:szCs w:val="28"/>
        </w:rPr>
        <w:t>4.1. Анализ ОО в разрезе административно-территориальных единиц</w:t>
      </w:r>
      <w:bookmarkEnd w:id="4"/>
    </w:p>
    <w:p w:rsidR="00183601" w:rsidRPr="00AC48F5" w:rsidRDefault="00183601" w:rsidP="00AC48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3601" w:rsidRPr="00AC48F5" w:rsidRDefault="00183601" w:rsidP="00AC48F5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8F5">
        <w:rPr>
          <w:rFonts w:ascii="Times New Roman" w:hAnsi="Times New Roman" w:cs="Times New Roman"/>
          <w:sz w:val="28"/>
          <w:szCs w:val="28"/>
        </w:rPr>
        <w:t xml:space="preserve">Среднее значение итогового интегрального показателя для </w:t>
      </w:r>
      <w:proofErr w:type="gramStart"/>
      <w:r w:rsidRPr="00AC48F5">
        <w:rPr>
          <w:rFonts w:ascii="Times New Roman" w:hAnsi="Times New Roman" w:cs="Times New Roman"/>
          <w:sz w:val="28"/>
          <w:szCs w:val="28"/>
        </w:rPr>
        <w:t>оцениваемых</w:t>
      </w:r>
      <w:proofErr w:type="gramEnd"/>
      <w:r w:rsidRPr="00AC48F5">
        <w:rPr>
          <w:rFonts w:ascii="Times New Roman" w:hAnsi="Times New Roman" w:cs="Times New Roman"/>
          <w:sz w:val="28"/>
          <w:szCs w:val="28"/>
        </w:rPr>
        <w:t xml:space="preserve"> ОО Свердловской области составил 114,26. </w:t>
      </w:r>
    </w:p>
    <w:p w:rsidR="00183601" w:rsidRPr="00AC48F5" w:rsidRDefault="00183601" w:rsidP="00AC48F5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8F5">
        <w:rPr>
          <w:rFonts w:ascii="Times New Roman" w:hAnsi="Times New Roman" w:cs="Times New Roman"/>
          <w:sz w:val="28"/>
          <w:szCs w:val="28"/>
        </w:rPr>
        <w:t xml:space="preserve">В разрезе административно-территориальных единиц среднее значение итогового интегрального показателя колеблется в пределах от 95,18 в городе Нижняя Тура до 124,98 </w:t>
      </w:r>
      <w:proofErr w:type="gramStart"/>
      <w:r w:rsidRPr="00AC48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C48F5">
        <w:rPr>
          <w:rFonts w:ascii="Times New Roman" w:hAnsi="Times New Roman" w:cs="Times New Roman"/>
          <w:sz w:val="28"/>
          <w:szCs w:val="28"/>
        </w:rPr>
        <w:t xml:space="preserve"> ЗАТО поселок Уральский. </w:t>
      </w:r>
    </w:p>
    <w:p w:rsidR="00183601" w:rsidRPr="00AC48F5" w:rsidRDefault="00183601" w:rsidP="00AC48F5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8F5">
        <w:rPr>
          <w:rFonts w:ascii="Times New Roman" w:hAnsi="Times New Roman" w:cs="Times New Roman"/>
          <w:sz w:val="28"/>
          <w:szCs w:val="28"/>
        </w:rPr>
        <w:t>Рейтинги каждой ОО в разрезе административно-территориальных единиц представлены ниже в таблицах 4.1 – 4.60.</w:t>
      </w:r>
    </w:p>
    <w:p w:rsidR="00183601" w:rsidRPr="00183601" w:rsidRDefault="00183601" w:rsidP="00876D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3601" w:rsidRPr="00183601" w:rsidRDefault="00183601" w:rsidP="0018360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83601">
        <w:rPr>
          <w:rFonts w:ascii="Times New Roman" w:hAnsi="Times New Roman" w:cs="Times New Roman"/>
          <w:sz w:val="24"/>
          <w:szCs w:val="24"/>
        </w:rPr>
        <w:t>Таблица 4.41</w:t>
      </w:r>
    </w:p>
    <w:p w:rsidR="00183601" w:rsidRPr="00183601" w:rsidRDefault="00183601" w:rsidP="0018360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3601">
        <w:rPr>
          <w:rFonts w:ascii="Times New Roman" w:hAnsi="Times New Roman" w:cs="Times New Roman"/>
          <w:sz w:val="28"/>
          <w:szCs w:val="28"/>
        </w:rPr>
        <w:t>Рейтинг образовательных организаций Каменского района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1616"/>
        <w:gridCol w:w="9172"/>
        <w:gridCol w:w="1842"/>
        <w:gridCol w:w="1560"/>
      </w:tblGrid>
      <w:tr w:rsidR="00183601" w:rsidRPr="00183601" w:rsidTr="00183601">
        <w:trPr>
          <w:trHeight w:val="312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9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</w:rPr>
              <w:t>Итоговый балл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183601" w:rsidRPr="00183601" w:rsidTr="00183601">
        <w:trPr>
          <w:trHeight w:val="312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6643007476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Кисловская</w:t>
            </w:r>
            <w:proofErr w:type="spellEnd"/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</w:rPr>
              <w:t>129,03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83601" w:rsidRPr="00183601" w:rsidTr="00183601">
        <w:trPr>
          <w:trHeight w:val="312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6643007525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Рыбниковская</w:t>
            </w:r>
            <w:proofErr w:type="spellEnd"/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школа"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</w:rPr>
              <w:t>124,86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83601" w:rsidRPr="00183601" w:rsidTr="00183601">
        <w:trPr>
          <w:trHeight w:val="312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6643007451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"Каменская  СОШ"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</w:rPr>
              <w:t>123,67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83601" w:rsidRPr="00183601" w:rsidTr="00183601">
        <w:trPr>
          <w:trHeight w:val="312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6643007571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Маминская</w:t>
            </w:r>
            <w:proofErr w:type="spellEnd"/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</w:rPr>
              <w:t>120,99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83601" w:rsidRPr="00183601" w:rsidTr="00183601">
        <w:trPr>
          <w:trHeight w:val="312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6643007500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Пироговская</w:t>
            </w:r>
            <w:proofErr w:type="spellEnd"/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 школа"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</w:rPr>
              <w:t>120,14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83601" w:rsidRPr="00183601" w:rsidTr="00183601">
        <w:trPr>
          <w:trHeight w:val="312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6643007532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"Сосновская СОШ"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</w:rPr>
              <w:t>118,86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83601" w:rsidRPr="00183601" w:rsidTr="00183601">
        <w:trPr>
          <w:trHeight w:val="312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6643007444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"</w:t>
            </w:r>
            <w:proofErr w:type="spellStart"/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Бродовская</w:t>
            </w:r>
            <w:proofErr w:type="spellEnd"/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</w:rPr>
              <w:t>117,86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83601" w:rsidRPr="00183601" w:rsidTr="00183601">
        <w:trPr>
          <w:trHeight w:val="312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6643007490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Новоисетская</w:t>
            </w:r>
            <w:proofErr w:type="spellEnd"/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</w:rPr>
              <w:t>116,39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83601" w:rsidRPr="00183601" w:rsidTr="00183601">
        <w:trPr>
          <w:trHeight w:val="312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6643007405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"Черемховская ООШ"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</w:rPr>
              <w:t>113,50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83601" w:rsidRPr="00183601" w:rsidTr="00183601">
        <w:trPr>
          <w:trHeight w:val="312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6643007518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"Покровская СОШ"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</w:rPr>
              <w:t>112,70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83601" w:rsidRPr="00183601" w:rsidTr="00183601">
        <w:trPr>
          <w:trHeight w:val="312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6643007483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"</w:t>
            </w:r>
            <w:proofErr w:type="spellStart"/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Колчеданская</w:t>
            </w:r>
            <w:proofErr w:type="spellEnd"/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</w:rPr>
              <w:t>112,42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83601" w:rsidRPr="00183601" w:rsidTr="00183601">
        <w:trPr>
          <w:trHeight w:val="312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6643007596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Клевакинская</w:t>
            </w:r>
            <w:proofErr w:type="spellEnd"/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</w:rPr>
              <w:t>108,71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83601" w:rsidRPr="00183601" w:rsidTr="00183601">
        <w:trPr>
          <w:trHeight w:val="312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6643007589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"РВСОШ"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</w:rPr>
              <w:t>102,22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183601" w:rsidRPr="00183601" w:rsidTr="00183601">
        <w:trPr>
          <w:trHeight w:val="312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6643007540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Травянская</w:t>
            </w:r>
            <w:proofErr w:type="spellEnd"/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школа"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</w:rPr>
              <w:t>99,44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601" w:rsidRPr="00183601" w:rsidRDefault="00183601" w:rsidP="00DA7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</w:tbl>
    <w:p w:rsidR="00183601" w:rsidRPr="00183601" w:rsidRDefault="00183601" w:rsidP="0018360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3601" w:rsidRPr="00183601" w:rsidRDefault="00183601" w:rsidP="0018360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83601">
        <w:rPr>
          <w:rFonts w:ascii="Times New Roman" w:hAnsi="Times New Roman" w:cs="Times New Roman"/>
          <w:sz w:val="28"/>
          <w:szCs w:val="28"/>
        </w:rPr>
        <w:t xml:space="preserve">Среднее значение интегрального балла по данному муниципальному образованию составило 115,77. Наивысший балл получила </w:t>
      </w:r>
      <w:r w:rsidRPr="00183601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"</w:t>
      </w:r>
      <w:proofErr w:type="spellStart"/>
      <w:r w:rsidRPr="00183601">
        <w:rPr>
          <w:rFonts w:ascii="Times New Roman" w:eastAsia="Times New Roman" w:hAnsi="Times New Roman" w:cs="Times New Roman"/>
          <w:color w:val="000000"/>
          <w:sz w:val="28"/>
          <w:szCs w:val="28"/>
        </w:rPr>
        <w:t>Кисловская</w:t>
      </w:r>
      <w:proofErr w:type="spellEnd"/>
      <w:r w:rsidRPr="00183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средняя общеобразовательная школа" </w:t>
      </w:r>
      <w:r w:rsidRPr="00183601">
        <w:rPr>
          <w:rFonts w:ascii="Times New Roman" w:hAnsi="Times New Roman" w:cs="Times New Roman"/>
          <w:sz w:val="28"/>
          <w:szCs w:val="28"/>
        </w:rPr>
        <w:t xml:space="preserve">– 129,03. Наименьший балл получила </w:t>
      </w:r>
      <w:r w:rsidRPr="00183601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"</w:t>
      </w:r>
      <w:proofErr w:type="spellStart"/>
      <w:r w:rsidRPr="00183601">
        <w:rPr>
          <w:rFonts w:ascii="Times New Roman" w:eastAsia="Times New Roman" w:hAnsi="Times New Roman" w:cs="Times New Roman"/>
          <w:color w:val="000000"/>
          <w:sz w:val="28"/>
          <w:szCs w:val="28"/>
        </w:rPr>
        <w:t>Травянская</w:t>
      </w:r>
      <w:proofErr w:type="spellEnd"/>
      <w:r w:rsidRPr="00183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средняя школа" </w:t>
      </w:r>
      <w:r w:rsidRPr="00183601">
        <w:rPr>
          <w:rFonts w:ascii="Times New Roman" w:hAnsi="Times New Roman" w:cs="Times New Roman"/>
          <w:sz w:val="28"/>
          <w:szCs w:val="28"/>
        </w:rPr>
        <w:t>– 99,44.</w:t>
      </w:r>
    </w:p>
    <w:p w:rsidR="00B13642" w:rsidRPr="00B13642" w:rsidRDefault="001752B5" w:rsidP="00B136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5" w:name="_Toc519364277"/>
      <w:r w:rsidRPr="00B13642">
        <w:rPr>
          <w:rFonts w:ascii="Times New Roman" w:hAnsi="Times New Roman" w:cs="Times New Roman"/>
          <w:b/>
          <w:sz w:val="28"/>
          <w:szCs w:val="28"/>
        </w:rPr>
        <w:lastRenderedPageBreak/>
        <w:t>В разделе 4.2. Анализ динамики исследуемых параметров и показателей</w:t>
      </w:r>
      <w:bookmarkEnd w:id="5"/>
      <w:r w:rsidR="00B13642" w:rsidRPr="00B13642">
        <w:rPr>
          <w:rFonts w:ascii="Times New Roman" w:hAnsi="Times New Roman" w:cs="Times New Roman"/>
          <w:sz w:val="28"/>
          <w:szCs w:val="28"/>
        </w:rPr>
        <w:t xml:space="preserve"> п</w:t>
      </w:r>
      <w:r w:rsidRPr="00B13642">
        <w:rPr>
          <w:rFonts w:ascii="Times New Roman" w:hAnsi="Times New Roman" w:cs="Times New Roman"/>
          <w:sz w:val="28"/>
          <w:szCs w:val="28"/>
        </w:rPr>
        <w:t xml:space="preserve">редставлена оценка динамики по сопоставимым исследуемым параметрам 144 ОО, прошедшим НОКУОД в 2017 и 2018 гг. </w:t>
      </w:r>
    </w:p>
    <w:p w:rsidR="001752B5" w:rsidRPr="00BB0935" w:rsidRDefault="00121DC7" w:rsidP="00B136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3642">
        <w:rPr>
          <w:rFonts w:ascii="Times New Roman" w:hAnsi="Times New Roman" w:cs="Times New Roman"/>
          <w:sz w:val="28"/>
          <w:szCs w:val="28"/>
        </w:rPr>
        <w:t>В</w:t>
      </w:r>
      <w:r w:rsidR="001752B5" w:rsidRPr="00B13642">
        <w:rPr>
          <w:rFonts w:ascii="Times New Roman" w:hAnsi="Times New Roman" w:cs="Times New Roman"/>
          <w:sz w:val="28"/>
          <w:szCs w:val="28"/>
        </w:rPr>
        <w:t xml:space="preserve"> Каменском районе это </w:t>
      </w:r>
      <w:r w:rsidR="001752B5" w:rsidRPr="000D3412">
        <w:rPr>
          <w:rFonts w:ascii="Times New Roman" w:eastAsia="Times New Roman" w:hAnsi="Times New Roman" w:cs="Times New Roman"/>
          <w:sz w:val="28"/>
          <w:szCs w:val="28"/>
          <w:u w:val="single"/>
        </w:rPr>
        <w:t>МАОУ "</w:t>
      </w:r>
      <w:proofErr w:type="spellStart"/>
      <w:r w:rsidR="001752B5" w:rsidRPr="000D3412">
        <w:rPr>
          <w:rFonts w:ascii="Times New Roman" w:eastAsia="Times New Roman" w:hAnsi="Times New Roman" w:cs="Times New Roman"/>
          <w:sz w:val="28"/>
          <w:szCs w:val="28"/>
          <w:u w:val="single"/>
        </w:rPr>
        <w:t>Колчеданская</w:t>
      </w:r>
      <w:proofErr w:type="spellEnd"/>
      <w:r w:rsidR="001752B5" w:rsidRPr="000D341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средняя общеобразовательная школа</w:t>
      </w:r>
      <w:r w:rsidR="001752B5" w:rsidRPr="00BB0935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BB09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BB0935" w:rsidRPr="00BB0935">
        <w:rPr>
          <w:rFonts w:ascii="Times New Roman" w:eastAsia="Times New Roman" w:hAnsi="Times New Roman" w:cs="Times New Roman"/>
          <w:sz w:val="28"/>
          <w:szCs w:val="28"/>
        </w:rPr>
        <w:t xml:space="preserve"> ( АТЕ - Каменский район, ИНН - 6643007483, сокращенное наименование организации - МАОУ "</w:t>
      </w:r>
      <w:proofErr w:type="spellStart"/>
      <w:r w:rsidR="00BB0935" w:rsidRPr="00BB0935">
        <w:rPr>
          <w:rFonts w:ascii="Times New Roman" w:eastAsia="Times New Roman" w:hAnsi="Times New Roman" w:cs="Times New Roman"/>
          <w:sz w:val="28"/>
          <w:szCs w:val="28"/>
        </w:rPr>
        <w:t>Колчеданская</w:t>
      </w:r>
      <w:proofErr w:type="spellEnd"/>
      <w:r w:rsidR="00BB0935" w:rsidRPr="00BB0935"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школа"</w:t>
      </w:r>
      <w:r w:rsidR="00BB093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83601" w:rsidRPr="00BB0935" w:rsidRDefault="00183601" w:rsidP="001752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5276" w:type="dxa"/>
        <w:tblLook w:val="04A0" w:firstRow="1" w:lastRow="0" w:firstColumn="1" w:lastColumn="0" w:noHBand="0" w:noVBand="1"/>
      </w:tblPr>
      <w:tblGrid>
        <w:gridCol w:w="12015"/>
        <w:gridCol w:w="1134"/>
        <w:gridCol w:w="993"/>
        <w:gridCol w:w="1134"/>
      </w:tblGrid>
      <w:tr w:rsidR="00BB0935" w:rsidRPr="000D7079" w:rsidTr="000D7079">
        <w:tc>
          <w:tcPr>
            <w:tcW w:w="12015" w:type="dxa"/>
            <w:vAlign w:val="center"/>
          </w:tcPr>
          <w:p w:rsidR="00BB0935" w:rsidRPr="000D7079" w:rsidRDefault="00BB0935" w:rsidP="00D06B3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hAnsi="Times New Roman" w:cs="Times New Roman"/>
                <w:sz w:val="26"/>
                <w:szCs w:val="26"/>
              </w:rPr>
              <w:t>Динамика изменения значений</w:t>
            </w:r>
          </w:p>
          <w:p w:rsidR="00BB0935" w:rsidRPr="000D7079" w:rsidRDefault="00BB0935" w:rsidP="00D06B3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0D7079">
              <w:rPr>
                <w:rFonts w:ascii="Times New Roman" w:hAnsi="Times New Roman" w:cs="Times New Roman"/>
                <w:sz w:val="26"/>
                <w:szCs w:val="26"/>
              </w:rPr>
              <w:t xml:space="preserve">Критериев за 2017 и 2018 </w:t>
            </w:r>
            <w:proofErr w:type="spellStart"/>
            <w:r w:rsidRPr="000D7079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spellEnd"/>
            <w:proofErr w:type="gramStart"/>
            <w:r w:rsidRPr="000D7079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2017г.</w:t>
            </w:r>
          </w:p>
        </w:tc>
        <w:tc>
          <w:tcPr>
            <w:tcW w:w="993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2018г.</w:t>
            </w:r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Темп роста,%</w:t>
            </w:r>
          </w:p>
        </w:tc>
      </w:tr>
      <w:tr w:rsidR="00BB0935" w:rsidRPr="000D7079" w:rsidTr="000D7079">
        <w:tc>
          <w:tcPr>
            <w:tcW w:w="12015" w:type="dxa"/>
            <w:vAlign w:val="center"/>
          </w:tcPr>
          <w:p w:rsidR="00BB0935" w:rsidRPr="000D7079" w:rsidRDefault="00BB0935" w:rsidP="00D06B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</w:rPr>
            </w:pPr>
            <w:r w:rsidRPr="000D7079">
              <w:rPr>
                <w:rFonts w:ascii="Times New Roman" w:hAnsi="Times New Roman" w:cs="Times New Roman"/>
                <w:sz w:val="26"/>
                <w:szCs w:val="26"/>
              </w:rPr>
              <w:t xml:space="preserve">Динамика Критерия 1за 2017 и 2018 </w:t>
            </w:r>
            <w:proofErr w:type="spellStart"/>
            <w:r w:rsidRPr="000D7079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spellEnd"/>
            <w:proofErr w:type="gramStart"/>
            <w:r w:rsidRPr="000D7079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32,19</w:t>
            </w:r>
          </w:p>
        </w:tc>
        <w:tc>
          <w:tcPr>
            <w:tcW w:w="993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25,57</w:t>
            </w:r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79,4</w:t>
            </w:r>
          </w:p>
        </w:tc>
      </w:tr>
      <w:tr w:rsidR="00BB0935" w:rsidRPr="000D7079" w:rsidTr="000D7079">
        <w:trPr>
          <w:trHeight w:val="471"/>
        </w:trPr>
        <w:tc>
          <w:tcPr>
            <w:tcW w:w="12015" w:type="dxa"/>
            <w:vAlign w:val="center"/>
          </w:tcPr>
          <w:p w:rsidR="00BB0935" w:rsidRPr="000D7079" w:rsidRDefault="00BB0935" w:rsidP="00D06B3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</w:rPr>
            </w:pPr>
            <w:bookmarkStart w:id="6" w:name="_Toc518604663"/>
            <w:bookmarkStart w:id="7" w:name="_Toc519364279"/>
            <w:r w:rsidRPr="000D7079">
              <w:rPr>
                <w:rFonts w:ascii="Times New Roman" w:hAnsi="Times New Roman" w:cs="Times New Roman"/>
                <w:i/>
                <w:sz w:val="26"/>
                <w:szCs w:val="26"/>
              </w:rPr>
              <w:t>Показатель «Полнота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</w:t>
            </w:r>
            <w:bookmarkEnd w:id="6"/>
            <w:bookmarkEnd w:id="7"/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9,04</w:t>
            </w:r>
          </w:p>
        </w:tc>
        <w:tc>
          <w:tcPr>
            <w:tcW w:w="993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6,41</w:t>
            </w:r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70,9</w:t>
            </w:r>
          </w:p>
        </w:tc>
      </w:tr>
      <w:tr w:rsidR="00BB0935" w:rsidRPr="000D7079" w:rsidTr="000D7079">
        <w:tc>
          <w:tcPr>
            <w:tcW w:w="12015" w:type="dxa"/>
            <w:vAlign w:val="center"/>
          </w:tcPr>
          <w:p w:rsidR="00BB0935" w:rsidRPr="000D7079" w:rsidRDefault="00BB0935" w:rsidP="00D06B3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</w:rPr>
            </w:pPr>
            <w:bookmarkStart w:id="8" w:name="_Toc518604664"/>
            <w:bookmarkStart w:id="9" w:name="_Toc519364280"/>
            <w:r w:rsidRPr="000D7079">
              <w:rPr>
                <w:rFonts w:ascii="Times New Roman" w:hAnsi="Times New Roman" w:cs="Times New Roman"/>
                <w:i/>
                <w:sz w:val="26"/>
                <w:szCs w:val="26"/>
              </w:rPr>
              <w:t>Показатель «Наличие на официальном сайте организации в сети Интернет сведений о педагогических работниках организации»</w:t>
            </w:r>
            <w:bookmarkEnd w:id="8"/>
            <w:bookmarkEnd w:id="9"/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7,95</w:t>
            </w:r>
          </w:p>
        </w:tc>
        <w:tc>
          <w:tcPr>
            <w:tcW w:w="993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8,81</w:t>
            </w:r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hAnsi="Times New Roman" w:cs="Times New Roman"/>
                <w:sz w:val="26"/>
                <w:szCs w:val="26"/>
              </w:rPr>
              <w:t>110,89</w:t>
            </w:r>
          </w:p>
        </w:tc>
      </w:tr>
      <w:tr w:rsidR="00BB0935" w:rsidRPr="000D7079" w:rsidTr="000D7079">
        <w:tc>
          <w:tcPr>
            <w:tcW w:w="12015" w:type="dxa"/>
            <w:vAlign w:val="center"/>
          </w:tcPr>
          <w:p w:rsidR="00BB0935" w:rsidRPr="000D7079" w:rsidRDefault="00BB0935" w:rsidP="00D06B3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</w:rPr>
            </w:pPr>
            <w:bookmarkStart w:id="10" w:name="_Toc518604665"/>
            <w:bookmarkStart w:id="11" w:name="_Toc519364281"/>
            <w:r w:rsidRPr="000D7079">
              <w:rPr>
                <w:rFonts w:ascii="Times New Roman" w:hAnsi="Times New Roman" w:cs="Times New Roman"/>
                <w:i/>
                <w:sz w:val="26"/>
                <w:szCs w:val="26"/>
              </w:rPr>
              <w:t>Показатель  «Доступность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организации»</w:t>
            </w:r>
            <w:bookmarkEnd w:id="10"/>
            <w:bookmarkEnd w:id="11"/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7,92</w:t>
            </w:r>
          </w:p>
        </w:tc>
        <w:tc>
          <w:tcPr>
            <w:tcW w:w="993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6,36</w:t>
            </w:r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80,35</w:t>
            </w:r>
          </w:p>
        </w:tc>
      </w:tr>
      <w:tr w:rsidR="00BB0935" w:rsidRPr="000D7079" w:rsidTr="000D7079">
        <w:tc>
          <w:tcPr>
            <w:tcW w:w="12015" w:type="dxa"/>
            <w:vAlign w:val="center"/>
          </w:tcPr>
          <w:p w:rsidR="00BB0935" w:rsidRPr="000D7079" w:rsidRDefault="00BB0935" w:rsidP="00D06B3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</w:rPr>
            </w:pPr>
            <w:bookmarkStart w:id="12" w:name="_Toc518604666"/>
            <w:bookmarkStart w:id="13" w:name="_Toc519364282"/>
            <w:r w:rsidRPr="000D7079">
              <w:rPr>
                <w:rFonts w:ascii="Times New Roman" w:hAnsi="Times New Roman" w:cs="Times New Roman"/>
                <w:i/>
                <w:sz w:val="26"/>
                <w:szCs w:val="26"/>
              </w:rPr>
              <w:t>Показатель  «Доступность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организации)»</w:t>
            </w:r>
            <w:bookmarkEnd w:id="12"/>
            <w:bookmarkEnd w:id="13"/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7,29</w:t>
            </w:r>
          </w:p>
        </w:tc>
        <w:tc>
          <w:tcPr>
            <w:tcW w:w="993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3,99</w:t>
            </w:r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54,73</w:t>
            </w:r>
          </w:p>
        </w:tc>
      </w:tr>
      <w:tr w:rsidR="00BB0935" w:rsidRPr="000D7079" w:rsidTr="000D7079">
        <w:tc>
          <w:tcPr>
            <w:tcW w:w="12015" w:type="dxa"/>
            <w:vAlign w:val="center"/>
          </w:tcPr>
          <w:p w:rsidR="00BB0935" w:rsidRPr="000D7079" w:rsidRDefault="00BB0935" w:rsidP="00D06B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</w:rPr>
            </w:pPr>
            <w:r w:rsidRPr="000D7079">
              <w:rPr>
                <w:rFonts w:ascii="Times New Roman" w:hAnsi="Times New Roman" w:cs="Times New Roman"/>
                <w:sz w:val="26"/>
                <w:szCs w:val="26"/>
              </w:rPr>
              <w:t>Динамика Критерия 2 за 2017 и 2018 годы</w:t>
            </w:r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46,93</w:t>
            </w:r>
          </w:p>
        </w:tc>
        <w:tc>
          <w:tcPr>
            <w:tcW w:w="993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46,61</w:t>
            </w:r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99,32</w:t>
            </w:r>
          </w:p>
        </w:tc>
      </w:tr>
      <w:tr w:rsidR="00BB0935" w:rsidRPr="000D7079" w:rsidTr="000D7079">
        <w:trPr>
          <w:trHeight w:val="70"/>
        </w:trPr>
        <w:tc>
          <w:tcPr>
            <w:tcW w:w="12015" w:type="dxa"/>
            <w:vAlign w:val="center"/>
          </w:tcPr>
          <w:p w:rsidR="00BB0935" w:rsidRPr="000D7079" w:rsidRDefault="00BB0935" w:rsidP="00D06B3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</w:rPr>
            </w:pPr>
            <w:bookmarkStart w:id="14" w:name="_Toc518604668"/>
            <w:bookmarkStart w:id="15" w:name="_Toc519364284"/>
            <w:r w:rsidRPr="000D7079">
              <w:rPr>
                <w:rFonts w:ascii="Times New Roman" w:hAnsi="Times New Roman" w:cs="Times New Roman"/>
                <w:i/>
                <w:sz w:val="26"/>
                <w:szCs w:val="26"/>
              </w:rPr>
              <w:t>Показатель  «Материально-техническое и информационное обеспечение организации»</w:t>
            </w:r>
            <w:bookmarkEnd w:id="14"/>
            <w:bookmarkEnd w:id="15"/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6,61</w:t>
            </w:r>
          </w:p>
        </w:tc>
        <w:tc>
          <w:tcPr>
            <w:tcW w:w="993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7,32</w:t>
            </w:r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110,74</w:t>
            </w:r>
          </w:p>
        </w:tc>
      </w:tr>
      <w:tr w:rsidR="00BB0935" w:rsidRPr="000D7079" w:rsidTr="000D7079">
        <w:tc>
          <w:tcPr>
            <w:tcW w:w="12015" w:type="dxa"/>
            <w:vAlign w:val="center"/>
          </w:tcPr>
          <w:p w:rsidR="00BB0935" w:rsidRPr="000D7079" w:rsidRDefault="00BB0935" w:rsidP="00D06B3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</w:rPr>
            </w:pPr>
            <w:bookmarkStart w:id="16" w:name="_Toc518604669"/>
            <w:bookmarkStart w:id="17" w:name="_Toc519364285"/>
            <w:r w:rsidRPr="000D7079">
              <w:rPr>
                <w:rFonts w:ascii="Times New Roman" w:hAnsi="Times New Roman" w:cs="Times New Roman"/>
                <w:i/>
                <w:sz w:val="26"/>
                <w:szCs w:val="26"/>
              </w:rPr>
              <w:t>Показатель «Наличие необходимых условий для охраны и укрепления здоровья, организации питания обучающихся»</w:t>
            </w:r>
            <w:bookmarkEnd w:id="16"/>
            <w:bookmarkEnd w:id="17"/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6,85</w:t>
            </w:r>
          </w:p>
        </w:tc>
        <w:tc>
          <w:tcPr>
            <w:tcW w:w="993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7,85</w:t>
            </w:r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114,68</w:t>
            </w:r>
          </w:p>
        </w:tc>
      </w:tr>
      <w:tr w:rsidR="00BB0935" w:rsidRPr="000D7079" w:rsidTr="000D7079">
        <w:tc>
          <w:tcPr>
            <w:tcW w:w="12015" w:type="dxa"/>
            <w:vAlign w:val="center"/>
          </w:tcPr>
          <w:p w:rsidR="00BB0935" w:rsidRPr="000D7079" w:rsidRDefault="00BB0935" w:rsidP="00D06B3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</w:rPr>
            </w:pPr>
            <w:bookmarkStart w:id="18" w:name="_Toc518604670"/>
            <w:bookmarkStart w:id="19" w:name="_Toc519364286"/>
            <w:r w:rsidRPr="000D707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Показатель  «Условия для индивидуальной работы с </w:t>
            </w:r>
            <w:proofErr w:type="gramStart"/>
            <w:r w:rsidRPr="000D7079">
              <w:rPr>
                <w:rFonts w:ascii="Times New Roman" w:hAnsi="Times New Roman" w:cs="Times New Roman"/>
                <w:i/>
                <w:sz w:val="26"/>
                <w:szCs w:val="26"/>
              </w:rPr>
              <w:t>обучающимися</w:t>
            </w:r>
            <w:proofErr w:type="gramEnd"/>
            <w:r w:rsidRPr="000D7079">
              <w:rPr>
                <w:rFonts w:ascii="Times New Roman" w:hAnsi="Times New Roman" w:cs="Times New Roman"/>
                <w:i/>
                <w:sz w:val="26"/>
                <w:szCs w:val="26"/>
              </w:rPr>
              <w:t>»</w:t>
            </w:r>
            <w:bookmarkEnd w:id="18"/>
            <w:bookmarkEnd w:id="19"/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7,32</w:t>
            </w:r>
          </w:p>
        </w:tc>
        <w:tc>
          <w:tcPr>
            <w:tcW w:w="993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7,13</w:t>
            </w:r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97,4</w:t>
            </w:r>
          </w:p>
        </w:tc>
      </w:tr>
      <w:tr w:rsidR="00BB0935" w:rsidRPr="000D7079" w:rsidTr="000D7079">
        <w:trPr>
          <w:trHeight w:val="70"/>
        </w:trPr>
        <w:tc>
          <w:tcPr>
            <w:tcW w:w="12015" w:type="dxa"/>
            <w:vAlign w:val="center"/>
          </w:tcPr>
          <w:p w:rsidR="00BB0935" w:rsidRPr="000D7079" w:rsidRDefault="00BB0935" w:rsidP="00D06B3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</w:rPr>
            </w:pPr>
            <w:bookmarkStart w:id="20" w:name="_Toc518604671"/>
            <w:bookmarkStart w:id="21" w:name="_Toc519364287"/>
            <w:r w:rsidRPr="000D7079">
              <w:rPr>
                <w:rFonts w:ascii="Times New Roman" w:hAnsi="Times New Roman" w:cs="Times New Roman"/>
                <w:i/>
                <w:sz w:val="26"/>
                <w:szCs w:val="26"/>
              </w:rPr>
              <w:t>Показатель  «Наличие дополнительных образовательных программ»</w:t>
            </w:r>
            <w:bookmarkEnd w:id="20"/>
            <w:bookmarkEnd w:id="21"/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7,66</w:t>
            </w:r>
          </w:p>
        </w:tc>
        <w:tc>
          <w:tcPr>
            <w:tcW w:w="993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4,61</w:t>
            </w:r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60,18</w:t>
            </w:r>
          </w:p>
        </w:tc>
      </w:tr>
      <w:tr w:rsidR="00BB0935" w:rsidRPr="000D7079" w:rsidTr="000D7079">
        <w:tc>
          <w:tcPr>
            <w:tcW w:w="12015" w:type="dxa"/>
            <w:vAlign w:val="center"/>
          </w:tcPr>
          <w:p w:rsidR="00BB0935" w:rsidRPr="000D7079" w:rsidRDefault="00BB0935" w:rsidP="00D06B3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</w:rPr>
            </w:pPr>
            <w:bookmarkStart w:id="22" w:name="_Toc518604672"/>
            <w:bookmarkStart w:id="23" w:name="_Toc519364288"/>
            <w:r w:rsidRPr="000D7079">
              <w:rPr>
                <w:rFonts w:ascii="Times New Roman" w:hAnsi="Times New Roman" w:cs="Times New Roman"/>
                <w:i/>
                <w:sz w:val="26"/>
                <w:szCs w:val="26"/>
              </w:rPr>
              <w:t>Показатель «Наличие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мероприятиях»</w:t>
            </w:r>
            <w:bookmarkEnd w:id="22"/>
            <w:bookmarkEnd w:id="23"/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6,25</w:t>
            </w:r>
          </w:p>
        </w:tc>
        <w:tc>
          <w:tcPr>
            <w:tcW w:w="993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6,35</w:t>
            </w:r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101,6</w:t>
            </w:r>
          </w:p>
        </w:tc>
      </w:tr>
      <w:tr w:rsidR="00BB0935" w:rsidRPr="000D7079" w:rsidTr="000D7079">
        <w:tc>
          <w:tcPr>
            <w:tcW w:w="12015" w:type="dxa"/>
            <w:vAlign w:val="center"/>
          </w:tcPr>
          <w:p w:rsidR="00BB0935" w:rsidRPr="000D7079" w:rsidRDefault="00BB0935" w:rsidP="00D06B3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</w:rPr>
            </w:pPr>
            <w:bookmarkStart w:id="24" w:name="_Toc518604673"/>
            <w:bookmarkStart w:id="25" w:name="_Toc519364289"/>
            <w:r w:rsidRPr="000D707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Показатель  «Наличие возможности оказания </w:t>
            </w:r>
            <w:proofErr w:type="gramStart"/>
            <w:r w:rsidRPr="000D7079">
              <w:rPr>
                <w:rFonts w:ascii="Times New Roman" w:hAnsi="Times New Roman" w:cs="Times New Roman"/>
                <w:i/>
                <w:sz w:val="26"/>
                <w:szCs w:val="26"/>
              </w:rPr>
              <w:t>обучающимся</w:t>
            </w:r>
            <w:proofErr w:type="gramEnd"/>
            <w:r w:rsidRPr="000D707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психолого-педагогической, медицинской и социальной помощи»</w:t>
            </w:r>
            <w:bookmarkEnd w:id="24"/>
            <w:bookmarkEnd w:id="25"/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6,10</w:t>
            </w:r>
          </w:p>
        </w:tc>
        <w:tc>
          <w:tcPr>
            <w:tcW w:w="993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7,54</w:t>
            </w:r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123,61</w:t>
            </w:r>
          </w:p>
        </w:tc>
      </w:tr>
      <w:tr w:rsidR="00BB0935" w:rsidRPr="000D7079" w:rsidTr="000D7079">
        <w:tc>
          <w:tcPr>
            <w:tcW w:w="12015" w:type="dxa"/>
            <w:vAlign w:val="center"/>
          </w:tcPr>
          <w:p w:rsidR="00BB0935" w:rsidRPr="000D7079" w:rsidRDefault="00BB0935" w:rsidP="00D06B3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</w:rPr>
            </w:pPr>
            <w:bookmarkStart w:id="26" w:name="_Toc518604674"/>
            <w:bookmarkStart w:id="27" w:name="_Toc519364290"/>
            <w:r w:rsidRPr="000D7079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Показатель «Наличие условий организации обучения и воспитания обучающихся с ограниченными возможностями здоровья и инвалидов»</w:t>
            </w:r>
            <w:bookmarkEnd w:id="26"/>
            <w:bookmarkEnd w:id="27"/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6,15</w:t>
            </w:r>
          </w:p>
        </w:tc>
        <w:tc>
          <w:tcPr>
            <w:tcW w:w="993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5,81</w:t>
            </w:r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94,55</w:t>
            </w:r>
          </w:p>
        </w:tc>
      </w:tr>
      <w:tr w:rsidR="00BB0935" w:rsidRPr="000D7079" w:rsidTr="000D7079">
        <w:tc>
          <w:tcPr>
            <w:tcW w:w="12015" w:type="dxa"/>
            <w:vAlign w:val="center"/>
          </w:tcPr>
          <w:p w:rsidR="00BB0935" w:rsidRPr="000D7079" w:rsidRDefault="00BB0935" w:rsidP="00D06B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</w:rPr>
            </w:pPr>
            <w:r w:rsidRPr="000D7079">
              <w:rPr>
                <w:rFonts w:ascii="Times New Roman" w:hAnsi="Times New Roman" w:cs="Times New Roman"/>
                <w:sz w:val="26"/>
                <w:szCs w:val="26"/>
              </w:rPr>
              <w:t>Динамика Критерия 3 за 2017 и 2018 годы</w:t>
            </w:r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993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17,33</w:t>
            </w:r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86,65</w:t>
            </w:r>
          </w:p>
        </w:tc>
      </w:tr>
      <w:tr w:rsidR="00BB0935" w:rsidRPr="000D7079" w:rsidTr="000D7079">
        <w:tc>
          <w:tcPr>
            <w:tcW w:w="12015" w:type="dxa"/>
            <w:vAlign w:val="center"/>
          </w:tcPr>
          <w:p w:rsidR="00BB0935" w:rsidRPr="000D7079" w:rsidRDefault="00BB0935" w:rsidP="00D06B3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</w:rPr>
            </w:pPr>
            <w:bookmarkStart w:id="28" w:name="_Toc518604676"/>
            <w:bookmarkStart w:id="29" w:name="_Toc519364292"/>
            <w:r w:rsidRPr="000D7079">
              <w:rPr>
                <w:rFonts w:ascii="Times New Roman" w:hAnsi="Times New Roman" w:cs="Times New Roman"/>
                <w:i/>
                <w:sz w:val="26"/>
                <w:szCs w:val="26"/>
              </w:rPr>
              <w:t>Показатель «Доля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услуг»</w:t>
            </w:r>
            <w:bookmarkEnd w:id="28"/>
            <w:bookmarkEnd w:id="29"/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10,00</w:t>
            </w:r>
          </w:p>
        </w:tc>
        <w:tc>
          <w:tcPr>
            <w:tcW w:w="993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8,61</w:t>
            </w:r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86,1</w:t>
            </w:r>
          </w:p>
        </w:tc>
      </w:tr>
      <w:tr w:rsidR="00BB0935" w:rsidRPr="000D7079" w:rsidTr="000D7079">
        <w:tc>
          <w:tcPr>
            <w:tcW w:w="12015" w:type="dxa"/>
            <w:vAlign w:val="center"/>
          </w:tcPr>
          <w:p w:rsidR="00BB0935" w:rsidRPr="000D7079" w:rsidRDefault="00BB0935" w:rsidP="00D06B3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</w:rPr>
            </w:pPr>
            <w:bookmarkStart w:id="30" w:name="_Toc518604677"/>
            <w:bookmarkStart w:id="31" w:name="_Toc519364293"/>
            <w:r w:rsidRPr="000D7079">
              <w:rPr>
                <w:rFonts w:ascii="Times New Roman" w:hAnsi="Times New Roman" w:cs="Times New Roman"/>
                <w:i/>
                <w:sz w:val="26"/>
                <w:szCs w:val="26"/>
              </w:rPr>
              <w:t>Показатель  «Доля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услуг»</w:t>
            </w:r>
            <w:bookmarkEnd w:id="30"/>
            <w:bookmarkEnd w:id="31"/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10,00</w:t>
            </w:r>
          </w:p>
        </w:tc>
        <w:tc>
          <w:tcPr>
            <w:tcW w:w="993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8,72</w:t>
            </w:r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87,2</w:t>
            </w:r>
          </w:p>
        </w:tc>
      </w:tr>
      <w:tr w:rsidR="00BB0935" w:rsidRPr="000D7079" w:rsidTr="000D7079">
        <w:tc>
          <w:tcPr>
            <w:tcW w:w="12015" w:type="dxa"/>
            <w:vAlign w:val="center"/>
          </w:tcPr>
          <w:p w:rsidR="00BB0935" w:rsidRPr="000D7079" w:rsidRDefault="00BB0935" w:rsidP="00D06B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</w:rPr>
            </w:pPr>
            <w:r w:rsidRPr="000D7079">
              <w:rPr>
                <w:rFonts w:ascii="Times New Roman" w:hAnsi="Times New Roman" w:cs="Times New Roman"/>
                <w:sz w:val="26"/>
                <w:szCs w:val="26"/>
              </w:rPr>
              <w:t>Динамика Критерия 4 за 2017 и 2018 годы</w:t>
            </w:r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29,8</w:t>
            </w:r>
          </w:p>
        </w:tc>
        <w:tc>
          <w:tcPr>
            <w:tcW w:w="993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22,91</w:t>
            </w:r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76,97</w:t>
            </w:r>
          </w:p>
        </w:tc>
      </w:tr>
      <w:tr w:rsidR="00BB0935" w:rsidRPr="000D7079" w:rsidTr="000D7079">
        <w:tc>
          <w:tcPr>
            <w:tcW w:w="12015" w:type="dxa"/>
            <w:vAlign w:val="center"/>
          </w:tcPr>
          <w:p w:rsidR="00BB0935" w:rsidRPr="000D7079" w:rsidRDefault="00BB0935" w:rsidP="00D06B3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</w:rPr>
            </w:pPr>
            <w:bookmarkStart w:id="32" w:name="_Toc518604679"/>
            <w:bookmarkStart w:id="33" w:name="_Toc519364295"/>
            <w:r w:rsidRPr="000D7079">
              <w:rPr>
                <w:rFonts w:ascii="Times New Roman" w:hAnsi="Times New Roman" w:cs="Times New Roman"/>
                <w:i/>
                <w:sz w:val="26"/>
                <w:szCs w:val="26"/>
              </w:rPr>
              <w:t>Показатель  «Доля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услуг»</w:t>
            </w:r>
            <w:bookmarkEnd w:id="32"/>
            <w:bookmarkEnd w:id="33"/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9,94</w:t>
            </w:r>
          </w:p>
        </w:tc>
        <w:tc>
          <w:tcPr>
            <w:tcW w:w="993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6,69</w:t>
            </w:r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67,3</w:t>
            </w:r>
          </w:p>
        </w:tc>
      </w:tr>
      <w:tr w:rsidR="00BB0935" w:rsidRPr="000D7079" w:rsidTr="000D7079">
        <w:tc>
          <w:tcPr>
            <w:tcW w:w="12015" w:type="dxa"/>
            <w:vAlign w:val="center"/>
          </w:tcPr>
          <w:p w:rsidR="00BB0935" w:rsidRPr="000D7079" w:rsidRDefault="00BB0935" w:rsidP="00D06B3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</w:rPr>
            </w:pPr>
            <w:bookmarkStart w:id="34" w:name="_Toc518604680"/>
            <w:bookmarkStart w:id="35" w:name="_Toc519364296"/>
            <w:r w:rsidRPr="000D7079">
              <w:rPr>
                <w:rFonts w:ascii="Times New Roman" w:hAnsi="Times New Roman" w:cs="Times New Roman"/>
                <w:i/>
                <w:sz w:val="26"/>
                <w:szCs w:val="26"/>
              </w:rPr>
              <w:t>Показатель «Доля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услуг»</w:t>
            </w:r>
            <w:bookmarkEnd w:id="34"/>
            <w:bookmarkEnd w:id="35"/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10,00</w:t>
            </w:r>
          </w:p>
        </w:tc>
        <w:tc>
          <w:tcPr>
            <w:tcW w:w="993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8,19</w:t>
            </w:r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81,9</w:t>
            </w:r>
          </w:p>
        </w:tc>
      </w:tr>
      <w:tr w:rsidR="00BB0935" w:rsidRPr="000D7079" w:rsidTr="000D7079">
        <w:tc>
          <w:tcPr>
            <w:tcW w:w="12015" w:type="dxa"/>
            <w:vAlign w:val="center"/>
          </w:tcPr>
          <w:p w:rsidR="00BB0935" w:rsidRPr="000D7079" w:rsidRDefault="00BB0935" w:rsidP="00D06B3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</w:rPr>
            </w:pPr>
            <w:bookmarkStart w:id="36" w:name="_Toc518604681"/>
            <w:bookmarkStart w:id="37" w:name="_Toc519364297"/>
            <w:r w:rsidRPr="000D7079">
              <w:rPr>
                <w:rFonts w:ascii="Times New Roman" w:hAnsi="Times New Roman" w:cs="Times New Roman"/>
                <w:i/>
                <w:sz w:val="26"/>
                <w:szCs w:val="26"/>
              </w:rPr>
              <w:t>Показатель  «Доля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услуг»</w:t>
            </w:r>
            <w:bookmarkEnd w:id="36"/>
            <w:bookmarkEnd w:id="37"/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9,82</w:t>
            </w:r>
          </w:p>
        </w:tc>
        <w:tc>
          <w:tcPr>
            <w:tcW w:w="993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8,03</w:t>
            </w:r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81,74</w:t>
            </w:r>
          </w:p>
        </w:tc>
      </w:tr>
      <w:tr w:rsidR="00BB0935" w:rsidRPr="000D7079" w:rsidTr="000D7079">
        <w:tc>
          <w:tcPr>
            <w:tcW w:w="12015" w:type="dxa"/>
            <w:vAlign w:val="center"/>
          </w:tcPr>
          <w:p w:rsidR="00BB0935" w:rsidRPr="000D7079" w:rsidRDefault="00BB0935" w:rsidP="00D06B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</w:rPr>
            </w:pPr>
            <w:r w:rsidRPr="000D7079">
              <w:rPr>
                <w:rFonts w:ascii="Times New Roman" w:hAnsi="Times New Roman" w:cs="Times New Roman"/>
                <w:sz w:val="26"/>
                <w:szCs w:val="26"/>
              </w:rPr>
              <w:t>Динамика итогового значения интегрального показателя за 2017 и 2018 годы</w:t>
            </w:r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128,88</w:t>
            </w:r>
          </w:p>
        </w:tc>
        <w:tc>
          <w:tcPr>
            <w:tcW w:w="993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112,42</w:t>
            </w:r>
          </w:p>
        </w:tc>
        <w:tc>
          <w:tcPr>
            <w:tcW w:w="1134" w:type="dxa"/>
            <w:vAlign w:val="center"/>
          </w:tcPr>
          <w:p w:rsidR="00BB0935" w:rsidRPr="000D7079" w:rsidRDefault="00BB0935" w:rsidP="00D06B3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eastAsia="Times New Roman" w:hAnsi="Times New Roman" w:cs="Times New Roman"/>
                <w:sz w:val="26"/>
                <w:szCs w:val="26"/>
              </w:rPr>
              <w:t>87,23</w:t>
            </w:r>
          </w:p>
        </w:tc>
      </w:tr>
    </w:tbl>
    <w:p w:rsidR="000D7079" w:rsidRDefault="000D7079" w:rsidP="00D06B32">
      <w:pPr>
        <w:pStyle w:val="a3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38" w:name="_Toc519364299"/>
    </w:p>
    <w:p w:rsidR="00D06B32" w:rsidRPr="000D3412" w:rsidRDefault="00462AED" w:rsidP="00D06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D06B32">
        <w:rPr>
          <w:rFonts w:ascii="Times New Roman" w:hAnsi="Times New Roman" w:cs="Times New Roman"/>
          <w:b/>
          <w:bCs/>
          <w:iCs/>
          <w:sz w:val="28"/>
          <w:szCs w:val="28"/>
        </w:rPr>
        <w:t>В разделе 4.</w:t>
      </w:r>
      <w:r w:rsidRPr="00D06B32">
        <w:rPr>
          <w:rFonts w:ascii="Times New Roman" w:hAnsi="Times New Roman" w:cs="Times New Roman"/>
          <w:b/>
          <w:sz w:val="28"/>
          <w:szCs w:val="28"/>
        </w:rPr>
        <w:t xml:space="preserve">3. представлен анализ результатов анкетирования </w:t>
      </w:r>
      <w:proofErr w:type="gramStart"/>
      <w:r w:rsidRPr="00D06B32">
        <w:rPr>
          <w:rFonts w:ascii="Times New Roman" w:hAnsi="Times New Roman" w:cs="Times New Roman"/>
          <w:b/>
          <w:sz w:val="28"/>
          <w:szCs w:val="28"/>
        </w:rPr>
        <w:t>респондентов</w:t>
      </w:r>
      <w:bookmarkEnd w:id="38"/>
      <w:proofErr w:type="gramEnd"/>
      <w:r w:rsidR="00D06B32" w:rsidRPr="00D06B32">
        <w:rPr>
          <w:rFonts w:ascii="Times New Roman" w:hAnsi="Times New Roman" w:cs="Times New Roman"/>
          <w:sz w:val="28"/>
          <w:szCs w:val="28"/>
        </w:rPr>
        <w:t xml:space="preserve"> г</w:t>
      </w:r>
      <w:r w:rsidRPr="00D06B32">
        <w:rPr>
          <w:rFonts w:ascii="Times New Roman" w:hAnsi="Times New Roman" w:cs="Times New Roman"/>
          <w:sz w:val="28"/>
          <w:szCs w:val="28"/>
        </w:rPr>
        <w:t xml:space="preserve">енеральная совокупность </w:t>
      </w:r>
      <w:r w:rsidR="00D06B32" w:rsidRPr="00D06B32">
        <w:rPr>
          <w:rFonts w:ascii="Times New Roman" w:hAnsi="Times New Roman" w:cs="Times New Roman"/>
          <w:sz w:val="28"/>
          <w:szCs w:val="28"/>
        </w:rPr>
        <w:t>которых</w:t>
      </w:r>
      <w:r w:rsidRPr="00D06B32">
        <w:rPr>
          <w:rFonts w:ascii="Times New Roman" w:hAnsi="Times New Roman" w:cs="Times New Roman"/>
          <w:sz w:val="28"/>
          <w:szCs w:val="28"/>
        </w:rPr>
        <w:t xml:space="preserve"> составила 350950 чел.,  в том числе родители (законные представители) – 298485 (85 %) и обучающиеся старше 14 лет – 52465 (15%) человека</w:t>
      </w:r>
      <w:r w:rsidR="00D06B32" w:rsidRPr="00D06B32">
        <w:rPr>
          <w:rFonts w:ascii="Times New Roman" w:hAnsi="Times New Roman" w:cs="Times New Roman"/>
          <w:sz w:val="28"/>
          <w:szCs w:val="28"/>
        </w:rPr>
        <w:t>.</w:t>
      </w:r>
      <w:r w:rsidR="00B13642">
        <w:rPr>
          <w:rFonts w:ascii="Times New Roman" w:hAnsi="Times New Roman" w:cs="Times New Roman"/>
          <w:sz w:val="28"/>
          <w:szCs w:val="28"/>
        </w:rPr>
        <w:t xml:space="preserve">   </w:t>
      </w:r>
      <w:r w:rsidR="00D06B32" w:rsidRPr="000D3412">
        <w:rPr>
          <w:rFonts w:ascii="Times New Roman" w:hAnsi="Times New Roman" w:cs="Times New Roman"/>
          <w:sz w:val="28"/>
          <w:szCs w:val="28"/>
          <w:u w:val="single"/>
          <w:lang w:eastAsia="en-US"/>
        </w:rPr>
        <w:t>Отдельно по муниципалитетам данные не представлены.</w:t>
      </w:r>
    </w:p>
    <w:p w:rsidR="000D3412" w:rsidRDefault="000D3412" w:rsidP="00D06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D7079" w:rsidRDefault="000D7079" w:rsidP="00D06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13642" w:rsidRDefault="00B13642" w:rsidP="00B1364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39" w:name="_Toc519364316"/>
      <w:proofErr w:type="gramStart"/>
      <w:r>
        <w:rPr>
          <w:rFonts w:ascii="Times New Roman" w:hAnsi="Times New Roman" w:cs="Times New Roman"/>
          <w:b/>
          <w:sz w:val="28"/>
          <w:szCs w:val="28"/>
        </w:rPr>
        <w:t>подразделе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3412">
        <w:rPr>
          <w:rFonts w:ascii="Times New Roman" w:hAnsi="Times New Roman" w:cs="Times New Roman"/>
          <w:b/>
          <w:sz w:val="28"/>
          <w:szCs w:val="28"/>
        </w:rPr>
        <w:t>5.1</w:t>
      </w:r>
      <w:r w:rsidRPr="00D06B32">
        <w:rPr>
          <w:rFonts w:ascii="Times New Roman" w:hAnsi="Times New Roman" w:cs="Times New Roman"/>
          <w:sz w:val="28"/>
          <w:szCs w:val="28"/>
        </w:rPr>
        <w:t xml:space="preserve"> </w:t>
      </w:r>
      <w:r w:rsidRPr="00B13642">
        <w:rPr>
          <w:rFonts w:ascii="Times New Roman" w:hAnsi="Times New Roman" w:cs="Times New Roman"/>
          <w:b/>
          <w:sz w:val="28"/>
          <w:szCs w:val="28"/>
        </w:rPr>
        <w:t xml:space="preserve">Систематизация выявленных проблем ОО раздела </w:t>
      </w:r>
      <w:r w:rsidR="00D06B32" w:rsidRPr="00B13642">
        <w:rPr>
          <w:rFonts w:ascii="Times New Roman" w:hAnsi="Times New Roman" w:cs="Times New Roman"/>
          <w:b/>
          <w:sz w:val="28"/>
          <w:szCs w:val="28"/>
        </w:rPr>
        <w:t>5. Проблемы и предложения по повышению качества условий оказания образовательной деятельности организаций, осуществляющих образовательную деятельность</w:t>
      </w:r>
      <w:r w:rsidRPr="00B136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B32" w:rsidRPr="00B13642">
        <w:rPr>
          <w:rFonts w:ascii="Times New Roman" w:hAnsi="Times New Roman" w:cs="Times New Roman"/>
          <w:b/>
          <w:sz w:val="28"/>
          <w:szCs w:val="28"/>
        </w:rPr>
        <w:t>Свердловской области</w:t>
      </w:r>
      <w:bookmarkEnd w:id="39"/>
    </w:p>
    <w:p w:rsidR="00D06B32" w:rsidRDefault="00B13642" w:rsidP="00B136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06B32" w:rsidRPr="00D06B32">
        <w:rPr>
          <w:rFonts w:ascii="Times New Roman" w:hAnsi="Times New Roman" w:cs="Times New Roman"/>
          <w:sz w:val="28"/>
          <w:szCs w:val="28"/>
        </w:rPr>
        <w:t xml:space="preserve">о результатам проведенной НОКУОД выявлены и систематизированы проблемы ОО, представленные в таблице 5.1. Можно сделать вывод о том, что </w:t>
      </w:r>
      <w:proofErr w:type="gramStart"/>
      <w:r w:rsidR="00D06B32" w:rsidRPr="00D06B32">
        <w:rPr>
          <w:rFonts w:ascii="Times New Roman" w:hAnsi="Times New Roman" w:cs="Times New Roman"/>
          <w:sz w:val="28"/>
          <w:szCs w:val="28"/>
        </w:rPr>
        <w:t>основными проблемами, имеющими низкую оценку качества условий образовательной деятельности являются</w:t>
      </w:r>
      <w:proofErr w:type="gramEnd"/>
      <w:r w:rsidR="00D06B32" w:rsidRPr="00D06B32">
        <w:rPr>
          <w:rFonts w:ascii="Times New Roman" w:hAnsi="Times New Roman" w:cs="Times New Roman"/>
          <w:sz w:val="28"/>
          <w:szCs w:val="28"/>
        </w:rPr>
        <w:t xml:space="preserve"> в 2,4% случаев – отсутствие сайта ОО, в 86,1 % - представление ОО не полной, не структурированной и не актуальной </w:t>
      </w:r>
      <w:r w:rsidRPr="00D06B32">
        <w:rPr>
          <w:rFonts w:ascii="Times New Roman" w:hAnsi="Times New Roman" w:cs="Times New Roman"/>
          <w:sz w:val="28"/>
          <w:szCs w:val="28"/>
        </w:rPr>
        <w:t>информации</w:t>
      </w:r>
      <w:r w:rsidR="00D06B32" w:rsidRPr="00D06B32">
        <w:rPr>
          <w:rFonts w:ascii="Times New Roman" w:hAnsi="Times New Roman" w:cs="Times New Roman"/>
          <w:sz w:val="28"/>
          <w:szCs w:val="28"/>
        </w:rPr>
        <w:t xml:space="preserve"> на сайте ОО.</w:t>
      </w:r>
    </w:p>
    <w:p w:rsidR="000D7079" w:rsidRPr="00B13642" w:rsidRDefault="000D7079" w:rsidP="00B1364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6B32" w:rsidRPr="009E7C33" w:rsidRDefault="00D06B32" w:rsidP="009E7C33">
      <w:pPr>
        <w:pStyle w:val="a3"/>
        <w:jc w:val="right"/>
        <w:rPr>
          <w:rFonts w:ascii="Times New Roman" w:hAnsi="Times New Roman" w:cs="Times New Roman"/>
        </w:rPr>
      </w:pPr>
      <w:r w:rsidRPr="009E7C33">
        <w:rPr>
          <w:rFonts w:ascii="Times New Roman" w:hAnsi="Times New Roman" w:cs="Times New Roman"/>
        </w:rPr>
        <w:lastRenderedPageBreak/>
        <w:t>Таблица 5.1</w:t>
      </w:r>
    </w:p>
    <w:p w:rsidR="00D06B32" w:rsidRPr="009E7C33" w:rsidRDefault="00D06B32" w:rsidP="009E7C33">
      <w:pPr>
        <w:pStyle w:val="a3"/>
        <w:rPr>
          <w:rFonts w:ascii="Times New Roman" w:hAnsi="Times New Roman" w:cs="Times New Roman"/>
          <w:sz w:val="28"/>
          <w:szCs w:val="28"/>
        </w:rPr>
      </w:pPr>
      <w:r w:rsidRPr="009E7C33">
        <w:rPr>
          <w:rFonts w:ascii="Times New Roman" w:hAnsi="Times New Roman" w:cs="Times New Roman"/>
          <w:sz w:val="28"/>
          <w:szCs w:val="28"/>
        </w:rPr>
        <w:t>Анализ показателей и критериев НОКУОД выявил следующие проблемы.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662"/>
        <w:gridCol w:w="4961"/>
      </w:tblGrid>
      <w:tr w:rsidR="00D06B32" w:rsidRPr="000D7079" w:rsidTr="00BB0935">
        <w:tc>
          <w:tcPr>
            <w:tcW w:w="3369" w:type="dxa"/>
          </w:tcPr>
          <w:p w:rsidR="00D06B32" w:rsidRPr="000D7079" w:rsidRDefault="00D06B32" w:rsidP="00B1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hAnsi="Times New Roman" w:cs="Times New Roman"/>
                <w:sz w:val="26"/>
                <w:szCs w:val="26"/>
              </w:rPr>
              <w:t>Критерий</w:t>
            </w:r>
          </w:p>
        </w:tc>
        <w:tc>
          <w:tcPr>
            <w:tcW w:w="6662" w:type="dxa"/>
          </w:tcPr>
          <w:p w:rsidR="00D06B32" w:rsidRPr="000D7079" w:rsidRDefault="00D06B32" w:rsidP="00B1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hAnsi="Times New Roman" w:cs="Times New Roman"/>
                <w:sz w:val="26"/>
                <w:szCs w:val="26"/>
              </w:rPr>
              <w:t>Проблемы</w:t>
            </w:r>
          </w:p>
        </w:tc>
        <w:tc>
          <w:tcPr>
            <w:tcW w:w="4961" w:type="dxa"/>
          </w:tcPr>
          <w:p w:rsidR="00D06B32" w:rsidRPr="000D7079" w:rsidRDefault="00D06B32" w:rsidP="00B1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hAnsi="Times New Roman" w:cs="Times New Roman"/>
                <w:sz w:val="26"/>
                <w:szCs w:val="26"/>
              </w:rPr>
              <w:t>Рекомендации</w:t>
            </w:r>
          </w:p>
        </w:tc>
      </w:tr>
      <w:tr w:rsidR="00D06B32" w:rsidRPr="000D7079" w:rsidTr="00BB0935">
        <w:tc>
          <w:tcPr>
            <w:tcW w:w="3369" w:type="dxa"/>
          </w:tcPr>
          <w:p w:rsidR="00D06B32" w:rsidRPr="000D7079" w:rsidRDefault="00D06B32" w:rsidP="00B1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hAnsi="Times New Roman" w:cs="Times New Roman"/>
                <w:sz w:val="26"/>
                <w:szCs w:val="26"/>
              </w:rPr>
              <w:t>Открытость и доступность информации об организации</w:t>
            </w:r>
          </w:p>
        </w:tc>
        <w:tc>
          <w:tcPr>
            <w:tcW w:w="6662" w:type="dxa"/>
          </w:tcPr>
          <w:p w:rsidR="00D06B32" w:rsidRPr="000D7079" w:rsidRDefault="00D06B32" w:rsidP="00B1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hAnsi="Times New Roman" w:cs="Times New Roman"/>
                <w:sz w:val="26"/>
                <w:szCs w:val="26"/>
              </w:rPr>
              <w:t>Отсутствие сайта ОО (2,4% ОО)</w:t>
            </w:r>
          </w:p>
        </w:tc>
        <w:tc>
          <w:tcPr>
            <w:tcW w:w="4961" w:type="dxa"/>
          </w:tcPr>
          <w:p w:rsidR="00D06B32" w:rsidRPr="000D7079" w:rsidRDefault="00D06B32" w:rsidP="00B13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70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Разработать сайт ОО, заполнить согласно</w:t>
            </w:r>
            <w:r w:rsidRPr="000D7079">
              <w:rPr>
                <w:rFonts w:ascii="Times New Roman" w:hAnsi="Times New Roman" w:cs="Times New Roman"/>
                <w:sz w:val="26"/>
                <w:szCs w:val="26"/>
              </w:rPr>
              <w:t xml:space="preserve"> нормативным требованиям и обеспечить регулярное обновление актуальной информацией для получателей услуг</w:t>
            </w:r>
          </w:p>
        </w:tc>
      </w:tr>
      <w:tr w:rsidR="00D06B32" w:rsidRPr="000D7079" w:rsidTr="00BB0935">
        <w:tc>
          <w:tcPr>
            <w:tcW w:w="3369" w:type="dxa"/>
          </w:tcPr>
          <w:p w:rsidR="00D06B32" w:rsidRPr="000D7079" w:rsidRDefault="00D06B32" w:rsidP="00B1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hAnsi="Times New Roman" w:cs="Times New Roman"/>
                <w:sz w:val="26"/>
                <w:szCs w:val="26"/>
              </w:rPr>
              <w:t>Открытость и доступность информации об организации</w:t>
            </w:r>
          </w:p>
        </w:tc>
        <w:tc>
          <w:tcPr>
            <w:tcW w:w="6662" w:type="dxa"/>
          </w:tcPr>
          <w:p w:rsidR="00D06B32" w:rsidRPr="000D7079" w:rsidRDefault="00D06B32" w:rsidP="00B1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hAnsi="Times New Roman" w:cs="Times New Roman"/>
                <w:sz w:val="26"/>
                <w:szCs w:val="26"/>
              </w:rPr>
              <w:t>Информация представлена не полностью, не структурирована, не актуальна (86,1%):</w:t>
            </w:r>
          </w:p>
          <w:p w:rsidR="00D06B32" w:rsidRPr="000D7079" w:rsidRDefault="00D06B32" w:rsidP="00B1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hAnsi="Times New Roman" w:cs="Times New Roman"/>
                <w:sz w:val="26"/>
                <w:szCs w:val="26"/>
              </w:rPr>
              <w:t>- наличие на официальном сайте сведений о педагогических работниках;</w:t>
            </w:r>
          </w:p>
          <w:p w:rsidR="00D06B32" w:rsidRPr="000D7079" w:rsidRDefault="00D06B32" w:rsidP="00BB0935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hAnsi="Times New Roman" w:cs="Times New Roman"/>
                <w:sz w:val="26"/>
                <w:szCs w:val="26"/>
              </w:rPr>
              <w:t>- наличие статистической информации о ходе рассмотрения обращений граждан на сайте;</w:t>
            </w:r>
          </w:p>
          <w:p w:rsidR="00D06B32" w:rsidRPr="000D7079" w:rsidRDefault="00D06B32" w:rsidP="00B1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hAnsi="Times New Roman" w:cs="Times New Roman"/>
                <w:sz w:val="26"/>
                <w:szCs w:val="26"/>
              </w:rPr>
              <w:t>- не обеспечена возможность получить информацию о ходе рассмотрения обращений граждан по электронной почте, в режиме реального времени.</w:t>
            </w:r>
          </w:p>
        </w:tc>
        <w:tc>
          <w:tcPr>
            <w:tcW w:w="4961" w:type="dxa"/>
          </w:tcPr>
          <w:p w:rsidR="00D06B32" w:rsidRPr="000D7079" w:rsidRDefault="00D06B32" w:rsidP="00B13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70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Рекомендовать улучшить работу с родителями по использованию Интернет-сайта ОО, обеспечить информационную открытость организации через регулярное обновление материалов официального сайта</w:t>
            </w:r>
          </w:p>
          <w:p w:rsidR="00D06B32" w:rsidRPr="000D7079" w:rsidRDefault="00D06B32" w:rsidP="00B1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32" w:rsidRPr="000D7079" w:rsidTr="00BB0935">
        <w:tc>
          <w:tcPr>
            <w:tcW w:w="3369" w:type="dxa"/>
          </w:tcPr>
          <w:p w:rsidR="00D06B32" w:rsidRPr="000D7079" w:rsidRDefault="00D06B32" w:rsidP="00B1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hAnsi="Times New Roman" w:cs="Times New Roman"/>
                <w:sz w:val="26"/>
                <w:szCs w:val="26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6662" w:type="dxa"/>
          </w:tcPr>
          <w:p w:rsidR="00D06B32" w:rsidRPr="000D7079" w:rsidRDefault="00D06B32" w:rsidP="00B1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hAnsi="Times New Roman" w:cs="Times New Roman"/>
                <w:sz w:val="26"/>
                <w:szCs w:val="26"/>
              </w:rPr>
              <w:t>Низкий уровень материально-технического и информационного обеспечения организации</w:t>
            </w:r>
          </w:p>
        </w:tc>
        <w:tc>
          <w:tcPr>
            <w:tcW w:w="4961" w:type="dxa"/>
          </w:tcPr>
          <w:p w:rsidR="00D06B32" w:rsidRPr="000D7079" w:rsidRDefault="00D06B32" w:rsidP="00B13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70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Рекомендовать улучшить материально-техническую базу.</w:t>
            </w:r>
          </w:p>
        </w:tc>
      </w:tr>
      <w:tr w:rsidR="00D06B32" w:rsidRPr="000D7079" w:rsidTr="00BB0935">
        <w:trPr>
          <w:trHeight w:val="70"/>
        </w:trPr>
        <w:tc>
          <w:tcPr>
            <w:tcW w:w="3369" w:type="dxa"/>
          </w:tcPr>
          <w:p w:rsidR="00D06B32" w:rsidRPr="000D7079" w:rsidRDefault="00D06B32" w:rsidP="00B1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hAnsi="Times New Roman" w:cs="Times New Roman"/>
                <w:sz w:val="26"/>
                <w:szCs w:val="26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6662" w:type="dxa"/>
          </w:tcPr>
          <w:p w:rsidR="00D06B32" w:rsidRPr="000D7079" w:rsidRDefault="00D06B32" w:rsidP="00B1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hAnsi="Times New Roman" w:cs="Times New Roman"/>
                <w:sz w:val="26"/>
                <w:szCs w:val="26"/>
              </w:rPr>
              <w:t>Недостаточный уровень условий для охраны и укрепления здоровья, организации питания обучающихся</w:t>
            </w:r>
          </w:p>
        </w:tc>
        <w:tc>
          <w:tcPr>
            <w:tcW w:w="4961" w:type="dxa"/>
          </w:tcPr>
          <w:p w:rsidR="00D06B32" w:rsidRPr="000D7079" w:rsidRDefault="00D06B32" w:rsidP="00B13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70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Рекомендовать организовать работу с родителями (законными представителями) воспитанников, направленную на выявление ранних случаев необходимости оказания психологической, медицинской, социальной помощи </w:t>
            </w:r>
            <w:proofErr w:type="gramStart"/>
            <w:r w:rsidRPr="000D70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обучающемуся</w:t>
            </w:r>
            <w:proofErr w:type="gramEnd"/>
            <w:r w:rsidRPr="000D70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ОО</w:t>
            </w:r>
          </w:p>
        </w:tc>
      </w:tr>
      <w:tr w:rsidR="00D06B32" w:rsidRPr="000D7079" w:rsidTr="00BB0935">
        <w:trPr>
          <w:trHeight w:val="70"/>
        </w:trPr>
        <w:tc>
          <w:tcPr>
            <w:tcW w:w="3369" w:type="dxa"/>
          </w:tcPr>
          <w:p w:rsidR="00D06B32" w:rsidRPr="000D7079" w:rsidRDefault="00D06B32" w:rsidP="00B1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hAnsi="Times New Roman" w:cs="Times New Roman"/>
                <w:sz w:val="26"/>
                <w:szCs w:val="26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6662" w:type="dxa"/>
          </w:tcPr>
          <w:p w:rsidR="00D06B32" w:rsidRPr="000D7079" w:rsidRDefault="00D06B32" w:rsidP="00B1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hAnsi="Times New Roman" w:cs="Times New Roman"/>
                <w:sz w:val="26"/>
                <w:szCs w:val="26"/>
              </w:rPr>
              <w:t>Низкий уровень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4961" w:type="dxa"/>
          </w:tcPr>
          <w:p w:rsidR="00D06B32" w:rsidRPr="000D7079" w:rsidRDefault="00D06B32" w:rsidP="00B1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70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Рекомендовать активизировать работы по созданию доступной среды для различных групп лиц с ограниченными возможностями здоровья</w:t>
            </w:r>
          </w:p>
        </w:tc>
      </w:tr>
    </w:tbl>
    <w:p w:rsidR="00E53762" w:rsidRPr="00E53762" w:rsidRDefault="00E53762" w:rsidP="00E53762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762">
        <w:rPr>
          <w:rFonts w:ascii="Times New Roman" w:hAnsi="Times New Roman" w:cs="Times New Roman"/>
          <w:b/>
          <w:sz w:val="28"/>
          <w:szCs w:val="28"/>
        </w:rPr>
        <w:lastRenderedPageBreak/>
        <w:t>в подразделе 5.2. Систематизация проблем по АТЕ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а</w:t>
      </w:r>
      <w:r w:rsidRPr="00E53762">
        <w:rPr>
          <w:rFonts w:ascii="Times New Roman" w:hAnsi="Times New Roman" w:cs="Times New Roman"/>
          <w:sz w:val="28"/>
          <w:szCs w:val="28"/>
        </w:rPr>
        <w:t>нализ</w:t>
      </w:r>
      <w:r>
        <w:rPr>
          <w:rFonts w:ascii="Times New Roman" w:hAnsi="Times New Roman" w:cs="Times New Roman"/>
          <w:sz w:val="28"/>
          <w:szCs w:val="28"/>
        </w:rPr>
        <w:t xml:space="preserve"> показателей и критериев НОКУОД, который выявил</w:t>
      </w:r>
      <w:r w:rsidRPr="00E53762">
        <w:rPr>
          <w:rFonts w:ascii="Times New Roman" w:hAnsi="Times New Roman" w:cs="Times New Roman"/>
          <w:sz w:val="28"/>
          <w:szCs w:val="28"/>
        </w:rPr>
        <w:t xml:space="preserve"> наиболее часто в</w:t>
      </w:r>
      <w:r>
        <w:rPr>
          <w:rFonts w:ascii="Times New Roman" w:hAnsi="Times New Roman" w:cs="Times New Roman"/>
          <w:sz w:val="28"/>
          <w:szCs w:val="28"/>
        </w:rPr>
        <w:t>стре</w:t>
      </w:r>
      <w:r w:rsidRPr="00E53762">
        <w:rPr>
          <w:rFonts w:ascii="Times New Roman" w:hAnsi="Times New Roman" w:cs="Times New Roman"/>
          <w:sz w:val="28"/>
          <w:szCs w:val="28"/>
        </w:rPr>
        <w:t>чающиеся проблемы. Проблемы сгруппированы по Административно-территориальным единицам:</w:t>
      </w:r>
    </w:p>
    <w:p w:rsidR="00D06B32" w:rsidRPr="00E53762" w:rsidRDefault="00D06B32" w:rsidP="00E53762">
      <w:pPr>
        <w:pStyle w:val="a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53762" w:rsidRPr="000B37D6" w:rsidRDefault="00E53762" w:rsidP="00E5376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bookmarkStart w:id="40" w:name="_Toc519364357"/>
      <w:r w:rsidRPr="000B37D6">
        <w:rPr>
          <w:rFonts w:ascii="Times New Roman" w:hAnsi="Times New Roman" w:cs="Times New Roman"/>
          <w:color w:val="auto"/>
          <w:sz w:val="28"/>
          <w:szCs w:val="28"/>
        </w:rPr>
        <w:t>Каменский район</w:t>
      </w:r>
      <w:bookmarkEnd w:id="40"/>
    </w:p>
    <w:p w:rsidR="00E53762" w:rsidRPr="00E53762" w:rsidRDefault="00E53762" w:rsidP="00E53762">
      <w:pPr>
        <w:pStyle w:val="aa"/>
        <w:numPr>
          <w:ilvl w:val="0"/>
          <w:numId w:val="19"/>
        </w:numPr>
        <w:spacing w:after="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E53762">
        <w:rPr>
          <w:rFonts w:eastAsia="Times New Roman"/>
          <w:color w:val="000000"/>
          <w:sz w:val="28"/>
          <w:szCs w:val="28"/>
          <w:lang w:eastAsia="ru-RU"/>
        </w:rPr>
        <w:t xml:space="preserve">На официальном сайте ОО недостаточно эффективно функционирует форма обратной связи. </w:t>
      </w:r>
    </w:p>
    <w:p w:rsidR="00E53762" w:rsidRPr="00E53762" w:rsidRDefault="00E53762" w:rsidP="00E53762">
      <w:pPr>
        <w:pStyle w:val="aa"/>
        <w:numPr>
          <w:ilvl w:val="0"/>
          <w:numId w:val="19"/>
        </w:numPr>
        <w:spacing w:after="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E53762">
        <w:rPr>
          <w:rFonts w:eastAsia="Times New Roman"/>
          <w:color w:val="000000"/>
          <w:sz w:val="28"/>
          <w:szCs w:val="28"/>
          <w:lang w:eastAsia="ru-RU"/>
        </w:rPr>
        <w:t>На официальном сайте ОО отсутствует форма обратной связи.</w:t>
      </w:r>
    </w:p>
    <w:p w:rsidR="00E53762" w:rsidRPr="00E53762" w:rsidRDefault="00E53762" w:rsidP="00E53762">
      <w:pPr>
        <w:pStyle w:val="aa"/>
        <w:numPr>
          <w:ilvl w:val="0"/>
          <w:numId w:val="19"/>
        </w:numPr>
        <w:spacing w:after="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E53762">
        <w:rPr>
          <w:rFonts w:eastAsia="Times New Roman"/>
          <w:color w:val="000000"/>
          <w:sz w:val="28"/>
          <w:szCs w:val="28"/>
          <w:lang w:eastAsia="ru-RU"/>
        </w:rPr>
        <w:t xml:space="preserve">На официальном сайте ОО неэффективно обеспечено взаимодействие с потребителями образовательных услуг. </w:t>
      </w:r>
    </w:p>
    <w:p w:rsidR="00E53762" w:rsidRPr="00E53762" w:rsidRDefault="00E53762" w:rsidP="00E53762">
      <w:pPr>
        <w:pStyle w:val="aa"/>
        <w:numPr>
          <w:ilvl w:val="0"/>
          <w:numId w:val="19"/>
        </w:numPr>
        <w:spacing w:after="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E53762">
        <w:rPr>
          <w:rFonts w:eastAsia="Times New Roman"/>
          <w:color w:val="000000"/>
          <w:sz w:val="28"/>
          <w:szCs w:val="28"/>
          <w:lang w:eastAsia="ru-RU"/>
        </w:rPr>
        <w:t>В ОО отсутствуют электронные интерактивные лаборатории.</w:t>
      </w:r>
    </w:p>
    <w:p w:rsidR="00E53762" w:rsidRPr="00E53762" w:rsidRDefault="00E53762" w:rsidP="00E53762">
      <w:pPr>
        <w:pStyle w:val="aa"/>
        <w:numPr>
          <w:ilvl w:val="0"/>
          <w:numId w:val="19"/>
        </w:numPr>
        <w:spacing w:after="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E53762">
        <w:rPr>
          <w:rFonts w:eastAsia="Times New Roman"/>
          <w:color w:val="000000"/>
          <w:sz w:val="28"/>
          <w:szCs w:val="28"/>
          <w:lang w:eastAsia="ru-RU"/>
        </w:rPr>
        <w:t>В ОО отсутствуют электронные учебники и учебные пособия (электронные образовательные ресурсы, доступ к информационным системам и информационно-телекоммуникационным сетям)</w:t>
      </w:r>
    </w:p>
    <w:p w:rsidR="00E53762" w:rsidRPr="00E53762" w:rsidRDefault="00E53762" w:rsidP="00E53762">
      <w:pPr>
        <w:pStyle w:val="aa"/>
        <w:numPr>
          <w:ilvl w:val="0"/>
          <w:numId w:val="19"/>
        </w:numPr>
        <w:spacing w:after="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E53762">
        <w:rPr>
          <w:rFonts w:eastAsia="Times New Roman"/>
          <w:color w:val="000000"/>
          <w:sz w:val="28"/>
          <w:szCs w:val="28"/>
          <w:lang w:eastAsia="ru-RU"/>
        </w:rPr>
        <w:t>В ОО отсутствуют специализированные кабинеты по охране и укреплению здоровья (комнаты релаксации, психологической разгрузки и пр.).</w:t>
      </w:r>
    </w:p>
    <w:p w:rsidR="00E53762" w:rsidRPr="00E53762" w:rsidRDefault="00E53762" w:rsidP="00E53762">
      <w:pPr>
        <w:pStyle w:val="aa"/>
        <w:numPr>
          <w:ilvl w:val="0"/>
          <w:numId w:val="19"/>
        </w:numPr>
        <w:spacing w:after="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E53762">
        <w:rPr>
          <w:rFonts w:eastAsia="Times New Roman"/>
          <w:color w:val="000000"/>
          <w:sz w:val="28"/>
          <w:szCs w:val="28"/>
          <w:lang w:eastAsia="ru-RU"/>
        </w:rPr>
        <w:t>В ОО отсутствуют дистанционные образовательные технологии.</w:t>
      </w:r>
    </w:p>
    <w:p w:rsidR="00E53762" w:rsidRPr="00E53762" w:rsidRDefault="00E53762" w:rsidP="00E53762">
      <w:pPr>
        <w:pStyle w:val="aa"/>
        <w:numPr>
          <w:ilvl w:val="0"/>
          <w:numId w:val="19"/>
        </w:numPr>
        <w:spacing w:after="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E53762">
        <w:rPr>
          <w:rFonts w:eastAsia="Times New Roman"/>
          <w:color w:val="000000"/>
          <w:sz w:val="28"/>
          <w:szCs w:val="28"/>
          <w:lang w:eastAsia="ru-RU"/>
        </w:rPr>
        <w:t>В ОО реализуется ограниченное количество дополнительных образовательных программ.</w:t>
      </w:r>
    </w:p>
    <w:p w:rsidR="00E53762" w:rsidRPr="00E53762" w:rsidRDefault="00E53762" w:rsidP="00E53762">
      <w:pPr>
        <w:pStyle w:val="aa"/>
        <w:numPr>
          <w:ilvl w:val="0"/>
          <w:numId w:val="19"/>
        </w:numPr>
        <w:spacing w:after="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E53762">
        <w:rPr>
          <w:rFonts w:eastAsia="Times New Roman"/>
          <w:color w:val="000000"/>
          <w:sz w:val="28"/>
          <w:szCs w:val="28"/>
          <w:lang w:eastAsia="ru-RU"/>
        </w:rPr>
        <w:t>В ОО отсутствуют программы естественнонаучной направленности</w:t>
      </w:r>
    </w:p>
    <w:p w:rsidR="00E53762" w:rsidRPr="00E53762" w:rsidRDefault="00E53762" w:rsidP="00E53762">
      <w:pPr>
        <w:pStyle w:val="aa"/>
        <w:numPr>
          <w:ilvl w:val="0"/>
          <w:numId w:val="19"/>
        </w:numPr>
        <w:spacing w:after="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E53762">
        <w:rPr>
          <w:rFonts w:eastAsia="Times New Roman"/>
          <w:color w:val="000000"/>
          <w:sz w:val="28"/>
          <w:szCs w:val="28"/>
          <w:lang w:eastAsia="ru-RU"/>
        </w:rPr>
        <w:t xml:space="preserve">В ОО отсутствуют  дополнительные (авторские) программы </w:t>
      </w:r>
    </w:p>
    <w:p w:rsidR="00E53762" w:rsidRPr="00E53762" w:rsidRDefault="00E53762" w:rsidP="00E53762">
      <w:pPr>
        <w:pStyle w:val="aa"/>
        <w:numPr>
          <w:ilvl w:val="0"/>
          <w:numId w:val="19"/>
        </w:numPr>
        <w:spacing w:after="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E53762">
        <w:rPr>
          <w:rFonts w:eastAsia="Times New Roman"/>
          <w:color w:val="000000"/>
          <w:sz w:val="28"/>
          <w:szCs w:val="28"/>
          <w:lang w:eastAsia="ru-RU"/>
        </w:rPr>
        <w:t>В ОО отсутствует комплекс реабилитационных и других медицинских мероприятий.</w:t>
      </w:r>
    </w:p>
    <w:p w:rsidR="00E53762" w:rsidRPr="00E53762" w:rsidRDefault="00E53762" w:rsidP="00E53762">
      <w:pPr>
        <w:pStyle w:val="aa"/>
        <w:numPr>
          <w:ilvl w:val="0"/>
          <w:numId w:val="19"/>
        </w:numPr>
        <w:spacing w:after="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E53762">
        <w:rPr>
          <w:rFonts w:eastAsia="Times New Roman"/>
          <w:color w:val="000000"/>
          <w:sz w:val="28"/>
          <w:szCs w:val="28"/>
          <w:lang w:eastAsia="ru-RU"/>
        </w:rPr>
        <w:t>В ОО не используют технические средства обучения коллективного и индивидуального пользования.</w:t>
      </w:r>
    </w:p>
    <w:p w:rsidR="00E53762" w:rsidRPr="00E53762" w:rsidRDefault="00E53762" w:rsidP="00E53762">
      <w:pPr>
        <w:pStyle w:val="aa"/>
        <w:numPr>
          <w:ilvl w:val="0"/>
          <w:numId w:val="19"/>
        </w:numPr>
        <w:spacing w:after="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E53762">
        <w:rPr>
          <w:rFonts w:eastAsia="Times New Roman"/>
          <w:color w:val="000000"/>
          <w:sz w:val="28"/>
          <w:szCs w:val="28"/>
          <w:lang w:eastAsia="ru-RU"/>
        </w:rPr>
        <w:t xml:space="preserve">В ОО не предоставляют </w:t>
      </w:r>
      <w:proofErr w:type="gramStart"/>
      <w:r w:rsidRPr="00E53762">
        <w:rPr>
          <w:rFonts w:eastAsia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E53762">
        <w:rPr>
          <w:rFonts w:eastAsia="Times New Roman"/>
          <w:color w:val="000000"/>
          <w:sz w:val="28"/>
          <w:szCs w:val="28"/>
          <w:lang w:eastAsia="ru-RU"/>
        </w:rPr>
        <w:t xml:space="preserve"> с ограниченными возможностями здоровья специальных технических средств обучения индивидуального пользования в постоянное пользование.</w:t>
      </w:r>
    </w:p>
    <w:p w:rsidR="00E53762" w:rsidRPr="00E53762" w:rsidRDefault="00E53762" w:rsidP="00E53762">
      <w:pPr>
        <w:pStyle w:val="aa"/>
        <w:numPr>
          <w:ilvl w:val="0"/>
          <w:numId w:val="19"/>
        </w:numPr>
        <w:spacing w:after="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E53762">
        <w:rPr>
          <w:rFonts w:eastAsia="Times New Roman"/>
          <w:color w:val="000000"/>
          <w:sz w:val="28"/>
          <w:szCs w:val="28"/>
          <w:lang w:eastAsia="ru-RU"/>
        </w:rPr>
        <w:t xml:space="preserve">В ОО не предоставляют услуг ассистента (помощника), оказывающего </w:t>
      </w:r>
      <w:proofErr w:type="gramStart"/>
      <w:r w:rsidRPr="00E53762">
        <w:rPr>
          <w:rFonts w:eastAsia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E53762">
        <w:rPr>
          <w:rFonts w:eastAsia="Times New Roman"/>
          <w:color w:val="000000"/>
          <w:sz w:val="28"/>
          <w:szCs w:val="28"/>
          <w:lang w:eastAsia="ru-RU"/>
        </w:rPr>
        <w:t xml:space="preserve"> необходимую техническую помощь.</w:t>
      </w:r>
    </w:p>
    <w:p w:rsidR="00E53762" w:rsidRPr="00E53762" w:rsidRDefault="00E53762" w:rsidP="00E53762">
      <w:pPr>
        <w:pStyle w:val="aa"/>
        <w:numPr>
          <w:ilvl w:val="0"/>
          <w:numId w:val="19"/>
        </w:numPr>
        <w:spacing w:after="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E53762">
        <w:rPr>
          <w:rFonts w:eastAsia="Times New Roman"/>
          <w:color w:val="000000"/>
          <w:sz w:val="28"/>
          <w:szCs w:val="28"/>
          <w:lang w:eastAsia="ru-RU"/>
        </w:rPr>
        <w:t>В ОО не организован доступ в здания организаций, осуществляющих образовательную деятельность, для обучающихся с ограниченными возможностями здоровья (свободный доступ к местам занятий, наличие пандусов, поручней, расширенных дверных проемов и т.д.).</w:t>
      </w:r>
    </w:p>
    <w:p w:rsidR="00E53762" w:rsidRPr="00E53762" w:rsidRDefault="00E53762" w:rsidP="00E5376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6B32" w:rsidRPr="00E53762" w:rsidRDefault="00D06B32" w:rsidP="00E53762">
      <w:pPr>
        <w:pStyle w:val="a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06B32" w:rsidRPr="00E53762" w:rsidRDefault="00D06B32" w:rsidP="00E53762">
      <w:pPr>
        <w:pStyle w:val="a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E055D" w:rsidRPr="00B17858" w:rsidRDefault="00AE055D" w:rsidP="00AE055D">
      <w:pPr>
        <w:pStyle w:val="2"/>
        <w:rPr>
          <w:i/>
          <w:sz w:val="28"/>
        </w:rPr>
      </w:pPr>
      <w:bookmarkStart w:id="41" w:name="_Toc519364377"/>
      <w:r w:rsidRPr="00B17858">
        <w:rPr>
          <w:sz w:val="28"/>
        </w:rPr>
        <w:lastRenderedPageBreak/>
        <w:t>5.3.Предложения для учредителей по результатам НОКУОД</w:t>
      </w:r>
      <w:bookmarkEnd w:id="41"/>
    </w:p>
    <w:p w:rsidR="00AE055D" w:rsidRPr="00B17858" w:rsidRDefault="00AE055D" w:rsidP="00AE055D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 w:rsidRPr="00B17858">
        <w:rPr>
          <w:color w:val="000000"/>
          <w:sz w:val="28"/>
          <w:szCs w:val="28"/>
        </w:rPr>
        <w:t xml:space="preserve">Министерству общего и профессионального образования Свердловской области как главному органу </w:t>
      </w:r>
      <w:r w:rsidRPr="00B17858">
        <w:rPr>
          <w:color w:val="000000"/>
          <w:sz w:val="28"/>
          <w:szCs w:val="28"/>
          <w:shd w:val="clear" w:color="auto" w:fill="FFFFFF"/>
        </w:rPr>
        <w:t xml:space="preserve">исполнительной власти, осуществляющему функции по выработке государственной политики и нормативно-правовому регулированию в сфере образования, а также учредителям муниципальных и государственных ОО необходимо предусмотреть финансирование мероприятий, направленных на повышение качества образовательной деятельности ОО, рассмотреть возможность включения ОО с низкими показателями, </w:t>
      </w:r>
      <w:r w:rsidRPr="00B17858">
        <w:rPr>
          <w:sz w:val="28"/>
          <w:szCs w:val="28"/>
        </w:rPr>
        <w:t>характеризующими общий критерий оценки качества образовательной деятельности ОО, касающихся комфортности условий</w:t>
      </w:r>
      <w:proofErr w:type="gramEnd"/>
      <w:r w:rsidRPr="00B17858">
        <w:rPr>
          <w:sz w:val="28"/>
          <w:szCs w:val="28"/>
        </w:rPr>
        <w:t>, в целевые программы:</w:t>
      </w:r>
    </w:p>
    <w:p w:rsidR="00AE055D" w:rsidRPr="00B17858" w:rsidRDefault="00AE055D" w:rsidP="00AE055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17858">
        <w:rPr>
          <w:rFonts w:ascii="Times New Roman" w:hAnsi="Times New Roman" w:cs="Times New Roman"/>
          <w:sz w:val="28"/>
          <w:szCs w:val="28"/>
        </w:rPr>
        <w:t>- по улучшению материально-технического и информационного обеспечения ОО;</w:t>
      </w:r>
    </w:p>
    <w:p w:rsidR="00AE055D" w:rsidRPr="00B17858" w:rsidRDefault="00AE055D" w:rsidP="00AE055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17858">
        <w:rPr>
          <w:rFonts w:ascii="Times New Roman" w:hAnsi="Times New Roman" w:cs="Times New Roman"/>
          <w:sz w:val="28"/>
          <w:szCs w:val="28"/>
        </w:rPr>
        <w:t>- по созданию необходимых условий для охраны и укрепления здоровья, организации питания обучающихся;</w:t>
      </w:r>
    </w:p>
    <w:p w:rsidR="00AE055D" w:rsidRPr="00B17858" w:rsidRDefault="00AE055D" w:rsidP="00AE055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17858">
        <w:rPr>
          <w:rFonts w:ascii="Times New Roman" w:hAnsi="Times New Roman" w:cs="Times New Roman"/>
          <w:sz w:val="28"/>
          <w:szCs w:val="28"/>
        </w:rPr>
        <w:t xml:space="preserve">- по созданию условий для индивидуальной работы с </w:t>
      </w:r>
      <w:proofErr w:type="gramStart"/>
      <w:r w:rsidRPr="00B1785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17858">
        <w:rPr>
          <w:rFonts w:ascii="Times New Roman" w:hAnsi="Times New Roman" w:cs="Times New Roman"/>
          <w:sz w:val="28"/>
          <w:szCs w:val="28"/>
        </w:rPr>
        <w:t>, внедрению дополнительных образовательных программ;</w:t>
      </w:r>
    </w:p>
    <w:p w:rsidR="00AE055D" w:rsidRPr="00B17858" w:rsidRDefault="00AE055D" w:rsidP="00AE055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17858">
        <w:rPr>
          <w:rFonts w:ascii="Times New Roman" w:hAnsi="Times New Roman" w:cs="Times New Roman"/>
          <w:sz w:val="28"/>
          <w:szCs w:val="28"/>
        </w:rPr>
        <w:t>- по созданию условий для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AE055D" w:rsidRPr="00B17858" w:rsidRDefault="00AE055D" w:rsidP="00AE055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17858">
        <w:rPr>
          <w:rFonts w:ascii="Times New Roman" w:hAnsi="Times New Roman" w:cs="Times New Roman"/>
          <w:sz w:val="28"/>
          <w:szCs w:val="28"/>
        </w:rPr>
        <w:t xml:space="preserve">- по созданию условий для оказания </w:t>
      </w:r>
      <w:proofErr w:type="gramStart"/>
      <w:r w:rsidRPr="00B1785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17858">
        <w:rPr>
          <w:rFonts w:ascii="Times New Roman" w:hAnsi="Times New Roman" w:cs="Times New Roman"/>
          <w:sz w:val="28"/>
          <w:szCs w:val="28"/>
        </w:rPr>
        <w:t xml:space="preserve"> психолого-педагогической, медицинской и социальной помощи;</w:t>
      </w:r>
    </w:p>
    <w:p w:rsidR="00AE055D" w:rsidRPr="00B17858" w:rsidRDefault="00AE055D" w:rsidP="00AE055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17858">
        <w:rPr>
          <w:rFonts w:ascii="Times New Roman" w:hAnsi="Times New Roman" w:cs="Times New Roman"/>
          <w:sz w:val="28"/>
          <w:szCs w:val="28"/>
        </w:rPr>
        <w:t>- по созданию условий для организации обучения и воспитания обучающихся с ограниченными возможностями здоровья и инвалидов.</w:t>
      </w:r>
    </w:p>
    <w:p w:rsidR="00AE055D" w:rsidRPr="00B17858" w:rsidRDefault="00AE055D" w:rsidP="00AE05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055D" w:rsidRPr="00B17858" w:rsidRDefault="00AE055D" w:rsidP="00AE055D">
      <w:pPr>
        <w:pStyle w:val="2"/>
        <w:spacing w:before="0" w:after="0"/>
        <w:rPr>
          <w:sz w:val="28"/>
        </w:rPr>
      </w:pPr>
      <w:bookmarkStart w:id="42" w:name="_Toc519364378"/>
      <w:r w:rsidRPr="00B17858">
        <w:rPr>
          <w:sz w:val="28"/>
        </w:rPr>
        <w:t>5.4. Предложения для заинтересованных лиц по результатам НОКУОД</w:t>
      </w:r>
      <w:bookmarkEnd w:id="42"/>
    </w:p>
    <w:p w:rsidR="00AE055D" w:rsidRPr="00B17858" w:rsidRDefault="00AE055D" w:rsidP="00AE055D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highlight w:val="yellow"/>
        </w:rPr>
      </w:pPr>
      <w:r w:rsidRPr="00B17858">
        <w:rPr>
          <w:color w:val="000000"/>
          <w:sz w:val="28"/>
          <w:szCs w:val="28"/>
        </w:rPr>
        <w:t>На основании полученных результатов НОКУОД в Свердловской области заинтересованным лицам (руководители ОО, педагогический коллектив, обучающиеся, родители (законные представители) обучающихся) рекомендуется:</w:t>
      </w:r>
    </w:p>
    <w:p w:rsidR="00AE055D" w:rsidRPr="00B17858" w:rsidRDefault="00AE055D" w:rsidP="00AE055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858">
        <w:rPr>
          <w:rFonts w:ascii="Times New Roman" w:hAnsi="Times New Roman" w:cs="Times New Roman"/>
          <w:sz w:val="28"/>
          <w:szCs w:val="28"/>
        </w:rPr>
        <w:t xml:space="preserve">Систематически и своевременно размещать полную и актуальную информацию на официальном сайте организации в сети «Интернет». </w:t>
      </w:r>
      <w:r w:rsidRPr="00B17858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того</w:t>
      </w:r>
      <w:proofErr w:type="gramStart"/>
      <w:r w:rsidRPr="00B1785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B17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респонденты давали высокие оценки относительно полноты и актуальности информации об ОО, представленной на официальном сайте, необходимо учитывать интересы и особенности разных групп получателей образовательных услуг.</w:t>
      </w:r>
    </w:p>
    <w:p w:rsidR="00AE055D" w:rsidRPr="00B17858" w:rsidRDefault="00AE055D" w:rsidP="00AE055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858">
        <w:rPr>
          <w:rFonts w:ascii="Times New Roman" w:hAnsi="Times New Roman" w:cs="Times New Roman"/>
          <w:sz w:val="28"/>
          <w:szCs w:val="28"/>
        </w:rPr>
        <w:lastRenderedPageBreak/>
        <w:t>Дополнить сведения о педагогических работниках организации на официальном сайте организации.</w:t>
      </w:r>
      <w:r w:rsidRPr="00B17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17858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на сайте должна быть достаточной для получения соответствующих интересов потребителя информации, включающая полные и насыщенные сведения об области профессиональной деятельности педагогического работника, руководства, различные достижения, постоянное и своевременное обновление информации, обновленная новостная лента учреждения, прайсы дополнительных услуг, договоры, сертификаты, дипломы, мероприятия, налаженное взаимодействие по электронной почте, функционирование гостевой книги сайта, что свидетельствует о доступности взаимодействия ОО и получателей образовательных</w:t>
      </w:r>
      <w:proofErr w:type="gramEnd"/>
      <w:r w:rsidRPr="00B17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услуг.</w:t>
      </w:r>
    </w:p>
    <w:p w:rsidR="00AE055D" w:rsidRPr="00B17858" w:rsidRDefault="00AE055D" w:rsidP="00AE055D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858">
        <w:rPr>
          <w:rFonts w:ascii="Times New Roman" w:hAnsi="Times New Roman" w:cs="Times New Roman"/>
          <w:sz w:val="28"/>
          <w:szCs w:val="28"/>
        </w:rPr>
        <w:t>Создать условия для разных способов взаимодействия ОО с получателями образовательных услуг (по телефону, электронной почте, с помощью электронных сервисов, предоставляемых на официальном сайте организации в сети интернет), в том числе создать условия для внесения предложений, направленных на улучшение работы организации. Не стоит забывать, что качественная обратная связь и открытость организации неизменно способствуют повышению качества оказываемых услуг, а также повышают эффективность коммуникации, которая является важным условием организации качественного образования.</w:t>
      </w:r>
    </w:p>
    <w:p w:rsidR="00AE055D" w:rsidRPr="00B17858" w:rsidRDefault="00AE055D" w:rsidP="00AE055D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858">
        <w:rPr>
          <w:rFonts w:ascii="Times New Roman" w:hAnsi="Times New Roman" w:cs="Times New Roman"/>
          <w:sz w:val="28"/>
          <w:szCs w:val="28"/>
        </w:rPr>
        <w:t>Разработать мероприятия, направленные на создание доступности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организации). Представителям администрации ОО следует обратить внимание на организацию работы с обращениями граждан.</w:t>
      </w:r>
    </w:p>
    <w:p w:rsidR="00AE055D" w:rsidRPr="00B17858" w:rsidRDefault="00AE055D" w:rsidP="00AE055D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858">
        <w:rPr>
          <w:rFonts w:ascii="Times New Roman" w:hAnsi="Times New Roman" w:cs="Times New Roman"/>
          <w:sz w:val="28"/>
          <w:szCs w:val="28"/>
        </w:rPr>
        <w:t>Предусмотреть и осуществлять мероприятия, направленные на улучшение материально-технического и информационного обеспечения ОО. М</w:t>
      </w:r>
      <w:r w:rsidRPr="00B17858">
        <w:rPr>
          <w:rFonts w:ascii="Times New Roman" w:eastAsia="Times New Roman" w:hAnsi="Times New Roman" w:cs="Times New Roman"/>
          <w:color w:val="000000"/>
          <w:sz w:val="28"/>
          <w:szCs w:val="28"/>
        </w:rPr>
        <w:t>атериально-техническое и информационное обеспечение учреждения требует современного оборудования в соответствующих кабинетах, площадках, наличие современных средств обучения.</w:t>
      </w:r>
    </w:p>
    <w:p w:rsidR="00AE055D" w:rsidRPr="00B17858" w:rsidRDefault="00AE055D" w:rsidP="00AE055D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858">
        <w:rPr>
          <w:rFonts w:ascii="Times New Roman" w:hAnsi="Times New Roman" w:cs="Times New Roman"/>
          <w:sz w:val="28"/>
          <w:szCs w:val="28"/>
        </w:rPr>
        <w:t xml:space="preserve"> Разработать план мероприятий по созданию или повышению условий для охраны и укрепления здоровья, организации питания обучающихся.</w:t>
      </w:r>
      <w:r w:rsidRPr="00B17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 для охраны и укрепления здоровья организации питания обучающихся ОО должны соответствовать требованиям СанПиН, в </w:t>
      </w:r>
      <w:proofErr w:type="spellStart"/>
      <w:r w:rsidRPr="00B17858"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B17858">
        <w:rPr>
          <w:rFonts w:ascii="Times New Roman" w:eastAsia="Times New Roman" w:hAnsi="Times New Roman" w:cs="Times New Roman"/>
          <w:color w:val="000000"/>
          <w:sz w:val="28"/>
          <w:szCs w:val="28"/>
        </w:rPr>
        <w:t>. по среднему показателю по ОО наполняемости групп. Необходимо обеспечить отсутствие предписаний надзорных органов по вопросам организации питания, обеспечить безопасность субъектов образовательных отношений (видеонаблюдение, освещенность территории, пропускной режим, охрана, т.д.).</w:t>
      </w:r>
    </w:p>
    <w:p w:rsidR="00AE055D" w:rsidRPr="00B17858" w:rsidRDefault="00AE055D" w:rsidP="00AE055D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858">
        <w:rPr>
          <w:rFonts w:ascii="Times New Roman" w:hAnsi="Times New Roman" w:cs="Times New Roman"/>
          <w:sz w:val="28"/>
          <w:szCs w:val="28"/>
        </w:rPr>
        <w:t xml:space="preserve"> Создать условия для индивидуальной работы </w:t>
      </w:r>
      <w:proofErr w:type="gramStart"/>
      <w:r w:rsidRPr="00B178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17858">
        <w:rPr>
          <w:rFonts w:ascii="Times New Roman" w:hAnsi="Times New Roman" w:cs="Times New Roman"/>
          <w:sz w:val="28"/>
          <w:szCs w:val="28"/>
        </w:rPr>
        <w:t xml:space="preserve"> обучающимися.</w:t>
      </w:r>
    </w:p>
    <w:p w:rsidR="00AE055D" w:rsidRPr="00B17858" w:rsidRDefault="00AE055D" w:rsidP="00AE055D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858">
        <w:rPr>
          <w:rFonts w:ascii="Times New Roman" w:hAnsi="Times New Roman" w:cs="Times New Roman"/>
          <w:sz w:val="28"/>
          <w:szCs w:val="28"/>
        </w:rPr>
        <w:t>Рассмотреть возможности внедрения дополнительных образовательных программ в ОО. П</w:t>
      </w:r>
      <w:r w:rsidRPr="00B17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едагогическому коллективу ОО следует более тщательно изучать потребности получателей образовательных услуг, увеличивать </w:t>
      </w:r>
      <w:r w:rsidRPr="00B178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количество дополнительных образовательных программ, а также возможности, которые предоставляет ОО </w:t>
      </w:r>
      <w:proofErr w:type="gramStart"/>
      <w:r w:rsidRPr="00B1785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B17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развития творческих способностей </w:t>
      </w:r>
      <w:r w:rsidRPr="00B17858">
        <w:rPr>
          <w:rFonts w:ascii="Times New Roman" w:hAnsi="Times New Roman" w:cs="Times New Roman"/>
          <w:sz w:val="28"/>
          <w:szCs w:val="28"/>
        </w:rPr>
        <w:t>и интересов.</w:t>
      </w:r>
    </w:p>
    <w:p w:rsidR="00AE055D" w:rsidRPr="00B17858" w:rsidRDefault="00AE055D" w:rsidP="00AE055D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858">
        <w:rPr>
          <w:rFonts w:ascii="Times New Roman" w:hAnsi="Times New Roman" w:cs="Times New Roman"/>
          <w:sz w:val="28"/>
          <w:szCs w:val="28"/>
        </w:rPr>
        <w:t>Создать условия по расширению возможностей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AE055D" w:rsidRPr="00B17858" w:rsidRDefault="00AE055D" w:rsidP="00AE055D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58">
        <w:rPr>
          <w:rFonts w:ascii="Times New Roman" w:hAnsi="Times New Roman" w:cs="Times New Roman"/>
          <w:sz w:val="28"/>
          <w:szCs w:val="28"/>
        </w:rPr>
        <w:t xml:space="preserve">Рассмотреть возможность создания условий для оказания обучающимся психолого-педагогической, медицинской и социальной помощи, увеличивать имеющиеся возможности </w:t>
      </w:r>
      <w:r w:rsidRPr="00B17858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оказания психолого-педагогической, медицинской и социальной помощи обучающимся, например, наличие на сайте информации о графике консультаций специалистов дополнительная информация (отчеты о результатах работы специалистов, наличие памяток для обучающихся, родителей, наличие возможности он-</w:t>
      </w:r>
      <w:proofErr w:type="spellStart"/>
      <w:r w:rsidRPr="00B17858">
        <w:rPr>
          <w:rFonts w:ascii="Times New Roman" w:eastAsia="Times New Roman" w:hAnsi="Times New Roman" w:cs="Times New Roman"/>
          <w:color w:val="000000"/>
          <w:sz w:val="28"/>
          <w:szCs w:val="28"/>
        </w:rPr>
        <w:t>лайн</w:t>
      </w:r>
      <w:proofErr w:type="spellEnd"/>
      <w:r w:rsidRPr="00B17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записи на консультирование) и др.</w:t>
      </w:r>
      <w:proofErr w:type="gramEnd"/>
    </w:p>
    <w:p w:rsidR="00AE055D" w:rsidRPr="00B17858" w:rsidRDefault="00AE055D" w:rsidP="00AE055D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858">
        <w:rPr>
          <w:rFonts w:ascii="Times New Roman" w:hAnsi="Times New Roman" w:cs="Times New Roman"/>
          <w:sz w:val="28"/>
          <w:szCs w:val="28"/>
        </w:rPr>
        <w:t xml:space="preserve">Рассмотреть возможность создания условий для организации обучения и воспитания обучающихся с ограниченными возможностями здоровья и инвалидов. </w:t>
      </w:r>
      <w:r w:rsidRPr="00B17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Некоторые ОО демонстрируют нулевые показатели наличия условий организации обучения и </w:t>
      </w:r>
      <w:proofErr w:type="gramStart"/>
      <w:r w:rsidRPr="00B1785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воспитания</w:t>
      </w:r>
      <w:proofErr w:type="gramEnd"/>
      <w:r w:rsidRPr="00B17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с ограниченными возможностями, а многие с очень низкими показателями, что свидетельствует об отсутствии работы в этом направлении, либо о ее недостаточности. </w:t>
      </w:r>
      <w:proofErr w:type="gramStart"/>
      <w:r w:rsidRPr="00B17858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таких условий требует наличия оборудованных пандусов, специализированной мебели, столов, колясок, перил, поручней, специализированного сантехнического оборудования, др. Также необходимо предусмотреть разработку и внедрение адаптированных образовательных программ для обучающихся с ограниченными возможностями здоровья и детей-инвалидов.</w:t>
      </w:r>
      <w:proofErr w:type="gramEnd"/>
      <w:r w:rsidRPr="00B17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Особое внимание следует уделить профессиональной подготовке специалистов по работе с </w:t>
      </w:r>
      <w:proofErr w:type="gramStart"/>
      <w:r w:rsidRPr="00B1785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B17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ОВЗ.</w:t>
      </w:r>
    </w:p>
    <w:p w:rsidR="00AE055D" w:rsidRPr="00B17858" w:rsidRDefault="00AE055D" w:rsidP="00AE055D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858">
        <w:rPr>
          <w:rFonts w:ascii="Times New Roman" w:hAnsi="Times New Roman" w:cs="Times New Roman"/>
          <w:sz w:val="28"/>
          <w:szCs w:val="28"/>
        </w:rPr>
        <w:t>Разработать комплекс мероприятий, направленных на повышение уровня доброжелательности, вежливости и компетентности работников ОО.</w:t>
      </w:r>
    </w:p>
    <w:p w:rsidR="00AE055D" w:rsidRPr="00B17858" w:rsidRDefault="00AE055D" w:rsidP="00AE055D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858">
        <w:rPr>
          <w:rFonts w:ascii="Times New Roman" w:hAnsi="Times New Roman" w:cs="Times New Roman"/>
          <w:sz w:val="28"/>
          <w:szCs w:val="28"/>
        </w:rPr>
        <w:t>Организовать деятельность учреждения, направленную на формирование положительной оценки образовательной деятельности, повышение качества предоставляемых услуг и уровня удовлетворенности у получателей образовательных услуг.</w:t>
      </w:r>
    </w:p>
    <w:p w:rsidR="00AE055D" w:rsidRPr="00B17858" w:rsidRDefault="00AE055D" w:rsidP="00AE055D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85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Получателям образовательных услуг рекомендуется формировать навыки потребления информации, размещенной на сайте ОО, что в свою очередь дает возможность иметь полное представление об образовательной деятельности учреждений, а также высказывать свое мнение по организации работы ОО.</w:t>
      </w:r>
    </w:p>
    <w:p w:rsidR="00AE055D" w:rsidRDefault="00AE055D" w:rsidP="00AE055D">
      <w:pPr>
        <w:rPr>
          <w:rFonts w:ascii="Times New Roman" w:hAnsi="Times New Roman" w:cs="Times New Roman"/>
          <w:sz w:val="28"/>
          <w:szCs w:val="28"/>
        </w:rPr>
      </w:pPr>
    </w:p>
    <w:p w:rsidR="00AE055D" w:rsidRDefault="00AE055D" w:rsidP="00B17858">
      <w:pPr>
        <w:pStyle w:val="2"/>
        <w:rPr>
          <w:sz w:val="28"/>
        </w:rPr>
      </w:pPr>
      <w:bookmarkStart w:id="43" w:name="_Toc519364379"/>
      <w:r w:rsidRPr="00B17858">
        <w:rPr>
          <w:sz w:val="28"/>
        </w:rPr>
        <w:lastRenderedPageBreak/>
        <w:t>5.5. Предложения для ОО по территориальному признаку по результатам НОКУОД</w:t>
      </w:r>
      <w:bookmarkEnd w:id="43"/>
    </w:p>
    <w:p w:rsidR="00B17858" w:rsidRPr="00B17858" w:rsidRDefault="00B17858" w:rsidP="00B17858">
      <w:pPr>
        <w:rPr>
          <w:lang w:eastAsia="en-US"/>
        </w:rPr>
      </w:pPr>
    </w:p>
    <w:p w:rsidR="00AE055D" w:rsidRPr="00B17858" w:rsidRDefault="00AE055D" w:rsidP="00AE055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17858">
        <w:rPr>
          <w:rFonts w:ascii="Times New Roman" w:hAnsi="Times New Roman" w:cs="Times New Roman"/>
          <w:sz w:val="28"/>
          <w:szCs w:val="28"/>
        </w:rPr>
        <w:t>Для устранения проблем по результатам НОКУОД представлены самые часто встречающиеся предложения, сгруппированные по административно-территориальному принципу.</w:t>
      </w:r>
    </w:p>
    <w:p w:rsidR="00AE055D" w:rsidRPr="000B37D6" w:rsidRDefault="00AE055D" w:rsidP="00AE055D">
      <w:pPr>
        <w:pStyle w:val="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44" w:name="_Toc519364420"/>
      <w:r w:rsidRPr="000B37D6">
        <w:rPr>
          <w:rFonts w:ascii="Times New Roman" w:eastAsia="Times New Roman" w:hAnsi="Times New Roman" w:cs="Times New Roman"/>
          <w:color w:val="auto"/>
          <w:sz w:val="28"/>
          <w:szCs w:val="28"/>
        </w:rPr>
        <w:t>Каменский район</w:t>
      </w:r>
      <w:bookmarkEnd w:id="44"/>
    </w:p>
    <w:p w:rsidR="00AE055D" w:rsidRPr="00B17858" w:rsidRDefault="00AE055D" w:rsidP="00AE055D">
      <w:pPr>
        <w:pStyle w:val="aa"/>
        <w:numPr>
          <w:ilvl w:val="0"/>
          <w:numId w:val="21"/>
        </w:numPr>
        <w:rPr>
          <w:sz w:val="28"/>
          <w:szCs w:val="28"/>
          <w:lang w:eastAsia="ru-RU"/>
        </w:rPr>
      </w:pPr>
      <w:r w:rsidRPr="00B17858">
        <w:rPr>
          <w:sz w:val="28"/>
          <w:szCs w:val="28"/>
          <w:lang w:eastAsia="ru-RU"/>
        </w:rPr>
        <w:t>Поддерживать состояние официального сайта ОО на прежнем уровне.</w:t>
      </w:r>
    </w:p>
    <w:p w:rsidR="00AE055D" w:rsidRPr="00B17858" w:rsidRDefault="00AE055D" w:rsidP="00AE055D">
      <w:pPr>
        <w:pStyle w:val="aa"/>
        <w:numPr>
          <w:ilvl w:val="0"/>
          <w:numId w:val="21"/>
        </w:numPr>
        <w:rPr>
          <w:sz w:val="28"/>
          <w:szCs w:val="28"/>
          <w:lang w:eastAsia="ru-RU"/>
        </w:rPr>
      </w:pPr>
      <w:r w:rsidRPr="00B17858">
        <w:rPr>
          <w:sz w:val="28"/>
          <w:szCs w:val="28"/>
          <w:lang w:eastAsia="ru-RU"/>
        </w:rPr>
        <w:t>Поддерживать актуальную информацию о педагогических работниках на официальном сайте ОО.</w:t>
      </w:r>
    </w:p>
    <w:p w:rsidR="00AE055D" w:rsidRPr="00B17858" w:rsidRDefault="00AE055D" w:rsidP="00AE055D">
      <w:pPr>
        <w:pStyle w:val="aa"/>
        <w:numPr>
          <w:ilvl w:val="0"/>
          <w:numId w:val="21"/>
        </w:numPr>
        <w:rPr>
          <w:sz w:val="28"/>
          <w:szCs w:val="28"/>
          <w:lang w:eastAsia="ru-RU"/>
        </w:rPr>
      </w:pPr>
      <w:r w:rsidRPr="00B17858">
        <w:rPr>
          <w:sz w:val="28"/>
          <w:szCs w:val="28"/>
          <w:lang w:eastAsia="ru-RU"/>
        </w:rPr>
        <w:t xml:space="preserve">Рассмотреть техническую возможность размещения на официальном сайте ОО онлайн опросов. </w:t>
      </w:r>
    </w:p>
    <w:p w:rsidR="00AE055D" w:rsidRPr="00B17858" w:rsidRDefault="00AE055D" w:rsidP="00AE055D">
      <w:pPr>
        <w:pStyle w:val="aa"/>
        <w:numPr>
          <w:ilvl w:val="0"/>
          <w:numId w:val="21"/>
        </w:numPr>
        <w:rPr>
          <w:sz w:val="28"/>
          <w:szCs w:val="28"/>
          <w:lang w:eastAsia="ru-RU"/>
        </w:rPr>
      </w:pPr>
      <w:r w:rsidRPr="00B17858">
        <w:rPr>
          <w:sz w:val="28"/>
          <w:szCs w:val="28"/>
          <w:lang w:eastAsia="ru-RU"/>
        </w:rPr>
        <w:t xml:space="preserve"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 </w:t>
      </w:r>
    </w:p>
    <w:p w:rsidR="00AE055D" w:rsidRPr="00B17858" w:rsidRDefault="00AE055D" w:rsidP="00AE055D">
      <w:pPr>
        <w:pStyle w:val="aa"/>
        <w:numPr>
          <w:ilvl w:val="0"/>
          <w:numId w:val="21"/>
        </w:numPr>
        <w:rPr>
          <w:sz w:val="28"/>
          <w:szCs w:val="28"/>
          <w:lang w:eastAsia="ru-RU"/>
        </w:rPr>
      </w:pPr>
      <w:r w:rsidRPr="00B17858">
        <w:rPr>
          <w:sz w:val="28"/>
          <w:szCs w:val="28"/>
          <w:lang w:eastAsia="ru-RU"/>
        </w:rPr>
        <w:t xml:space="preserve">Назначить ответственного за размещение на официальном сайте ОО актуальной информации о материально-техническом и информационном обеспечении образовательного процесса. </w:t>
      </w:r>
    </w:p>
    <w:p w:rsidR="00AE055D" w:rsidRPr="00B17858" w:rsidRDefault="00AE055D" w:rsidP="00AE055D">
      <w:pPr>
        <w:pStyle w:val="aa"/>
        <w:numPr>
          <w:ilvl w:val="0"/>
          <w:numId w:val="21"/>
        </w:numPr>
        <w:rPr>
          <w:sz w:val="28"/>
          <w:szCs w:val="28"/>
          <w:lang w:eastAsia="ru-RU"/>
        </w:rPr>
      </w:pPr>
      <w:r w:rsidRPr="00B17858">
        <w:rPr>
          <w:sz w:val="28"/>
          <w:szCs w:val="28"/>
          <w:lang w:eastAsia="ru-RU"/>
        </w:rPr>
        <w:t>Совершенствовать условия для охраны и укрепления здоровья, организации питания.</w:t>
      </w:r>
    </w:p>
    <w:p w:rsidR="00AE055D" w:rsidRPr="00B17858" w:rsidRDefault="00AE055D" w:rsidP="00AE055D">
      <w:pPr>
        <w:pStyle w:val="aa"/>
        <w:numPr>
          <w:ilvl w:val="0"/>
          <w:numId w:val="21"/>
        </w:numPr>
        <w:rPr>
          <w:sz w:val="28"/>
          <w:szCs w:val="28"/>
          <w:lang w:eastAsia="ru-RU"/>
        </w:rPr>
      </w:pPr>
      <w:r w:rsidRPr="00B17858">
        <w:rPr>
          <w:sz w:val="28"/>
          <w:szCs w:val="28"/>
          <w:lang w:eastAsia="ru-RU"/>
        </w:rPr>
        <w:t>Создать условия для получения образования с применением дистанционных образовательных программ.</w:t>
      </w:r>
    </w:p>
    <w:p w:rsidR="00AE055D" w:rsidRPr="00B17858" w:rsidRDefault="00AE055D" w:rsidP="00AE055D">
      <w:pPr>
        <w:pStyle w:val="aa"/>
        <w:numPr>
          <w:ilvl w:val="0"/>
          <w:numId w:val="21"/>
        </w:numPr>
        <w:rPr>
          <w:sz w:val="28"/>
          <w:szCs w:val="28"/>
          <w:lang w:eastAsia="ru-RU"/>
        </w:rPr>
      </w:pPr>
      <w:r w:rsidRPr="00B17858">
        <w:rPr>
          <w:sz w:val="28"/>
          <w:szCs w:val="28"/>
          <w:lang w:eastAsia="ru-RU"/>
        </w:rPr>
        <w:t>Разработать план мероприятий по внедрению дополнительных образовательных программ в ОО.</w:t>
      </w:r>
    </w:p>
    <w:p w:rsidR="00AE055D" w:rsidRPr="00B17858" w:rsidRDefault="00AE055D" w:rsidP="00AE055D">
      <w:pPr>
        <w:pStyle w:val="aa"/>
        <w:numPr>
          <w:ilvl w:val="0"/>
          <w:numId w:val="21"/>
        </w:numPr>
        <w:rPr>
          <w:sz w:val="28"/>
          <w:szCs w:val="28"/>
          <w:lang w:eastAsia="ru-RU"/>
        </w:rPr>
      </w:pPr>
      <w:r w:rsidRPr="00B17858">
        <w:rPr>
          <w:sz w:val="28"/>
          <w:szCs w:val="28"/>
          <w:lang w:eastAsia="ru-RU"/>
        </w:rPr>
        <w:t xml:space="preserve">Улучшать условия по развитию творческих способностей и </w:t>
      </w:r>
      <w:proofErr w:type="gramStart"/>
      <w:r w:rsidRPr="00B17858">
        <w:rPr>
          <w:sz w:val="28"/>
          <w:szCs w:val="28"/>
          <w:lang w:eastAsia="ru-RU"/>
        </w:rPr>
        <w:t>интересов</w:t>
      </w:r>
      <w:proofErr w:type="gramEnd"/>
      <w:r w:rsidRPr="00B17858">
        <w:rPr>
          <w:sz w:val="28"/>
          <w:szCs w:val="28"/>
          <w:lang w:eastAsia="ru-RU"/>
        </w:rPr>
        <w:t xml:space="preserve"> обучающихся на  всероссийских и международных уровнях.</w:t>
      </w:r>
    </w:p>
    <w:p w:rsidR="00AE055D" w:rsidRPr="00B17858" w:rsidRDefault="00AE055D" w:rsidP="00AE055D">
      <w:pPr>
        <w:pStyle w:val="aa"/>
        <w:numPr>
          <w:ilvl w:val="0"/>
          <w:numId w:val="21"/>
        </w:numPr>
        <w:rPr>
          <w:sz w:val="28"/>
          <w:szCs w:val="28"/>
          <w:lang w:eastAsia="ru-RU"/>
        </w:rPr>
      </w:pPr>
      <w:r w:rsidRPr="00B17858">
        <w:rPr>
          <w:sz w:val="28"/>
          <w:szCs w:val="28"/>
          <w:lang w:eastAsia="ru-RU"/>
        </w:rPr>
        <w:t>Поддерживать возможность качественного оказания психолого-педагогической, медицинской или социальной помощи.</w:t>
      </w:r>
    </w:p>
    <w:p w:rsidR="00AE055D" w:rsidRPr="00B17858" w:rsidRDefault="00AE055D" w:rsidP="00AE055D">
      <w:pPr>
        <w:pStyle w:val="aa"/>
        <w:numPr>
          <w:ilvl w:val="0"/>
          <w:numId w:val="21"/>
        </w:numPr>
        <w:rPr>
          <w:sz w:val="28"/>
          <w:szCs w:val="28"/>
          <w:lang w:eastAsia="ru-RU"/>
        </w:rPr>
      </w:pPr>
      <w:r w:rsidRPr="00B17858">
        <w:rPr>
          <w:sz w:val="28"/>
          <w:szCs w:val="28"/>
          <w:lang w:eastAsia="ru-RU"/>
        </w:rPr>
        <w:t>Разработать план мероприятий по созданию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AE055D" w:rsidRPr="00B17858" w:rsidRDefault="00AE055D" w:rsidP="00AE055D">
      <w:pPr>
        <w:pStyle w:val="aa"/>
        <w:numPr>
          <w:ilvl w:val="0"/>
          <w:numId w:val="21"/>
        </w:numPr>
        <w:rPr>
          <w:sz w:val="28"/>
          <w:szCs w:val="28"/>
          <w:lang w:eastAsia="ru-RU"/>
        </w:rPr>
      </w:pPr>
      <w:r w:rsidRPr="00B17858">
        <w:rPr>
          <w:sz w:val="28"/>
          <w:szCs w:val="28"/>
          <w:lang w:eastAsia="ru-RU"/>
        </w:rPr>
        <w:t>Поддерживать на прежнем уровне работу по повышению доброжелательности и вежливости работников ОО.</w:t>
      </w:r>
    </w:p>
    <w:p w:rsidR="00AE055D" w:rsidRPr="00B17858" w:rsidRDefault="00AE055D" w:rsidP="00AE055D">
      <w:pPr>
        <w:pStyle w:val="aa"/>
        <w:numPr>
          <w:ilvl w:val="0"/>
          <w:numId w:val="21"/>
        </w:numPr>
        <w:rPr>
          <w:sz w:val="28"/>
          <w:szCs w:val="28"/>
          <w:lang w:eastAsia="ru-RU"/>
        </w:rPr>
      </w:pPr>
      <w:r w:rsidRPr="00B17858">
        <w:rPr>
          <w:sz w:val="28"/>
          <w:szCs w:val="28"/>
          <w:lang w:eastAsia="ru-RU"/>
        </w:rPr>
        <w:t>Поддерживать на прежнем уровне работу по повышению компетентности работников ОО.</w:t>
      </w:r>
    </w:p>
    <w:p w:rsidR="00AE055D" w:rsidRPr="00B17858" w:rsidRDefault="00AE055D" w:rsidP="00AE055D">
      <w:pPr>
        <w:pStyle w:val="aa"/>
        <w:numPr>
          <w:ilvl w:val="0"/>
          <w:numId w:val="21"/>
        </w:numPr>
        <w:rPr>
          <w:sz w:val="28"/>
          <w:szCs w:val="28"/>
          <w:lang w:eastAsia="ru-RU"/>
        </w:rPr>
      </w:pPr>
      <w:r w:rsidRPr="00B17858">
        <w:rPr>
          <w:sz w:val="28"/>
          <w:szCs w:val="28"/>
          <w:lang w:eastAsia="ru-RU"/>
        </w:rPr>
        <w:t xml:space="preserve">Поддерживать на прежнем уровне материально-техническое состояние ОО. </w:t>
      </w:r>
    </w:p>
    <w:p w:rsidR="00AE055D" w:rsidRPr="00B17858" w:rsidRDefault="00AE055D" w:rsidP="00AE055D">
      <w:pPr>
        <w:pStyle w:val="aa"/>
        <w:numPr>
          <w:ilvl w:val="0"/>
          <w:numId w:val="21"/>
        </w:numPr>
        <w:rPr>
          <w:sz w:val="28"/>
          <w:szCs w:val="28"/>
          <w:lang w:eastAsia="ru-RU"/>
        </w:rPr>
      </w:pPr>
      <w:r w:rsidRPr="00B17858">
        <w:rPr>
          <w:sz w:val="28"/>
          <w:szCs w:val="28"/>
          <w:lang w:eastAsia="ru-RU"/>
        </w:rPr>
        <w:t>Поддерживать на прежнем уровне качество предоставляемых образовательных услуг.</w:t>
      </w:r>
    </w:p>
    <w:p w:rsidR="00AE055D" w:rsidRPr="00B17858" w:rsidRDefault="00AE055D" w:rsidP="00AE055D">
      <w:pPr>
        <w:pStyle w:val="aa"/>
        <w:numPr>
          <w:ilvl w:val="0"/>
          <w:numId w:val="21"/>
        </w:numPr>
        <w:rPr>
          <w:sz w:val="28"/>
          <w:szCs w:val="28"/>
          <w:lang w:eastAsia="ru-RU"/>
        </w:rPr>
      </w:pPr>
      <w:r w:rsidRPr="00B17858">
        <w:rPr>
          <w:sz w:val="28"/>
          <w:szCs w:val="28"/>
          <w:lang w:eastAsia="ru-RU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AC48F5" w:rsidRPr="008B17FA" w:rsidRDefault="008B17FA" w:rsidP="008B17F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B17FA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Сводные таблицы по показателям</w:t>
      </w:r>
    </w:p>
    <w:p w:rsidR="008B17FA" w:rsidRPr="008B17FA" w:rsidRDefault="008B17FA" w:rsidP="008B17F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B17FA">
        <w:rPr>
          <w:rFonts w:ascii="Times New Roman" w:hAnsi="Times New Roman" w:cs="Times New Roman"/>
          <w:b/>
          <w:sz w:val="28"/>
          <w:szCs w:val="28"/>
          <w:lang w:eastAsia="en-US"/>
        </w:rPr>
        <w:t>по муниципальному образованию "Каменский городской округ"</w:t>
      </w: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47BB">
        <w:rPr>
          <w:rFonts w:ascii="Times New Roman" w:hAnsi="Times New Roman" w:cs="Times New Roman"/>
          <w:b/>
          <w:sz w:val="28"/>
          <w:szCs w:val="28"/>
        </w:rPr>
        <w:t>1.</w:t>
      </w:r>
    </w:p>
    <w:p w:rsidR="00AC48F5" w:rsidRPr="002347BB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47BB">
        <w:rPr>
          <w:rFonts w:ascii="Times New Roman" w:hAnsi="Times New Roman" w:cs="Times New Roman"/>
          <w:b/>
          <w:sz w:val="28"/>
          <w:szCs w:val="28"/>
        </w:rPr>
        <w:t xml:space="preserve">кол-во учреждений 1143  </w:t>
      </w:r>
    </w:p>
    <w:p w:rsidR="00AC48F5" w:rsidRPr="002347BB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Pr="002347BB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47BB">
        <w:rPr>
          <w:rFonts w:ascii="Times New Roman" w:hAnsi="Times New Roman" w:cs="Times New Roman"/>
          <w:b/>
          <w:sz w:val="28"/>
          <w:szCs w:val="28"/>
        </w:rPr>
        <w:t>мест 851</w:t>
      </w:r>
    </w:p>
    <w:p w:rsidR="00AC48F5" w:rsidRDefault="00AC48F5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4638" w:type="dxa"/>
        <w:tblInd w:w="93" w:type="dxa"/>
        <w:tblLook w:val="04A0" w:firstRow="1" w:lastRow="0" w:firstColumn="1" w:lastColumn="0" w:noHBand="0" w:noVBand="1"/>
      </w:tblPr>
      <w:tblGrid>
        <w:gridCol w:w="2142"/>
        <w:gridCol w:w="1843"/>
        <w:gridCol w:w="1316"/>
        <w:gridCol w:w="6338"/>
        <w:gridCol w:w="2039"/>
        <w:gridCol w:w="960"/>
      </w:tblGrid>
      <w:tr w:rsidR="00AC48F5" w:rsidRPr="00876D83" w:rsidTr="00C3248F">
        <w:trPr>
          <w:trHeight w:val="43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АТЕ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ИНН</w:t>
            </w:r>
          </w:p>
        </w:tc>
        <w:tc>
          <w:tcPr>
            <w:tcW w:w="6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Сокращенное наименование организации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C3248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3248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интегральное значение в части показателей характеризующих общие критерии оценки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</w:p>
        </w:tc>
      </w:tr>
      <w:tr w:rsidR="00AC48F5" w:rsidRPr="00876D83" w:rsidTr="00C3248F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6643007451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МКОУ "Каменская  СОШ"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29,3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230</w:t>
            </w:r>
          </w:p>
        </w:tc>
      </w:tr>
      <w:tr w:rsidR="00AC48F5" w:rsidRPr="00876D83" w:rsidTr="00C3248F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6643007476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Кисловская</w:t>
            </w:r>
            <w:proofErr w:type="spellEnd"/>
            <w:r w:rsidRPr="00876D83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29,26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236</w:t>
            </w:r>
          </w:p>
        </w:tc>
      </w:tr>
      <w:tr w:rsidR="00AC48F5" w:rsidRPr="00876D83" w:rsidTr="00C3248F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6643007525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876D83">
              <w:rPr>
                <w:rFonts w:ascii="Times New Roman" w:eastAsia="Times New Roman" w:hAnsi="Times New Roman" w:cs="Times New Roman"/>
                <w:color w:val="000000"/>
              </w:rPr>
              <w:t>Рыбниковская</w:t>
            </w:r>
            <w:proofErr w:type="spellEnd"/>
            <w:r w:rsidRPr="00876D83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28,84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</w:tr>
      <w:tr w:rsidR="00AC48F5" w:rsidRPr="00876D83" w:rsidTr="00C3248F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6643007500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Пироговская</w:t>
            </w:r>
            <w:proofErr w:type="spellEnd"/>
            <w:r w:rsidRPr="00876D83">
              <w:rPr>
                <w:rFonts w:ascii="Times New Roman" w:eastAsia="Times New Roman" w:hAnsi="Times New Roman" w:cs="Times New Roman"/>
                <w:color w:val="000000"/>
              </w:rPr>
              <w:t xml:space="preserve"> средняя  школа"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28,76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303</w:t>
            </w:r>
          </w:p>
        </w:tc>
      </w:tr>
      <w:tr w:rsidR="00AC48F5" w:rsidRPr="00876D83" w:rsidTr="00C3248F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6643007540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876D83">
              <w:rPr>
                <w:rFonts w:ascii="Times New Roman" w:eastAsia="Times New Roman" w:hAnsi="Times New Roman" w:cs="Times New Roman"/>
                <w:color w:val="000000"/>
              </w:rPr>
              <w:t>Травянская</w:t>
            </w:r>
            <w:proofErr w:type="spellEnd"/>
            <w:r w:rsidRPr="00876D83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28,08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389</w:t>
            </w:r>
          </w:p>
        </w:tc>
      </w:tr>
      <w:tr w:rsidR="00AC48F5" w:rsidRPr="00876D83" w:rsidTr="00C3248F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6643007532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МКОУ "Сосновская СОШ"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27,84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424</w:t>
            </w:r>
          </w:p>
        </w:tc>
      </w:tr>
      <w:tr w:rsidR="00AC48F5" w:rsidRPr="00876D83" w:rsidTr="00C3248F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6643007571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Маминская</w:t>
            </w:r>
            <w:proofErr w:type="spellEnd"/>
            <w:r w:rsidRPr="00876D83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436</w:t>
            </w:r>
          </w:p>
        </w:tc>
      </w:tr>
      <w:tr w:rsidR="00AC48F5" w:rsidRPr="00876D83" w:rsidTr="00C3248F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6643007490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Новоисетская</w:t>
            </w:r>
            <w:proofErr w:type="spellEnd"/>
            <w:r w:rsidRPr="00876D83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27,54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462</w:t>
            </w:r>
          </w:p>
        </w:tc>
      </w:tr>
      <w:tr w:rsidR="00AC48F5" w:rsidRPr="00876D83" w:rsidTr="00C3248F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6643007444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Бродовская</w:t>
            </w:r>
            <w:proofErr w:type="spellEnd"/>
            <w:r w:rsidRPr="00876D83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27,35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484</w:t>
            </w:r>
          </w:p>
        </w:tc>
      </w:tr>
      <w:tr w:rsidR="00AC48F5" w:rsidRPr="00876D83" w:rsidTr="00C3248F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6643007405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МКОУ "Черемховская ООШ"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26,23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610</w:t>
            </w:r>
          </w:p>
        </w:tc>
      </w:tr>
      <w:tr w:rsidR="00AC48F5" w:rsidRPr="00876D83" w:rsidTr="00353DF9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353DF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353DF9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353DF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353DF9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353DF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353DF9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6643007518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353DF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353DF9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МАОУ "Покровская СОШ"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353DF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353DF9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26,05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353DF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353DF9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624</w:t>
            </w:r>
          </w:p>
        </w:tc>
      </w:tr>
      <w:tr w:rsidR="00AC48F5" w:rsidRPr="00876D83" w:rsidTr="00C3248F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6643007596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Клевакинская</w:t>
            </w:r>
            <w:proofErr w:type="spellEnd"/>
            <w:r w:rsidRPr="00876D83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26,03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628</w:t>
            </w:r>
          </w:p>
        </w:tc>
      </w:tr>
      <w:tr w:rsidR="00AC48F5" w:rsidRPr="00876D83" w:rsidTr="00C3248F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6643007483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Колчеданская</w:t>
            </w:r>
            <w:proofErr w:type="spellEnd"/>
            <w:r w:rsidRPr="00876D83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25,57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662</w:t>
            </w:r>
          </w:p>
        </w:tc>
      </w:tr>
      <w:tr w:rsidR="00AC48F5" w:rsidRPr="00876D83" w:rsidTr="00C3248F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6643007589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МКОУ "РВСОШ"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22,35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76D8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6D83">
              <w:rPr>
                <w:rFonts w:ascii="Times New Roman" w:eastAsia="Times New Roman" w:hAnsi="Times New Roman" w:cs="Times New Roman"/>
                <w:color w:val="000000"/>
              </w:rPr>
              <w:t>797</w:t>
            </w:r>
          </w:p>
        </w:tc>
      </w:tr>
    </w:tbl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22FB">
        <w:rPr>
          <w:rFonts w:ascii="Times New Roman" w:hAnsi="Times New Roman" w:cs="Times New Roman"/>
          <w:b/>
          <w:sz w:val="28"/>
          <w:szCs w:val="28"/>
        </w:rPr>
        <w:lastRenderedPageBreak/>
        <w:t>1.1</w:t>
      </w:r>
    </w:p>
    <w:p w:rsidR="00AC48F5" w:rsidRPr="00DB22FB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22FB">
        <w:rPr>
          <w:rFonts w:ascii="Times New Roman" w:hAnsi="Times New Roman" w:cs="Times New Roman"/>
          <w:b/>
          <w:sz w:val="28"/>
          <w:szCs w:val="28"/>
        </w:rPr>
        <w:t xml:space="preserve">кол-во учреждений 1143 </w:t>
      </w:r>
    </w:p>
    <w:p w:rsidR="00AC48F5" w:rsidRPr="00DB22FB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Pr="00DB22FB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22FB">
        <w:rPr>
          <w:rFonts w:ascii="Times New Roman" w:hAnsi="Times New Roman" w:cs="Times New Roman"/>
          <w:b/>
          <w:sz w:val="28"/>
          <w:szCs w:val="28"/>
        </w:rPr>
        <w:t>мест 239</w:t>
      </w:r>
    </w:p>
    <w:p w:rsidR="00AC48F5" w:rsidRDefault="00AC48F5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4437" w:type="dxa"/>
        <w:tblInd w:w="93" w:type="dxa"/>
        <w:tblLook w:val="04A0" w:firstRow="1" w:lastRow="0" w:firstColumn="1" w:lastColumn="0" w:noHBand="0" w:noVBand="1"/>
      </w:tblPr>
      <w:tblGrid>
        <w:gridCol w:w="2283"/>
        <w:gridCol w:w="1843"/>
        <w:gridCol w:w="1316"/>
        <w:gridCol w:w="6197"/>
        <w:gridCol w:w="1984"/>
        <w:gridCol w:w="814"/>
      </w:tblGrid>
      <w:tr w:rsidR="00AC48F5" w:rsidRPr="00B26469" w:rsidTr="00C3248F">
        <w:trPr>
          <w:trHeight w:val="83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АТЕ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ИНН</w:t>
            </w:r>
          </w:p>
        </w:tc>
        <w:tc>
          <w:tcPr>
            <w:tcW w:w="6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Сокращенное наименование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 xml:space="preserve">221000002 </w:t>
            </w:r>
            <w:r w:rsidRPr="00C3248F">
              <w:rPr>
                <w:rFonts w:ascii="Times New Roman" w:eastAsia="Times New Roman" w:hAnsi="Times New Roman" w:cs="Times New Roman"/>
                <w:b/>
                <w:color w:val="000000"/>
              </w:rPr>
              <w:t>полнота и актуальность информации на официальном сайте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</w:p>
        </w:tc>
      </w:tr>
      <w:tr w:rsidR="00AC48F5" w:rsidRPr="00B26469" w:rsidTr="00C3248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6643007525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B26469">
              <w:rPr>
                <w:rFonts w:ascii="Times New Roman" w:eastAsia="Times New Roman" w:hAnsi="Times New Roman" w:cs="Times New Roman"/>
                <w:color w:val="000000"/>
              </w:rPr>
              <w:t>Рыбниковская</w:t>
            </w:r>
            <w:proofErr w:type="spellEnd"/>
            <w:r w:rsidRPr="00B26469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AC48F5" w:rsidRPr="00B26469" w:rsidTr="00C3248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6643007476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Кисловская</w:t>
            </w:r>
            <w:proofErr w:type="spellEnd"/>
            <w:r w:rsidRPr="00B26469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9,96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AC48F5" w:rsidRPr="00B26469" w:rsidTr="00C3248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6643007451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МКОУ "Каменская  СОШ"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9,84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AC48F5" w:rsidRPr="00B26469" w:rsidTr="00C3248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6643007405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МКОУ "Черемховская ООШ"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9,66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AC48F5" w:rsidRPr="00B26469" w:rsidTr="00C3248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6643007500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Пироговская</w:t>
            </w:r>
            <w:proofErr w:type="spellEnd"/>
            <w:r w:rsidRPr="00B26469">
              <w:rPr>
                <w:rFonts w:ascii="Times New Roman" w:eastAsia="Times New Roman" w:hAnsi="Times New Roman" w:cs="Times New Roman"/>
                <w:color w:val="000000"/>
              </w:rPr>
              <w:t xml:space="preserve"> средняя  школа"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9,64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</w:tr>
      <w:tr w:rsidR="00AC48F5" w:rsidRPr="00B26469" w:rsidTr="00C3248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6643007540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B26469">
              <w:rPr>
                <w:rFonts w:ascii="Times New Roman" w:eastAsia="Times New Roman" w:hAnsi="Times New Roman" w:cs="Times New Roman"/>
                <w:color w:val="000000"/>
              </w:rPr>
              <w:t>Травянская</w:t>
            </w:r>
            <w:proofErr w:type="spellEnd"/>
            <w:r w:rsidRPr="00B26469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9,51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</w:tr>
      <w:tr w:rsidR="00AC48F5" w:rsidRPr="00B26469" w:rsidTr="00C3248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6643007532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МКОУ "Сосновская СОШ"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9,5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AC48F5" w:rsidRPr="00B26469" w:rsidTr="004053E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6643007518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МАОУ "Покровская СОШ"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9,48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AC48F5" w:rsidRPr="00B26469" w:rsidTr="00C3248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6643007490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Новоисетская</w:t>
            </w:r>
            <w:proofErr w:type="spellEnd"/>
            <w:r w:rsidRPr="00B26469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9,44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</w:tr>
      <w:tr w:rsidR="00AC48F5" w:rsidRPr="00B26469" w:rsidTr="00C3248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6643007571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Маминская</w:t>
            </w:r>
            <w:proofErr w:type="spellEnd"/>
            <w:r w:rsidRPr="00B26469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8,72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</w:tr>
      <w:tr w:rsidR="00AC48F5" w:rsidRPr="00B26469" w:rsidTr="00C3248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6643007444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Бродовская</w:t>
            </w:r>
            <w:proofErr w:type="spellEnd"/>
            <w:r w:rsidRPr="00B26469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8,39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</w:tr>
      <w:tr w:rsidR="00AC48F5" w:rsidRPr="00B26469" w:rsidTr="00C3248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6643007589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МКОУ "РВСОШ"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8,34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</w:tr>
      <w:tr w:rsidR="00AC48F5" w:rsidRPr="00B26469" w:rsidTr="00C3248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6643007596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Клевакинская</w:t>
            </w:r>
            <w:proofErr w:type="spellEnd"/>
            <w:r w:rsidRPr="00B26469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8,26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</w:tr>
      <w:tr w:rsidR="00AC48F5" w:rsidRPr="00B26469" w:rsidTr="00C3248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6643007483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B26469">
              <w:rPr>
                <w:rFonts w:ascii="Times New Roman" w:eastAsia="Times New Roman" w:hAnsi="Times New Roman" w:cs="Times New Roman"/>
                <w:color w:val="000000"/>
              </w:rPr>
              <w:t>Колчеданская</w:t>
            </w:r>
            <w:proofErr w:type="spellEnd"/>
            <w:r w:rsidRPr="00B26469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6,41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B26469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469">
              <w:rPr>
                <w:rFonts w:ascii="Times New Roman" w:eastAsia="Times New Roman" w:hAnsi="Times New Roman" w:cs="Times New Roman"/>
                <w:color w:val="000000"/>
              </w:rPr>
              <w:t>209</w:t>
            </w:r>
          </w:p>
        </w:tc>
      </w:tr>
    </w:tbl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22FB">
        <w:rPr>
          <w:rFonts w:ascii="Times New Roman" w:hAnsi="Times New Roman" w:cs="Times New Roman"/>
          <w:b/>
          <w:sz w:val="28"/>
          <w:szCs w:val="28"/>
        </w:rPr>
        <w:lastRenderedPageBreak/>
        <w:t>1.2</w:t>
      </w:r>
    </w:p>
    <w:p w:rsidR="00AC48F5" w:rsidRPr="00DB22FB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22FB">
        <w:rPr>
          <w:rFonts w:ascii="Times New Roman" w:hAnsi="Times New Roman" w:cs="Times New Roman"/>
          <w:b/>
          <w:sz w:val="28"/>
          <w:szCs w:val="28"/>
        </w:rPr>
        <w:t>кол-во учреждений 1143</w:t>
      </w:r>
    </w:p>
    <w:p w:rsidR="00AC48F5" w:rsidRPr="00DB22FB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Pr="00DB22FB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22FB">
        <w:rPr>
          <w:rFonts w:ascii="Times New Roman" w:hAnsi="Times New Roman" w:cs="Times New Roman"/>
          <w:b/>
          <w:sz w:val="28"/>
          <w:szCs w:val="28"/>
        </w:rPr>
        <w:t>мест 302</w:t>
      </w:r>
    </w:p>
    <w:p w:rsidR="00AC48F5" w:rsidRDefault="00AC48F5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4077" w:type="dxa"/>
        <w:tblInd w:w="93" w:type="dxa"/>
        <w:tblLook w:val="04A0" w:firstRow="1" w:lastRow="0" w:firstColumn="1" w:lastColumn="0" w:noHBand="0" w:noVBand="1"/>
      </w:tblPr>
      <w:tblGrid>
        <w:gridCol w:w="2283"/>
        <w:gridCol w:w="1701"/>
        <w:gridCol w:w="1316"/>
        <w:gridCol w:w="6197"/>
        <w:gridCol w:w="1713"/>
        <w:gridCol w:w="960"/>
      </w:tblGrid>
      <w:tr w:rsidR="00AC48F5" w:rsidRPr="000014E4" w:rsidTr="000B77C0">
        <w:trPr>
          <w:trHeight w:val="1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АТЕ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ИНН</w:t>
            </w:r>
          </w:p>
        </w:tc>
        <w:tc>
          <w:tcPr>
            <w:tcW w:w="6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Сокращенное наименование организации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 xml:space="preserve">0221000003 </w:t>
            </w:r>
            <w:r w:rsidRPr="00C3248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наличие на официальном сайте сведений о </w:t>
            </w:r>
            <w:proofErr w:type="spellStart"/>
            <w:r w:rsidRPr="00C3248F">
              <w:rPr>
                <w:rFonts w:ascii="Times New Roman" w:eastAsia="Times New Roman" w:hAnsi="Times New Roman" w:cs="Times New Roman"/>
                <w:b/>
                <w:color w:val="000000"/>
              </w:rPr>
              <w:t>педработниках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</w:p>
        </w:tc>
      </w:tr>
      <w:tr w:rsidR="00AC48F5" w:rsidRPr="000014E4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6643007525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0014E4">
              <w:rPr>
                <w:rFonts w:ascii="Times New Roman" w:eastAsia="Times New Roman" w:hAnsi="Times New Roman" w:cs="Times New Roman"/>
                <w:color w:val="000000"/>
              </w:rPr>
              <w:t>Рыбниковская</w:t>
            </w:r>
            <w:proofErr w:type="spellEnd"/>
            <w:r w:rsidRPr="000014E4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9,45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AC48F5" w:rsidRPr="000014E4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6643007532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МКОУ "Сосновская СОШ"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9,43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AC48F5" w:rsidRPr="000014E4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6643007451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МКОУ "Каменская  СОШ"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9,33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</w:tr>
      <w:tr w:rsidR="00AC48F5" w:rsidRPr="000014E4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6643007500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Пироговская</w:t>
            </w:r>
            <w:proofErr w:type="spellEnd"/>
            <w:r w:rsidRPr="000014E4">
              <w:rPr>
                <w:rFonts w:ascii="Times New Roman" w:eastAsia="Times New Roman" w:hAnsi="Times New Roman" w:cs="Times New Roman"/>
                <w:color w:val="000000"/>
              </w:rPr>
              <w:t xml:space="preserve"> средняя  школа"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9,13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</w:tr>
      <w:tr w:rsidR="00AC48F5" w:rsidRPr="000014E4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6643007540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0014E4">
              <w:rPr>
                <w:rFonts w:ascii="Times New Roman" w:eastAsia="Times New Roman" w:hAnsi="Times New Roman" w:cs="Times New Roman"/>
                <w:color w:val="000000"/>
              </w:rPr>
              <w:t>Травянская</w:t>
            </w:r>
            <w:proofErr w:type="spellEnd"/>
            <w:r w:rsidRPr="000014E4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8,97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</w:tr>
      <w:tr w:rsidR="00AC48F5" w:rsidRPr="000014E4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6643007571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Маминская</w:t>
            </w:r>
            <w:proofErr w:type="spellEnd"/>
            <w:r w:rsidRPr="000014E4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8,96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</w:tr>
      <w:tr w:rsidR="00AC48F5" w:rsidRPr="000014E4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6643007476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Кисловская</w:t>
            </w:r>
            <w:proofErr w:type="spellEnd"/>
            <w:r w:rsidRPr="000014E4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8,93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</w:tr>
      <w:tr w:rsidR="00AC48F5" w:rsidRPr="000014E4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6643007483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Колчеданская</w:t>
            </w:r>
            <w:proofErr w:type="spellEnd"/>
            <w:r w:rsidRPr="000014E4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8,81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AC48F5" w:rsidRPr="000014E4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6643007444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Бродовская</w:t>
            </w:r>
            <w:proofErr w:type="spellEnd"/>
            <w:r w:rsidRPr="000014E4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8,78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</w:tr>
      <w:tr w:rsidR="00AC48F5" w:rsidRPr="000014E4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6643007596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Клевакинская</w:t>
            </w:r>
            <w:proofErr w:type="spellEnd"/>
            <w:r w:rsidRPr="000014E4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8,65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</w:tr>
      <w:tr w:rsidR="00AC48F5" w:rsidRPr="000014E4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6643007405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МКОУ "Черемховская ООШ"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8,61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</w:tr>
      <w:tr w:rsidR="00AC48F5" w:rsidRPr="000014E4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6643007490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Новоисетская</w:t>
            </w:r>
            <w:proofErr w:type="spellEnd"/>
            <w:r w:rsidRPr="000014E4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8,02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</w:tr>
      <w:tr w:rsidR="00AC48F5" w:rsidRPr="000014E4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6643007589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МКОУ "РВСОШ"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7,84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</w:tr>
      <w:tr w:rsidR="00AC48F5" w:rsidRPr="000014E4" w:rsidTr="004053E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6643007518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МАОУ "Покровская СОШ"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7,12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0014E4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14E4">
              <w:rPr>
                <w:rFonts w:ascii="Times New Roman" w:eastAsia="Times New Roman" w:hAnsi="Times New Roman" w:cs="Times New Roman"/>
                <w:color w:val="000000"/>
              </w:rPr>
              <w:t>232</w:t>
            </w:r>
          </w:p>
        </w:tc>
      </w:tr>
    </w:tbl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22FB">
        <w:rPr>
          <w:rFonts w:ascii="Times New Roman" w:hAnsi="Times New Roman" w:cs="Times New Roman"/>
          <w:b/>
          <w:sz w:val="28"/>
          <w:szCs w:val="28"/>
        </w:rPr>
        <w:lastRenderedPageBreak/>
        <w:t>1.3.</w:t>
      </w:r>
    </w:p>
    <w:p w:rsidR="00AC48F5" w:rsidRPr="00DB22FB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22FB">
        <w:rPr>
          <w:rFonts w:ascii="Times New Roman" w:hAnsi="Times New Roman" w:cs="Times New Roman"/>
          <w:b/>
          <w:sz w:val="28"/>
          <w:szCs w:val="28"/>
        </w:rPr>
        <w:t>кол-во учреждений 1143</w:t>
      </w:r>
    </w:p>
    <w:p w:rsidR="00AC48F5" w:rsidRPr="00DB22FB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Pr="00DB22FB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22FB">
        <w:rPr>
          <w:rFonts w:ascii="Times New Roman" w:hAnsi="Times New Roman" w:cs="Times New Roman"/>
          <w:b/>
          <w:sz w:val="28"/>
          <w:szCs w:val="28"/>
        </w:rPr>
        <w:t>мест 380</w:t>
      </w:r>
    </w:p>
    <w:p w:rsidR="00AC48F5" w:rsidRDefault="00AC48F5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4280" w:type="dxa"/>
        <w:tblInd w:w="93" w:type="dxa"/>
        <w:tblLook w:val="04A0" w:firstRow="1" w:lastRow="0" w:firstColumn="1" w:lastColumn="0" w:noHBand="0" w:noVBand="1"/>
      </w:tblPr>
      <w:tblGrid>
        <w:gridCol w:w="2142"/>
        <w:gridCol w:w="1835"/>
        <w:gridCol w:w="1316"/>
        <w:gridCol w:w="6204"/>
        <w:gridCol w:w="1826"/>
        <w:gridCol w:w="957"/>
      </w:tblGrid>
      <w:tr w:rsidR="00AC48F5" w:rsidRPr="001661EF" w:rsidTr="00C3248F">
        <w:trPr>
          <w:trHeight w:val="27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АТЕ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ИНН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Сокращенное наименование организации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 xml:space="preserve">221000004 </w:t>
            </w:r>
            <w:r w:rsidRPr="00C3248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доступность </w:t>
            </w:r>
            <w:r w:rsidR="00C3248F" w:rsidRPr="00C3248F">
              <w:rPr>
                <w:rFonts w:ascii="Times New Roman" w:eastAsia="Times New Roman" w:hAnsi="Times New Roman" w:cs="Times New Roman"/>
                <w:b/>
                <w:color w:val="000000"/>
              </w:rPr>
              <w:t>взаимодействия</w:t>
            </w:r>
            <w:r w:rsidRPr="00C3248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по тел и </w:t>
            </w:r>
            <w:proofErr w:type="spellStart"/>
            <w:proofErr w:type="gramStart"/>
            <w:r w:rsidRPr="00C3248F">
              <w:rPr>
                <w:rFonts w:ascii="Times New Roman" w:eastAsia="Times New Roman" w:hAnsi="Times New Roman" w:cs="Times New Roman"/>
                <w:b/>
                <w:color w:val="000000"/>
              </w:rPr>
              <w:t>др</w:t>
            </w:r>
            <w:proofErr w:type="spellEnd"/>
            <w:proofErr w:type="gramEnd"/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</w:p>
        </w:tc>
      </w:tr>
      <w:tr w:rsidR="00AC48F5" w:rsidRPr="001661EF" w:rsidTr="00C3248F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6643007540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1661EF">
              <w:rPr>
                <w:rFonts w:ascii="Times New Roman" w:eastAsia="Times New Roman" w:hAnsi="Times New Roman" w:cs="Times New Roman"/>
                <w:color w:val="000000"/>
              </w:rPr>
              <w:t>Травянская</w:t>
            </w:r>
            <w:proofErr w:type="spellEnd"/>
            <w:r w:rsidRPr="001661EF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6,92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</w:tr>
      <w:tr w:rsidR="00AC48F5" w:rsidRPr="001661EF" w:rsidTr="00C3248F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6643007490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Новоисетская</w:t>
            </w:r>
            <w:proofErr w:type="spellEnd"/>
            <w:r w:rsidRPr="001661EF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6,49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</w:tr>
      <w:tr w:rsidR="00AC48F5" w:rsidRPr="001661EF" w:rsidTr="00C3248F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6643007500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Пироговская</w:t>
            </w:r>
            <w:proofErr w:type="spellEnd"/>
            <w:r w:rsidRPr="001661EF">
              <w:rPr>
                <w:rFonts w:ascii="Times New Roman" w:eastAsia="Times New Roman" w:hAnsi="Times New Roman" w:cs="Times New Roman"/>
                <w:color w:val="000000"/>
              </w:rPr>
              <w:t xml:space="preserve"> средняя  школа"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6,4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</w:tr>
      <w:tr w:rsidR="00AC48F5" w:rsidRPr="001661EF" w:rsidTr="00C3248F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6643007483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Колчеданская</w:t>
            </w:r>
            <w:proofErr w:type="spellEnd"/>
            <w:r w:rsidRPr="001661EF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6,36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</w:tr>
      <w:tr w:rsidR="00AC48F5" w:rsidRPr="001661EF" w:rsidTr="00C3248F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6643007444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Бродовская</w:t>
            </w:r>
            <w:proofErr w:type="spellEnd"/>
            <w:r w:rsidRPr="001661EF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6,19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</w:tr>
      <w:tr w:rsidR="00AC48F5" w:rsidRPr="001661EF" w:rsidTr="00C3248F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6643007451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МКОУ "Каменская  СОШ"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6,03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159</w:t>
            </w:r>
          </w:p>
        </w:tc>
      </w:tr>
      <w:tr w:rsidR="00AC48F5" w:rsidRPr="001661EF" w:rsidTr="00C3248F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6643007571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Маминская</w:t>
            </w:r>
            <w:proofErr w:type="spellEnd"/>
            <w:r w:rsidRPr="001661EF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5,96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</w:tr>
      <w:tr w:rsidR="00AC48F5" w:rsidRPr="001661EF" w:rsidTr="004053E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6643007518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МАОУ "Покровская СОШ"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5,94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167</w:t>
            </w:r>
          </w:p>
        </w:tc>
      </w:tr>
      <w:tr w:rsidR="00AC48F5" w:rsidRPr="001661EF" w:rsidTr="00C3248F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6643007476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Кисловская</w:t>
            </w:r>
            <w:proofErr w:type="spellEnd"/>
            <w:r w:rsidRPr="001661EF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5,51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208</w:t>
            </w:r>
          </w:p>
        </w:tc>
      </w:tr>
      <w:tr w:rsidR="00AC48F5" w:rsidRPr="001661EF" w:rsidTr="00C3248F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6643007596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Клевакинская</w:t>
            </w:r>
            <w:proofErr w:type="spellEnd"/>
            <w:r w:rsidRPr="001661EF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5,48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</w:tr>
      <w:tr w:rsidR="00AC48F5" w:rsidRPr="001661EF" w:rsidTr="00C3248F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6643007532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МКОУ "Сосновская СОШ"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4,75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273</w:t>
            </w:r>
          </w:p>
        </w:tc>
      </w:tr>
      <w:tr w:rsidR="00AC48F5" w:rsidRPr="001661EF" w:rsidTr="00C3248F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6643007525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1661EF">
              <w:rPr>
                <w:rFonts w:ascii="Times New Roman" w:eastAsia="Times New Roman" w:hAnsi="Times New Roman" w:cs="Times New Roman"/>
                <w:color w:val="000000"/>
              </w:rPr>
              <w:t>Рыбниковская</w:t>
            </w:r>
            <w:proofErr w:type="spellEnd"/>
            <w:r w:rsidRPr="001661EF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4,44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</w:tr>
      <w:tr w:rsidR="00AC48F5" w:rsidRPr="001661EF" w:rsidTr="00C3248F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6643007405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МКОУ "Черемховская ООШ"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4,36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306</w:t>
            </w:r>
          </w:p>
        </w:tc>
      </w:tr>
      <w:tr w:rsidR="00AC48F5" w:rsidRPr="001661EF" w:rsidTr="00C3248F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6643007589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МКОУ "РВСОШ"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3,81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661E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61EF">
              <w:rPr>
                <w:rFonts w:ascii="Times New Roman" w:eastAsia="Times New Roman" w:hAnsi="Times New Roman" w:cs="Times New Roman"/>
                <w:color w:val="000000"/>
              </w:rPr>
              <w:t>341</w:t>
            </w:r>
          </w:p>
        </w:tc>
      </w:tr>
    </w:tbl>
    <w:p w:rsidR="00AC48F5" w:rsidRDefault="00AC48F5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22FB">
        <w:rPr>
          <w:rFonts w:ascii="Times New Roman" w:hAnsi="Times New Roman" w:cs="Times New Roman"/>
          <w:b/>
          <w:sz w:val="28"/>
          <w:szCs w:val="28"/>
        </w:rPr>
        <w:lastRenderedPageBreak/>
        <w:t>1.4</w:t>
      </w:r>
    </w:p>
    <w:p w:rsidR="00AC48F5" w:rsidRPr="00DB22FB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22FB">
        <w:rPr>
          <w:rFonts w:ascii="Times New Roman" w:hAnsi="Times New Roman" w:cs="Times New Roman"/>
          <w:b/>
          <w:sz w:val="28"/>
          <w:szCs w:val="28"/>
        </w:rPr>
        <w:t>кол-во учреждений 1143</w:t>
      </w:r>
    </w:p>
    <w:p w:rsidR="00AC48F5" w:rsidRPr="00DB22FB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Pr="00DB22FB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22FB">
        <w:rPr>
          <w:rFonts w:ascii="Times New Roman" w:hAnsi="Times New Roman" w:cs="Times New Roman"/>
          <w:b/>
          <w:sz w:val="28"/>
          <w:szCs w:val="28"/>
        </w:rPr>
        <w:t>мест 385</w:t>
      </w:r>
    </w:p>
    <w:p w:rsidR="00AC48F5" w:rsidRDefault="00AC48F5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4583" w:type="dxa"/>
        <w:tblInd w:w="93" w:type="dxa"/>
        <w:tblLook w:val="04A0" w:firstRow="1" w:lastRow="0" w:firstColumn="1" w:lastColumn="0" w:noHBand="0" w:noVBand="1"/>
      </w:tblPr>
      <w:tblGrid>
        <w:gridCol w:w="2283"/>
        <w:gridCol w:w="1842"/>
        <w:gridCol w:w="1316"/>
        <w:gridCol w:w="6339"/>
        <w:gridCol w:w="1843"/>
        <w:gridCol w:w="960"/>
      </w:tblGrid>
      <w:tr w:rsidR="00AC48F5" w:rsidRPr="00FF1785" w:rsidTr="000B77C0">
        <w:trPr>
          <w:trHeight w:val="4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АТЕ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ИНН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Сокращенное наименование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 xml:space="preserve">0221000005 </w:t>
            </w:r>
            <w:r w:rsidRPr="00C3248F">
              <w:rPr>
                <w:rFonts w:ascii="Times New Roman" w:eastAsia="Times New Roman" w:hAnsi="Times New Roman" w:cs="Times New Roman"/>
                <w:b/>
                <w:color w:val="000000"/>
              </w:rPr>
              <w:t>доступность сведений  о ходе рассмотрение заявления граждан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</w:p>
        </w:tc>
      </w:tr>
      <w:tr w:rsidR="00AC48F5" w:rsidRPr="00FF1785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6643007525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FF1785">
              <w:rPr>
                <w:rFonts w:ascii="Times New Roman" w:eastAsia="Times New Roman" w:hAnsi="Times New Roman" w:cs="Times New Roman"/>
                <w:color w:val="000000"/>
              </w:rPr>
              <w:t>Рыбниковская</w:t>
            </w:r>
            <w:proofErr w:type="spellEnd"/>
            <w:r w:rsidRPr="00FF1785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4,95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</w:tr>
      <w:tr w:rsidR="00AC48F5" w:rsidRPr="00FF1785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6643007476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Кисловская</w:t>
            </w:r>
            <w:proofErr w:type="spellEnd"/>
            <w:r w:rsidRPr="00FF1785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4,86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</w:tr>
      <w:tr w:rsidR="00AC48F5" w:rsidRPr="00FF1785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6643007532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МКОУ "Сосновская СОШ"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4,16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</w:tr>
      <w:tr w:rsidR="00AC48F5" w:rsidRPr="00FF1785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6643007571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Маминская</w:t>
            </w:r>
            <w:proofErr w:type="spellEnd"/>
            <w:r w:rsidRPr="00FF1785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4,12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</w:tr>
      <w:tr w:rsidR="00AC48F5" w:rsidRPr="00FF1785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6643007451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МКОУ "Каменская  СОШ"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186</w:t>
            </w:r>
          </w:p>
        </w:tc>
      </w:tr>
      <w:tr w:rsidR="00AC48F5" w:rsidRPr="00FF1785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6643007444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Бродовская</w:t>
            </w:r>
            <w:proofErr w:type="spellEnd"/>
            <w:r w:rsidRPr="00FF1785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3,99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197</w:t>
            </w:r>
          </w:p>
        </w:tc>
      </w:tr>
      <w:tr w:rsidR="00AC48F5" w:rsidRPr="00FF1785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6643007483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Колчеданская</w:t>
            </w:r>
            <w:proofErr w:type="spellEnd"/>
            <w:r w:rsidRPr="00FF1785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3,99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197</w:t>
            </w:r>
          </w:p>
        </w:tc>
      </w:tr>
      <w:tr w:rsidR="00AC48F5" w:rsidRPr="00FF1785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6643007596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Клевакинская</w:t>
            </w:r>
            <w:proofErr w:type="spellEnd"/>
            <w:r w:rsidRPr="00FF1785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3,64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232</w:t>
            </w:r>
          </w:p>
        </w:tc>
      </w:tr>
      <w:tr w:rsidR="00AC48F5" w:rsidRPr="00FF1785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6643007405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МКОУ "Черемховская ООШ"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236</w:t>
            </w:r>
          </w:p>
        </w:tc>
      </w:tr>
      <w:tr w:rsidR="00AC48F5" w:rsidRPr="00FF1785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6643007490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Новоисетская</w:t>
            </w:r>
            <w:proofErr w:type="spellEnd"/>
            <w:r w:rsidRPr="00FF1785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3,59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</w:tr>
      <w:tr w:rsidR="00AC48F5" w:rsidRPr="00FF1785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6643007500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Пироговская</w:t>
            </w:r>
            <w:proofErr w:type="spellEnd"/>
            <w:r w:rsidRPr="00FF1785">
              <w:rPr>
                <w:rFonts w:ascii="Times New Roman" w:eastAsia="Times New Roman" w:hAnsi="Times New Roman" w:cs="Times New Roman"/>
                <w:color w:val="000000"/>
              </w:rPr>
              <w:t xml:space="preserve"> средняя  школа"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3,59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</w:tr>
      <w:tr w:rsidR="00AC48F5" w:rsidRPr="00FF1785" w:rsidTr="004053E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6643007518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МАОУ "Покровская СОШ"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3,51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245</w:t>
            </w:r>
          </w:p>
        </w:tc>
      </w:tr>
      <w:tr w:rsidR="00AC48F5" w:rsidRPr="00FF1785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6643007540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FF1785">
              <w:rPr>
                <w:rFonts w:ascii="Times New Roman" w:eastAsia="Times New Roman" w:hAnsi="Times New Roman" w:cs="Times New Roman"/>
                <w:color w:val="000000"/>
              </w:rPr>
              <w:t>Травянская</w:t>
            </w:r>
            <w:proofErr w:type="spellEnd"/>
            <w:r w:rsidRPr="00FF1785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2,68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325</w:t>
            </w:r>
          </w:p>
        </w:tc>
      </w:tr>
      <w:tr w:rsidR="00AC48F5" w:rsidRPr="00FF1785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6643007589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МКОУ "РВСОШ"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2,36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FF178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</w:rPr>
              <w:t>347</w:t>
            </w:r>
          </w:p>
        </w:tc>
      </w:tr>
    </w:tbl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22FB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</w:p>
    <w:p w:rsidR="00AC48F5" w:rsidRPr="00DB22FB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22FB">
        <w:rPr>
          <w:rFonts w:ascii="Times New Roman" w:hAnsi="Times New Roman" w:cs="Times New Roman"/>
          <w:b/>
          <w:sz w:val="28"/>
          <w:szCs w:val="28"/>
        </w:rPr>
        <w:t>кол-во учреждений 1143</w:t>
      </w:r>
    </w:p>
    <w:p w:rsidR="00AC48F5" w:rsidRPr="00DB22FB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Pr="00DB22FB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22FB">
        <w:rPr>
          <w:rFonts w:ascii="Times New Roman" w:hAnsi="Times New Roman" w:cs="Times New Roman"/>
          <w:b/>
          <w:sz w:val="28"/>
          <w:szCs w:val="28"/>
        </w:rPr>
        <w:t>мест 1029</w:t>
      </w:r>
    </w:p>
    <w:p w:rsidR="00AC48F5" w:rsidRDefault="00AC48F5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4518" w:type="dxa"/>
        <w:tblInd w:w="93" w:type="dxa"/>
        <w:tblLook w:val="04A0" w:firstRow="1" w:lastRow="0" w:firstColumn="1" w:lastColumn="0" w:noHBand="0" w:noVBand="1"/>
      </w:tblPr>
      <w:tblGrid>
        <w:gridCol w:w="2283"/>
        <w:gridCol w:w="1701"/>
        <w:gridCol w:w="1316"/>
        <w:gridCol w:w="6339"/>
        <w:gridCol w:w="2039"/>
        <w:gridCol w:w="960"/>
      </w:tblGrid>
      <w:tr w:rsidR="00AC48F5" w:rsidRPr="00102E81" w:rsidTr="000B77C0">
        <w:trPr>
          <w:trHeight w:val="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АТЕ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ИНН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Сокращенное наименование организации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C3248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3248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интегральное значение в части показателей характеризующих общие критерии оценки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</w:p>
        </w:tc>
      </w:tr>
      <w:tr w:rsidR="00AC48F5" w:rsidRPr="00102E81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6643007476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Кисловская</w:t>
            </w:r>
            <w:proofErr w:type="spellEnd"/>
            <w:r w:rsidRPr="00102E81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52,64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229</w:t>
            </w:r>
          </w:p>
        </w:tc>
      </w:tr>
      <w:tr w:rsidR="00AC48F5" w:rsidRPr="00102E81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6643007525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102E81">
              <w:rPr>
                <w:rFonts w:ascii="Times New Roman" w:eastAsia="Times New Roman" w:hAnsi="Times New Roman" w:cs="Times New Roman"/>
                <w:color w:val="000000"/>
              </w:rPr>
              <w:t>Рыбниковская</w:t>
            </w:r>
            <w:proofErr w:type="spellEnd"/>
            <w:r w:rsidRPr="00102E81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51,6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280</w:t>
            </w:r>
          </w:p>
        </w:tc>
      </w:tr>
      <w:tr w:rsidR="00AC48F5" w:rsidRPr="00102E81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6643007451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МКОУ "Каменская  СОШ"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49,83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365</w:t>
            </w:r>
          </w:p>
        </w:tc>
      </w:tr>
      <w:tr w:rsidR="00AC48F5" w:rsidRPr="00102E81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6643007444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Бродовская</w:t>
            </w:r>
            <w:proofErr w:type="spellEnd"/>
            <w:r w:rsidRPr="00102E81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49,73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370</w:t>
            </w:r>
          </w:p>
        </w:tc>
      </w:tr>
      <w:tr w:rsidR="00AC48F5" w:rsidRPr="00102E81" w:rsidTr="004053E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6643007518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МАОУ "Покровская СОШ"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49,64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376</w:t>
            </w:r>
          </w:p>
        </w:tc>
      </w:tr>
      <w:tr w:rsidR="00AC48F5" w:rsidRPr="00102E81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6643007500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Пироговская</w:t>
            </w:r>
            <w:proofErr w:type="spellEnd"/>
            <w:r w:rsidRPr="00102E81">
              <w:rPr>
                <w:rFonts w:ascii="Times New Roman" w:eastAsia="Times New Roman" w:hAnsi="Times New Roman" w:cs="Times New Roman"/>
                <w:color w:val="000000"/>
              </w:rPr>
              <w:t xml:space="preserve"> средняя  школа"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49,44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388</w:t>
            </w:r>
          </w:p>
        </w:tc>
      </w:tr>
      <w:tr w:rsidR="00AC48F5" w:rsidRPr="00102E81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6643007571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Маминская</w:t>
            </w:r>
            <w:proofErr w:type="spellEnd"/>
            <w:r w:rsidRPr="00102E81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49,43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389</w:t>
            </w:r>
          </w:p>
        </w:tc>
      </w:tr>
      <w:tr w:rsidR="00AC48F5" w:rsidRPr="00102E81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6643007589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МКОУ "РВСОШ"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396</w:t>
            </w:r>
          </w:p>
        </w:tc>
      </w:tr>
      <w:tr w:rsidR="00AC48F5" w:rsidRPr="00102E81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6643007532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МКОУ "Сосновская СОШ"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48,6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435</w:t>
            </w:r>
          </w:p>
        </w:tc>
      </w:tr>
      <w:tr w:rsidR="00AC48F5" w:rsidRPr="00102E81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6643007490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Новоисетская</w:t>
            </w:r>
            <w:proofErr w:type="spellEnd"/>
            <w:r w:rsidRPr="00102E81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48,13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460</w:t>
            </w:r>
          </w:p>
        </w:tc>
      </w:tr>
      <w:tr w:rsidR="00AC48F5" w:rsidRPr="00102E81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6643007483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Колчеданская</w:t>
            </w:r>
            <w:proofErr w:type="spellEnd"/>
            <w:r w:rsidRPr="00102E81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46,61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</w:tr>
      <w:tr w:rsidR="00AC48F5" w:rsidRPr="00102E81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6643007405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МКОУ "Черемховская ООШ"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45,86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575</w:t>
            </w:r>
          </w:p>
        </w:tc>
      </w:tr>
      <w:tr w:rsidR="00AC48F5" w:rsidRPr="00102E81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6643007596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Клевакинская</w:t>
            </w:r>
            <w:proofErr w:type="spellEnd"/>
            <w:r w:rsidRPr="00102E81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44,5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644</w:t>
            </w:r>
          </w:p>
        </w:tc>
      </w:tr>
      <w:tr w:rsidR="00AC48F5" w:rsidRPr="00102E81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6643007540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102E81">
              <w:rPr>
                <w:rFonts w:ascii="Times New Roman" w:eastAsia="Times New Roman" w:hAnsi="Times New Roman" w:cs="Times New Roman"/>
                <w:color w:val="000000"/>
              </w:rPr>
              <w:t>Травянская</w:t>
            </w:r>
            <w:proofErr w:type="spellEnd"/>
            <w:r w:rsidRPr="00102E81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36,71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02E8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2E81">
              <w:rPr>
                <w:rFonts w:ascii="Times New Roman" w:eastAsia="Times New Roman" w:hAnsi="Times New Roman" w:cs="Times New Roman"/>
                <w:color w:val="000000"/>
              </w:rPr>
              <w:t>913</w:t>
            </w:r>
          </w:p>
        </w:tc>
      </w:tr>
    </w:tbl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22FB">
        <w:rPr>
          <w:rFonts w:ascii="Times New Roman" w:hAnsi="Times New Roman" w:cs="Times New Roman"/>
          <w:b/>
          <w:sz w:val="28"/>
          <w:szCs w:val="28"/>
        </w:rPr>
        <w:lastRenderedPageBreak/>
        <w:t>2.1</w:t>
      </w:r>
    </w:p>
    <w:p w:rsidR="00AC48F5" w:rsidRPr="00DB22FB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22FB">
        <w:rPr>
          <w:rFonts w:ascii="Times New Roman" w:hAnsi="Times New Roman" w:cs="Times New Roman"/>
          <w:b/>
          <w:sz w:val="28"/>
          <w:szCs w:val="28"/>
        </w:rPr>
        <w:t>кол-во учреждений 1143</w:t>
      </w:r>
    </w:p>
    <w:p w:rsidR="00AC48F5" w:rsidRPr="00DB22FB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Pr="00DB22FB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22FB">
        <w:rPr>
          <w:rFonts w:ascii="Times New Roman" w:hAnsi="Times New Roman" w:cs="Times New Roman"/>
          <w:b/>
          <w:sz w:val="28"/>
          <w:szCs w:val="28"/>
        </w:rPr>
        <w:t>мест 428</w:t>
      </w:r>
    </w:p>
    <w:p w:rsidR="00AC48F5" w:rsidRDefault="00AC48F5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4581" w:type="dxa"/>
        <w:tblInd w:w="93" w:type="dxa"/>
        <w:tblLook w:val="04A0" w:firstRow="1" w:lastRow="0" w:firstColumn="1" w:lastColumn="0" w:noHBand="0" w:noVBand="1"/>
      </w:tblPr>
      <w:tblGrid>
        <w:gridCol w:w="2283"/>
        <w:gridCol w:w="1843"/>
        <w:gridCol w:w="1316"/>
        <w:gridCol w:w="6339"/>
        <w:gridCol w:w="1939"/>
        <w:gridCol w:w="960"/>
      </w:tblGrid>
      <w:tr w:rsidR="00AC48F5" w:rsidRPr="00DD713B" w:rsidTr="000B77C0">
        <w:trPr>
          <w:trHeight w:val="4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АТЕ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ИНН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Сокращенное наименование организации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 xml:space="preserve">0222000001 </w:t>
            </w:r>
            <w:r w:rsidRPr="00C3248F">
              <w:rPr>
                <w:rFonts w:ascii="Times New Roman" w:eastAsia="Times New Roman" w:hAnsi="Times New Roman" w:cs="Times New Roman"/>
                <w:b/>
                <w:color w:val="000000"/>
              </w:rPr>
              <w:t>материально-техническое и информационное обеспечение организаций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</w:p>
        </w:tc>
      </w:tr>
      <w:tr w:rsidR="00AC48F5" w:rsidRPr="00DD713B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6643007532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МКОУ "Сосновская СОШ"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8,16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</w:tr>
      <w:tr w:rsidR="00AC48F5" w:rsidRPr="00DD713B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6643007589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МКОУ "РВСОШ"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7,77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</w:tr>
      <w:tr w:rsidR="00AC48F5" w:rsidRPr="00DD713B" w:rsidTr="004053E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6643007518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МАОУ "Покровская СОШ"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7,56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</w:tr>
      <w:tr w:rsidR="00AC48F5" w:rsidRPr="00DD713B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6643007451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МКОУ "Каменская  СОШ"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7,51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</w:tr>
      <w:tr w:rsidR="00AC48F5" w:rsidRPr="00DD713B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6643007405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МКОУ "Черемховская ООШ"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7,43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</w:tr>
      <w:tr w:rsidR="00AC48F5" w:rsidRPr="00DD713B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6643007476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Кисловская</w:t>
            </w:r>
            <w:proofErr w:type="spellEnd"/>
            <w:r w:rsidRPr="00DD713B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7,34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</w:tr>
      <w:tr w:rsidR="00AC48F5" w:rsidRPr="00DD713B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6643007483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Колчеданская</w:t>
            </w:r>
            <w:proofErr w:type="spellEnd"/>
            <w:r w:rsidRPr="00DD713B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7,32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</w:tr>
      <w:tr w:rsidR="00AC48F5" w:rsidRPr="00DD713B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6643007596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Клевакинская</w:t>
            </w:r>
            <w:proofErr w:type="spellEnd"/>
            <w:r w:rsidRPr="00DD713B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7,16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</w:tr>
      <w:tr w:rsidR="00AC48F5" w:rsidRPr="00DD713B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6643007571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Маминская</w:t>
            </w:r>
            <w:proofErr w:type="spellEnd"/>
            <w:r w:rsidRPr="00DD713B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7,01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181</w:t>
            </w:r>
          </w:p>
        </w:tc>
      </w:tr>
      <w:tr w:rsidR="00AC48F5" w:rsidRPr="00DD713B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6643007525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DD713B">
              <w:rPr>
                <w:rFonts w:ascii="Times New Roman" w:eastAsia="Times New Roman" w:hAnsi="Times New Roman" w:cs="Times New Roman"/>
                <w:color w:val="000000"/>
              </w:rPr>
              <w:t>Рыбниковская</w:t>
            </w:r>
            <w:proofErr w:type="spellEnd"/>
            <w:r w:rsidRPr="00DD713B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</w:tr>
      <w:tr w:rsidR="00AC48F5" w:rsidRPr="00DD713B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6643007444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Бродовская</w:t>
            </w:r>
            <w:proofErr w:type="spellEnd"/>
            <w:r w:rsidRPr="00DD713B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6,98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</w:tr>
      <w:tr w:rsidR="00AC48F5" w:rsidRPr="00DD713B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6643007500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Пироговская</w:t>
            </w:r>
            <w:proofErr w:type="spellEnd"/>
            <w:r w:rsidRPr="00DD713B">
              <w:rPr>
                <w:rFonts w:ascii="Times New Roman" w:eastAsia="Times New Roman" w:hAnsi="Times New Roman" w:cs="Times New Roman"/>
                <w:color w:val="000000"/>
              </w:rPr>
              <w:t xml:space="preserve"> средняя  школа"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6,55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226</w:t>
            </w:r>
          </w:p>
        </w:tc>
      </w:tr>
      <w:tr w:rsidR="00AC48F5" w:rsidRPr="00DD713B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6643007490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Новоисетская</w:t>
            </w:r>
            <w:proofErr w:type="spellEnd"/>
            <w:r w:rsidRPr="00DD713B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6,06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268</w:t>
            </w:r>
          </w:p>
        </w:tc>
      </w:tr>
      <w:tr w:rsidR="00AC48F5" w:rsidRPr="00DD713B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6643007540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DD713B">
              <w:rPr>
                <w:rFonts w:ascii="Times New Roman" w:eastAsia="Times New Roman" w:hAnsi="Times New Roman" w:cs="Times New Roman"/>
                <w:color w:val="000000"/>
              </w:rPr>
              <w:t>Травянская</w:t>
            </w:r>
            <w:proofErr w:type="spellEnd"/>
            <w:r w:rsidRPr="00DD713B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4,53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D713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713B">
              <w:rPr>
                <w:rFonts w:ascii="Times New Roman" w:eastAsia="Times New Roman" w:hAnsi="Times New Roman" w:cs="Times New Roman"/>
                <w:color w:val="000000"/>
              </w:rPr>
              <w:t>378</w:t>
            </w:r>
          </w:p>
        </w:tc>
      </w:tr>
    </w:tbl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85D03">
        <w:rPr>
          <w:rFonts w:ascii="Times New Roman" w:hAnsi="Times New Roman" w:cs="Times New Roman"/>
          <w:b/>
          <w:sz w:val="28"/>
          <w:szCs w:val="28"/>
        </w:rPr>
        <w:lastRenderedPageBreak/>
        <w:t>2.2</w:t>
      </w:r>
    </w:p>
    <w:p w:rsidR="00AC48F5" w:rsidRPr="00685D03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85D03">
        <w:rPr>
          <w:rFonts w:ascii="Times New Roman" w:hAnsi="Times New Roman" w:cs="Times New Roman"/>
          <w:b/>
          <w:sz w:val="28"/>
          <w:szCs w:val="28"/>
        </w:rPr>
        <w:t>кол-во учреждений 1143</w:t>
      </w:r>
    </w:p>
    <w:p w:rsidR="00AC48F5" w:rsidRPr="00685D03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Pr="00685D03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85D03">
        <w:rPr>
          <w:rFonts w:ascii="Times New Roman" w:hAnsi="Times New Roman" w:cs="Times New Roman"/>
          <w:b/>
          <w:sz w:val="28"/>
          <w:szCs w:val="28"/>
        </w:rPr>
        <w:t>мест 401</w:t>
      </w:r>
    </w:p>
    <w:p w:rsidR="00AC48F5" w:rsidRDefault="00AC48F5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4725" w:type="dxa"/>
        <w:tblInd w:w="93" w:type="dxa"/>
        <w:tblLook w:val="04A0" w:firstRow="1" w:lastRow="0" w:firstColumn="1" w:lastColumn="0" w:noHBand="0" w:noVBand="1"/>
      </w:tblPr>
      <w:tblGrid>
        <w:gridCol w:w="2283"/>
        <w:gridCol w:w="1843"/>
        <w:gridCol w:w="1316"/>
        <w:gridCol w:w="6197"/>
        <w:gridCol w:w="2126"/>
        <w:gridCol w:w="960"/>
      </w:tblGrid>
      <w:tr w:rsidR="00AC48F5" w:rsidRPr="0055081A" w:rsidTr="000B77C0">
        <w:trPr>
          <w:trHeight w:val="15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АТЕ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ИНН</w:t>
            </w:r>
          </w:p>
        </w:tc>
        <w:tc>
          <w:tcPr>
            <w:tcW w:w="6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Сокращенное наименование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 xml:space="preserve">0222000002 </w:t>
            </w:r>
            <w:r w:rsidRPr="00C3248F">
              <w:rPr>
                <w:rFonts w:ascii="Times New Roman" w:eastAsia="Times New Roman" w:hAnsi="Times New Roman" w:cs="Times New Roman"/>
                <w:b/>
                <w:color w:val="000000"/>
              </w:rPr>
              <w:t>наличие необходимых условий для охраны и укрепления здоровья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</w:p>
        </w:tc>
      </w:tr>
      <w:tr w:rsidR="00AC48F5" w:rsidRPr="0055081A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6643007525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55081A">
              <w:rPr>
                <w:rFonts w:ascii="Times New Roman" w:eastAsia="Times New Roman" w:hAnsi="Times New Roman" w:cs="Times New Roman"/>
                <w:color w:val="000000"/>
              </w:rPr>
              <w:t>Рыбниковская</w:t>
            </w:r>
            <w:proofErr w:type="spellEnd"/>
            <w:r w:rsidRPr="0055081A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</w:tr>
      <w:tr w:rsidR="00AC48F5" w:rsidRPr="0055081A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6643007451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МКОУ "Каменская  СОШ"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8,87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AC48F5" w:rsidRPr="0055081A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6643007476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Кисловская</w:t>
            </w:r>
            <w:proofErr w:type="spellEnd"/>
            <w:r w:rsidRPr="0055081A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</w:tr>
      <w:tr w:rsidR="00AC48F5" w:rsidRPr="0055081A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6643007500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Пироговская</w:t>
            </w:r>
            <w:proofErr w:type="spellEnd"/>
            <w:r w:rsidRPr="0055081A">
              <w:rPr>
                <w:rFonts w:ascii="Times New Roman" w:eastAsia="Times New Roman" w:hAnsi="Times New Roman" w:cs="Times New Roman"/>
                <w:color w:val="000000"/>
              </w:rPr>
              <w:t xml:space="preserve"> средняя  школа"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8,54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</w:tr>
      <w:tr w:rsidR="00AC48F5" w:rsidRPr="0055081A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6643007444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Бродовская</w:t>
            </w:r>
            <w:proofErr w:type="spellEnd"/>
            <w:r w:rsidRPr="0055081A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8,41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</w:tr>
      <w:tr w:rsidR="00AC48F5" w:rsidRPr="0055081A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6643007490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Новоисетская</w:t>
            </w:r>
            <w:proofErr w:type="spellEnd"/>
            <w:r w:rsidRPr="0055081A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8,32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</w:tr>
      <w:tr w:rsidR="00AC48F5" w:rsidRPr="0055081A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6643007532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МКОУ "Сосновская СОШ"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8,32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</w:tr>
      <w:tr w:rsidR="00AC48F5" w:rsidRPr="0055081A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6643007589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МКОУ "РВСОШ"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8,18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</w:tr>
      <w:tr w:rsidR="00AC48F5" w:rsidRPr="0055081A" w:rsidTr="004053E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6643007518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МАОУ "Покровская СОШ"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</w:tr>
      <w:tr w:rsidR="00AC48F5" w:rsidRPr="0055081A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6643007571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Маминская</w:t>
            </w:r>
            <w:proofErr w:type="spellEnd"/>
            <w:r w:rsidRPr="0055081A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</w:tr>
      <w:tr w:rsidR="00AC48F5" w:rsidRPr="0055081A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6643007483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Колчеданская</w:t>
            </w:r>
            <w:proofErr w:type="spellEnd"/>
            <w:r w:rsidRPr="0055081A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7,85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</w:tr>
      <w:tr w:rsidR="00AC48F5" w:rsidRPr="0055081A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6643007596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Клевакинская</w:t>
            </w:r>
            <w:proofErr w:type="spellEnd"/>
            <w:r w:rsidRPr="0055081A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7,76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</w:tr>
      <w:tr w:rsidR="00AC48F5" w:rsidRPr="0055081A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6643007540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55081A">
              <w:rPr>
                <w:rFonts w:ascii="Times New Roman" w:eastAsia="Times New Roman" w:hAnsi="Times New Roman" w:cs="Times New Roman"/>
                <w:color w:val="000000"/>
              </w:rPr>
              <w:t>Травянская</w:t>
            </w:r>
            <w:proofErr w:type="spellEnd"/>
            <w:r w:rsidRPr="0055081A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7,02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233</w:t>
            </w:r>
          </w:p>
        </w:tc>
      </w:tr>
      <w:tr w:rsidR="00AC48F5" w:rsidRPr="0055081A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6643007405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МКОУ "Черемховская ООШ"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6,51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5081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081A">
              <w:rPr>
                <w:rFonts w:ascii="Times New Roman" w:eastAsia="Times New Roman" w:hAnsi="Times New Roman" w:cs="Times New Roman"/>
                <w:color w:val="000000"/>
              </w:rPr>
              <w:t>280</w:t>
            </w:r>
          </w:p>
        </w:tc>
      </w:tr>
    </w:tbl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7207">
        <w:rPr>
          <w:rFonts w:ascii="Times New Roman" w:hAnsi="Times New Roman" w:cs="Times New Roman"/>
          <w:b/>
          <w:sz w:val="28"/>
          <w:szCs w:val="28"/>
        </w:rPr>
        <w:lastRenderedPageBreak/>
        <w:t>2.3</w:t>
      </w:r>
    </w:p>
    <w:p w:rsidR="00AC48F5" w:rsidRPr="00A17207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7207">
        <w:rPr>
          <w:rFonts w:ascii="Times New Roman" w:hAnsi="Times New Roman" w:cs="Times New Roman"/>
          <w:b/>
          <w:sz w:val="28"/>
          <w:szCs w:val="28"/>
        </w:rPr>
        <w:t>кол-во учреждений 1143</w:t>
      </w:r>
    </w:p>
    <w:p w:rsidR="00AC48F5" w:rsidRPr="00A17207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Pr="00A17207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7207">
        <w:rPr>
          <w:rFonts w:ascii="Times New Roman" w:hAnsi="Times New Roman" w:cs="Times New Roman"/>
          <w:b/>
          <w:sz w:val="28"/>
          <w:szCs w:val="28"/>
        </w:rPr>
        <w:t xml:space="preserve">мест </w:t>
      </w:r>
      <w:r>
        <w:rPr>
          <w:rFonts w:ascii="Times New Roman" w:hAnsi="Times New Roman" w:cs="Times New Roman"/>
          <w:b/>
          <w:sz w:val="28"/>
          <w:szCs w:val="28"/>
        </w:rPr>
        <w:t>489</w:t>
      </w:r>
    </w:p>
    <w:p w:rsidR="00AC48F5" w:rsidRDefault="00AC48F5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4235" w:type="dxa"/>
        <w:tblInd w:w="93" w:type="dxa"/>
        <w:tblLook w:val="04A0" w:firstRow="1" w:lastRow="0" w:firstColumn="1" w:lastColumn="0" w:noHBand="0" w:noVBand="1"/>
      </w:tblPr>
      <w:tblGrid>
        <w:gridCol w:w="2142"/>
        <w:gridCol w:w="1842"/>
        <w:gridCol w:w="1316"/>
        <w:gridCol w:w="6197"/>
        <w:gridCol w:w="1888"/>
        <w:gridCol w:w="960"/>
      </w:tblGrid>
      <w:tr w:rsidR="00AC48F5" w:rsidRPr="00891B9A" w:rsidTr="000B77C0">
        <w:trPr>
          <w:trHeight w:val="7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АТЕ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ИНН</w:t>
            </w:r>
          </w:p>
        </w:tc>
        <w:tc>
          <w:tcPr>
            <w:tcW w:w="6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Сокращенное наименование организации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 xml:space="preserve">0222000003 </w:t>
            </w:r>
            <w:r w:rsidRPr="00C3248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условия индивидуальной работы с </w:t>
            </w:r>
            <w:proofErr w:type="gramStart"/>
            <w:r w:rsidRPr="00C3248F">
              <w:rPr>
                <w:rFonts w:ascii="Times New Roman" w:eastAsia="Times New Roman" w:hAnsi="Times New Roman" w:cs="Times New Roman"/>
                <w:b/>
                <w:color w:val="000000"/>
              </w:rPr>
              <w:t>обучающимися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</w:p>
        </w:tc>
      </w:tr>
      <w:tr w:rsidR="00AC48F5" w:rsidRPr="00891B9A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6643007476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Кисловская</w:t>
            </w:r>
            <w:proofErr w:type="spellEnd"/>
            <w:r w:rsidRPr="00891B9A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9,56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</w:tr>
      <w:tr w:rsidR="00AC48F5" w:rsidRPr="00891B9A" w:rsidTr="00AD35CD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6643007518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МАОУ "Покровская СОШ"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8,63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AC48F5" w:rsidRPr="00891B9A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6643007451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МКОУ "Каменская  СОШ"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8,08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</w:tr>
      <w:tr w:rsidR="00AC48F5" w:rsidRPr="00891B9A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6643007571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Маминская</w:t>
            </w:r>
            <w:proofErr w:type="spellEnd"/>
            <w:r w:rsidRPr="00891B9A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8,03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</w:tr>
      <w:tr w:rsidR="00AC48F5" w:rsidRPr="00891B9A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6643007405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МКОУ "Черемховская ООШ"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</w:tr>
      <w:tr w:rsidR="00AC48F5" w:rsidRPr="00891B9A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6643007589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МКОУ "РВСОШ"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7,43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207</w:t>
            </w:r>
          </w:p>
        </w:tc>
      </w:tr>
      <w:tr w:rsidR="00AC48F5" w:rsidRPr="00891B9A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6643007444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Бродовская</w:t>
            </w:r>
            <w:proofErr w:type="spellEnd"/>
            <w:r w:rsidRPr="00891B9A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7,35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</w:tr>
      <w:tr w:rsidR="00AC48F5" w:rsidRPr="00891B9A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6643007490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Новоисетская</w:t>
            </w:r>
            <w:proofErr w:type="spellEnd"/>
            <w:r w:rsidRPr="00891B9A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7,29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221</w:t>
            </w:r>
          </w:p>
        </w:tc>
      </w:tr>
      <w:tr w:rsidR="00AC48F5" w:rsidRPr="00891B9A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6643007483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Колчеданская</w:t>
            </w:r>
            <w:proofErr w:type="spellEnd"/>
            <w:r w:rsidRPr="00891B9A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7,13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AC48F5" w:rsidRPr="00891B9A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6643007525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891B9A">
              <w:rPr>
                <w:rFonts w:ascii="Times New Roman" w:eastAsia="Times New Roman" w:hAnsi="Times New Roman" w:cs="Times New Roman"/>
                <w:color w:val="000000"/>
              </w:rPr>
              <w:t>Рыбниковская</w:t>
            </w:r>
            <w:proofErr w:type="spellEnd"/>
            <w:r w:rsidRPr="00891B9A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6,69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276</w:t>
            </w:r>
          </w:p>
        </w:tc>
      </w:tr>
      <w:tr w:rsidR="00AC48F5" w:rsidRPr="00891B9A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6643007500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Пироговская</w:t>
            </w:r>
            <w:proofErr w:type="spellEnd"/>
            <w:r w:rsidRPr="00891B9A">
              <w:rPr>
                <w:rFonts w:ascii="Times New Roman" w:eastAsia="Times New Roman" w:hAnsi="Times New Roman" w:cs="Times New Roman"/>
                <w:color w:val="000000"/>
              </w:rPr>
              <w:t xml:space="preserve"> средняя  школа"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303</w:t>
            </w:r>
          </w:p>
        </w:tc>
      </w:tr>
      <w:tr w:rsidR="00AC48F5" w:rsidRPr="00891B9A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6643007596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Клевакинская</w:t>
            </w:r>
            <w:proofErr w:type="spellEnd"/>
            <w:r w:rsidRPr="00891B9A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6,17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323</w:t>
            </w:r>
          </w:p>
        </w:tc>
      </w:tr>
      <w:tr w:rsidR="00AC48F5" w:rsidRPr="00891B9A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6643007532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МКОУ "Сосновская СОШ"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383</w:t>
            </w:r>
          </w:p>
        </w:tc>
      </w:tr>
      <w:tr w:rsidR="00AC48F5" w:rsidRPr="00891B9A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6643007540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891B9A">
              <w:rPr>
                <w:rFonts w:ascii="Times New Roman" w:eastAsia="Times New Roman" w:hAnsi="Times New Roman" w:cs="Times New Roman"/>
                <w:color w:val="000000"/>
              </w:rPr>
              <w:t>Травянская</w:t>
            </w:r>
            <w:proofErr w:type="spellEnd"/>
            <w:r w:rsidRPr="00891B9A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5,07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91B9A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B9A">
              <w:rPr>
                <w:rFonts w:ascii="Times New Roman" w:eastAsia="Times New Roman" w:hAnsi="Times New Roman" w:cs="Times New Roman"/>
                <w:color w:val="000000"/>
              </w:rPr>
              <w:t>405</w:t>
            </w:r>
          </w:p>
        </w:tc>
      </w:tr>
    </w:tbl>
    <w:p w:rsidR="00AC48F5" w:rsidRDefault="00AC48F5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7207">
        <w:rPr>
          <w:rFonts w:ascii="Times New Roman" w:hAnsi="Times New Roman" w:cs="Times New Roman"/>
          <w:b/>
          <w:sz w:val="28"/>
          <w:szCs w:val="28"/>
        </w:rPr>
        <w:lastRenderedPageBreak/>
        <w:t>2.4</w:t>
      </w:r>
    </w:p>
    <w:p w:rsidR="00AC48F5" w:rsidRPr="00A17207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7207">
        <w:rPr>
          <w:rFonts w:ascii="Times New Roman" w:hAnsi="Times New Roman" w:cs="Times New Roman"/>
          <w:b/>
          <w:sz w:val="28"/>
          <w:szCs w:val="28"/>
        </w:rPr>
        <w:t>кол-во учреждений 1143</w:t>
      </w:r>
    </w:p>
    <w:p w:rsidR="00AC48F5" w:rsidRPr="00A17207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Pr="00A17207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7207">
        <w:rPr>
          <w:rFonts w:ascii="Times New Roman" w:hAnsi="Times New Roman" w:cs="Times New Roman"/>
          <w:b/>
          <w:sz w:val="28"/>
          <w:szCs w:val="28"/>
        </w:rPr>
        <w:t>мест</w:t>
      </w:r>
      <w:r>
        <w:rPr>
          <w:rFonts w:ascii="Times New Roman" w:hAnsi="Times New Roman" w:cs="Times New Roman"/>
          <w:b/>
          <w:sz w:val="28"/>
          <w:szCs w:val="28"/>
        </w:rPr>
        <w:t xml:space="preserve"> 539</w:t>
      </w:r>
    </w:p>
    <w:p w:rsidR="00AC48F5" w:rsidRDefault="00AC48F5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4423" w:type="dxa"/>
        <w:tblInd w:w="93" w:type="dxa"/>
        <w:tblLook w:val="04A0" w:firstRow="1" w:lastRow="0" w:firstColumn="1" w:lastColumn="0" w:noHBand="0" w:noVBand="1"/>
      </w:tblPr>
      <w:tblGrid>
        <w:gridCol w:w="2142"/>
        <w:gridCol w:w="1842"/>
        <w:gridCol w:w="1316"/>
        <w:gridCol w:w="6339"/>
        <w:gridCol w:w="1950"/>
        <w:gridCol w:w="960"/>
      </w:tblGrid>
      <w:tr w:rsidR="00AC48F5" w:rsidRPr="005422A1" w:rsidTr="000B77C0">
        <w:trPr>
          <w:trHeight w:val="8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АТЕ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ИНН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Сокращенное наименование организации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 xml:space="preserve">0222000004 </w:t>
            </w:r>
            <w:r w:rsidRPr="00C3248F">
              <w:rPr>
                <w:rFonts w:ascii="Times New Roman" w:eastAsia="Times New Roman" w:hAnsi="Times New Roman" w:cs="Times New Roman"/>
                <w:b/>
                <w:color w:val="000000"/>
              </w:rPr>
              <w:t>наличие дополнительных образовательных программ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</w:p>
        </w:tc>
      </w:tr>
      <w:tr w:rsidR="00AC48F5" w:rsidRPr="005422A1" w:rsidTr="00AD35CD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6643007518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МАОУ "Покровская СОШ"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6,77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197</w:t>
            </w:r>
          </w:p>
        </w:tc>
      </w:tr>
      <w:tr w:rsidR="00AC48F5" w:rsidRPr="005422A1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6643007525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5422A1">
              <w:rPr>
                <w:rFonts w:ascii="Times New Roman" w:eastAsia="Times New Roman" w:hAnsi="Times New Roman" w:cs="Times New Roman"/>
                <w:color w:val="000000"/>
              </w:rPr>
              <w:t>Рыбниковская</w:t>
            </w:r>
            <w:proofErr w:type="spellEnd"/>
            <w:r w:rsidRPr="005422A1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6,71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203</w:t>
            </w:r>
          </w:p>
        </w:tc>
      </w:tr>
      <w:tr w:rsidR="00AC48F5" w:rsidRPr="005422A1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6643007532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МКОУ "Сосновская СОШ"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6,65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209</w:t>
            </w:r>
          </w:p>
        </w:tc>
      </w:tr>
      <w:tr w:rsidR="00AC48F5" w:rsidRPr="005422A1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6643007500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Пироговская</w:t>
            </w:r>
            <w:proofErr w:type="spellEnd"/>
            <w:r w:rsidRPr="005422A1">
              <w:rPr>
                <w:rFonts w:ascii="Times New Roman" w:eastAsia="Times New Roman" w:hAnsi="Times New Roman" w:cs="Times New Roman"/>
                <w:color w:val="000000"/>
              </w:rPr>
              <w:t xml:space="preserve"> средняя  школа"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5,95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264</w:t>
            </w:r>
          </w:p>
        </w:tc>
      </w:tr>
      <w:tr w:rsidR="00AC48F5" w:rsidRPr="005422A1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6643007540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5422A1">
              <w:rPr>
                <w:rFonts w:ascii="Times New Roman" w:eastAsia="Times New Roman" w:hAnsi="Times New Roman" w:cs="Times New Roman"/>
                <w:color w:val="000000"/>
              </w:rPr>
              <w:t>Травянская</w:t>
            </w:r>
            <w:proofErr w:type="spellEnd"/>
            <w:r w:rsidRPr="005422A1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5,94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265</w:t>
            </w:r>
          </w:p>
        </w:tc>
      </w:tr>
      <w:tr w:rsidR="00AC48F5" w:rsidRPr="005422A1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6643007405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МКОУ "Черемховская ООШ"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268</w:t>
            </w:r>
          </w:p>
        </w:tc>
      </w:tr>
      <w:tr w:rsidR="00AC48F5" w:rsidRPr="005422A1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6643007490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Новоисетская</w:t>
            </w:r>
            <w:proofErr w:type="spellEnd"/>
            <w:r w:rsidRPr="005422A1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5,62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291</w:t>
            </w:r>
          </w:p>
        </w:tc>
      </w:tr>
      <w:tr w:rsidR="00AC48F5" w:rsidRPr="005422A1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6643007596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Клевакинская</w:t>
            </w:r>
            <w:proofErr w:type="spellEnd"/>
            <w:r w:rsidRPr="005422A1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5,28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325</w:t>
            </w:r>
          </w:p>
        </w:tc>
      </w:tr>
      <w:tr w:rsidR="00AC48F5" w:rsidRPr="005422A1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6643007476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Кисловская</w:t>
            </w:r>
            <w:proofErr w:type="spellEnd"/>
            <w:r w:rsidRPr="005422A1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5,23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329</w:t>
            </w:r>
          </w:p>
        </w:tc>
      </w:tr>
      <w:tr w:rsidR="00AC48F5" w:rsidRPr="005422A1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6643007589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МКОУ "РВСОШ"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5,09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339</w:t>
            </w:r>
          </w:p>
        </w:tc>
      </w:tr>
      <w:tr w:rsidR="00AC48F5" w:rsidRPr="005422A1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6643007571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Маминская</w:t>
            </w:r>
            <w:proofErr w:type="spellEnd"/>
            <w:r w:rsidRPr="005422A1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5,01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346</w:t>
            </w:r>
          </w:p>
        </w:tc>
      </w:tr>
      <w:tr w:rsidR="00AC48F5" w:rsidRPr="005422A1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6643007483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Колчеданская</w:t>
            </w:r>
            <w:proofErr w:type="spellEnd"/>
            <w:r w:rsidRPr="005422A1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4,61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375</w:t>
            </w:r>
          </w:p>
        </w:tc>
      </w:tr>
      <w:tr w:rsidR="00AC48F5" w:rsidRPr="005422A1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6643007444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Бродовская</w:t>
            </w:r>
            <w:proofErr w:type="spellEnd"/>
            <w:r w:rsidRPr="005422A1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4,37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393</w:t>
            </w:r>
          </w:p>
        </w:tc>
      </w:tr>
      <w:tr w:rsidR="00AC48F5" w:rsidRPr="005422A1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6643007451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МКОУ "Каменская  СОШ"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4,35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5422A1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2A1">
              <w:rPr>
                <w:rFonts w:ascii="Times New Roman" w:eastAsia="Times New Roman" w:hAnsi="Times New Roman" w:cs="Times New Roman"/>
                <w:color w:val="000000"/>
              </w:rPr>
              <w:t>395</w:t>
            </w:r>
          </w:p>
        </w:tc>
      </w:tr>
    </w:tbl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641F">
        <w:rPr>
          <w:rFonts w:ascii="Times New Roman" w:hAnsi="Times New Roman" w:cs="Times New Roman"/>
          <w:b/>
          <w:sz w:val="28"/>
          <w:szCs w:val="28"/>
        </w:rPr>
        <w:lastRenderedPageBreak/>
        <w:t>2.5</w:t>
      </w:r>
    </w:p>
    <w:p w:rsidR="00AC48F5" w:rsidRPr="0093641F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641F">
        <w:rPr>
          <w:rFonts w:ascii="Times New Roman" w:hAnsi="Times New Roman" w:cs="Times New Roman"/>
          <w:b/>
          <w:sz w:val="28"/>
          <w:szCs w:val="28"/>
        </w:rPr>
        <w:t>кол-во учреждений 1143</w:t>
      </w:r>
    </w:p>
    <w:p w:rsidR="00AC48F5" w:rsidRPr="0093641F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Pr="0093641F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641F">
        <w:rPr>
          <w:rFonts w:ascii="Times New Roman" w:hAnsi="Times New Roman" w:cs="Times New Roman"/>
          <w:b/>
          <w:sz w:val="28"/>
          <w:szCs w:val="28"/>
        </w:rPr>
        <w:t>мест</w:t>
      </w:r>
      <w:r>
        <w:rPr>
          <w:rFonts w:ascii="Times New Roman" w:hAnsi="Times New Roman" w:cs="Times New Roman"/>
          <w:b/>
          <w:sz w:val="28"/>
          <w:szCs w:val="28"/>
        </w:rPr>
        <w:t xml:space="preserve"> 446</w:t>
      </w:r>
    </w:p>
    <w:p w:rsidR="00AC48F5" w:rsidRDefault="00AC48F5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4016" w:type="dxa"/>
        <w:tblInd w:w="93" w:type="dxa"/>
        <w:tblLook w:val="04A0" w:firstRow="1" w:lastRow="0" w:firstColumn="1" w:lastColumn="0" w:noHBand="0" w:noVBand="1"/>
      </w:tblPr>
      <w:tblGrid>
        <w:gridCol w:w="2000"/>
        <w:gridCol w:w="1843"/>
        <w:gridCol w:w="1316"/>
        <w:gridCol w:w="6055"/>
        <w:gridCol w:w="1842"/>
        <w:gridCol w:w="960"/>
      </w:tblGrid>
      <w:tr w:rsidR="00AC48F5" w:rsidRPr="00073A35" w:rsidTr="000B77C0">
        <w:trPr>
          <w:trHeight w:val="229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АТЕ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ИНН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Сокращенное наименование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 xml:space="preserve">0222000005 </w:t>
            </w:r>
            <w:r w:rsidRPr="00C3248F">
              <w:rPr>
                <w:rFonts w:ascii="Times New Roman" w:eastAsia="Times New Roman" w:hAnsi="Times New Roman" w:cs="Times New Roman"/>
                <w:b/>
                <w:color w:val="000000"/>
              </w:rPr>
              <w:t>наличие возможностей развития творческих способностей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</w:p>
        </w:tc>
      </w:tr>
      <w:tr w:rsidR="00AC48F5" w:rsidRPr="00073A35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6643007490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Новоисетская</w:t>
            </w:r>
            <w:proofErr w:type="spellEnd"/>
            <w:r w:rsidRPr="00073A35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7,74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</w:tr>
      <w:tr w:rsidR="00AC48F5" w:rsidRPr="00073A35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6643007451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МКОУ "Каменская  СОШ"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7,64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</w:tr>
      <w:tr w:rsidR="00AC48F5" w:rsidRPr="00073A35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6643007476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Кисловская</w:t>
            </w:r>
            <w:proofErr w:type="spellEnd"/>
            <w:r w:rsidRPr="00073A35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7,63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</w:tr>
      <w:tr w:rsidR="00AC48F5" w:rsidRPr="00073A35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6643007532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МКОУ "Сосновская СОШ"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7,18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</w:tr>
      <w:tr w:rsidR="00AC48F5" w:rsidRPr="00073A35" w:rsidTr="00AD35CD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6643007518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МАОУ "Покровская СОШ"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7,09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</w:tr>
      <w:tr w:rsidR="00AC48F5" w:rsidRPr="00073A35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6643007525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073A35">
              <w:rPr>
                <w:rFonts w:ascii="Times New Roman" w:eastAsia="Times New Roman" w:hAnsi="Times New Roman" w:cs="Times New Roman"/>
                <w:color w:val="000000"/>
              </w:rPr>
              <w:t>Рыбниковская</w:t>
            </w:r>
            <w:proofErr w:type="spellEnd"/>
            <w:r w:rsidRPr="00073A35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</w:tr>
      <w:tr w:rsidR="00AC48F5" w:rsidRPr="00073A35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6643007540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073A35">
              <w:rPr>
                <w:rFonts w:ascii="Times New Roman" w:eastAsia="Times New Roman" w:hAnsi="Times New Roman" w:cs="Times New Roman"/>
                <w:color w:val="000000"/>
              </w:rPr>
              <w:t>Травянская</w:t>
            </w:r>
            <w:proofErr w:type="spellEnd"/>
            <w:r w:rsidRPr="00073A35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6,89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</w:tr>
      <w:tr w:rsidR="00AC48F5" w:rsidRPr="00073A35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6643007500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Пироговская</w:t>
            </w:r>
            <w:proofErr w:type="spellEnd"/>
            <w:r w:rsidRPr="00073A35">
              <w:rPr>
                <w:rFonts w:ascii="Times New Roman" w:eastAsia="Times New Roman" w:hAnsi="Times New Roman" w:cs="Times New Roman"/>
                <w:color w:val="000000"/>
              </w:rPr>
              <w:t xml:space="preserve"> средняя  школа"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6,88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178</w:t>
            </w:r>
          </w:p>
        </w:tc>
      </w:tr>
      <w:tr w:rsidR="00AC48F5" w:rsidRPr="00073A35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6643007444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Бродовская</w:t>
            </w:r>
            <w:proofErr w:type="spellEnd"/>
            <w:r w:rsidRPr="00073A35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6,72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194</w:t>
            </w:r>
          </w:p>
        </w:tc>
      </w:tr>
      <w:tr w:rsidR="00AC48F5" w:rsidRPr="00073A35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6643007483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Колчеданская</w:t>
            </w:r>
            <w:proofErr w:type="spellEnd"/>
            <w:r w:rsidRPr="00073A35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6,35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230</w:t>
            </w:r>
          </w:p>
        </w:tc>
      </w:tr>
      <w:tr w:rsidR="00AC48F5" w:rsidRPr="00073A35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6643007571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Маминская</w:t>
            </w:r>
            <w:proofErr w:type="spellEnd"/>
            <w:r w:rsidRPr="00073A35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</w:tr>
      <w:tr w:rsidR="00AC48F5" w:rsidRPr="00073A35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6643007596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Клевакинская</w:t>
            </w:r>
            <w:proofErr w:type="spellEnd"/>
            <w:r w:rsidRPr="00073A35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5,31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324</w:t>
            </w:r>
          </w:p>
        </w:tc>
      </w:tr>
      <w:tr w:rsidR="00AC48F5" w:rsidRPr="00073A35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6643007405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МКОУ "Черемховская ООШ"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5,14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339</w:t>
            </w:r>
          </w:p>
        </w:tc>
      </w:tr>
      <w:tr w:rsidR="00AC48F5" w:rsidRPr="00073A35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6643007589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МКОУ "РВСОШ"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4,69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073A3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73A35">
              <w:rPr>
                <w:rFonts w:ascii="Times New Roman" w:eastAsia="Times New Roman" w:hAnsi="Times New Roman" w:cs="Times New Roman"/>
                <w:color w:val="000000"/>
              </w:rPr>
              <w:t>376</w:t>
            </w:r>
          </w:p>
        </w:tc>
      </w:tr>
    </w:tbl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588A">
        <w:rPr>
          <w:rFonts w:ascii="Times New Roman" w:hAnsi="Times New Roman" w:cs="Times New Roman"/>
          <w:b/>
          <w:sz w:val="28"/>
          <w:szCs w:val="28"/>
        </w:rPr>
        <w:lastRenderedPageBreak/>
        <w:t>2.6</w:t>
      </w:r>
    </w:p>
    <w:p w:rsidR="00AC48F5" w:rsidRPr="00DD588A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588A">
        <w:rPr>
          <w:rFonts w:ascii="Times New Roman" w:hAnsi="Times New Roman" w:cs="Times New Roman"/>
          <w:b/>
          <w:sz w:val="28"/>
          <w:szCs w:val="28"/>
        </w:rPr>
        <w:t>кол-во учреждений 1143</w:t>
      </w:r>
    </w:p>
    <w:p w:rsidR="00AC48F5" w:rsidRPr="00DD588A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588A">
        <w:rPr>
          <w:rFonts w:ascii="Times New Roman" w:hAnsi="Times New Roman" w:cs="Times New Roman"/>
          <w:b/>
          <w:sz w:val="28"/>
          <w:szCs w:val="28"/>
        </w:rPr>
        <w:t>мест</w:t>
      </w:r>
      <w:r>
        <w:rPr>
          <w:rFonts w:ascii="Times New Roman" w:hAnsi="Times New Roman" w:cs="Times New Roman"/>
          <w:b/>
          <w:sz w:val="28"/>
          <w:szCs w:val="28"/>
        </w:rPr>
        <w:t xml:space="preserve"> 531</w:t>
      </w: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67" w:type="dxa"/>
        <w:tblInd w:w="93" w:type="dxa"/>
        <w:tblLook w:val="04A0" w:firstRow="1" w:lastRow="0" w:firstColumn="1" w:lastColumn="0" w:noHBand="0" w:noVBand="1"/>
      </w:tblPr>
      <w:tblGrid>
        <w:gridCol w:w="2000"/>
        <w:gridCol w:w="1701"/>
        <w:gridCol w:w="1316"/>
        <w:gridCol w:w="6055"/>
        <w:gridCol w:w="2835"/>
        <w:gridCol w:w="960"/>
      </w:tblGrid>
      <w:tr w:rsidR="00AC48F5" w:rsidRPr="0042255B" w:rsidTr="000B77C0">
        <w:trPr>
          <w:trHeight w:val="47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АТЕ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ИНН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Сокращенное наименование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 xml:space="preserve">0222000006 </w:t>
            </w:r>
            <w:r w:rsidRPr="00C3248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наличие возможности оказания психолого-педагогической, медицинской, социальной помощи </w:t>
            </w:r>
            <w:proofErr w:type="gramStart"/>
            <w:r w:rsidRPr="00C3248F">
              <w:rPr>
                <w:rFonts w:ascii="Times New Roman" w:eastAsia="Times New Roman" w:hAnsi="Times New Roman" w:cs="Times New Roman"/>
                <w:b/>
                <w:color w:val="000000"/>
              </w:rPr>
              <w:t>обучающимся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</w:p>
        </w:tc>
      </w:tr>
      <w:tr w:rsidR="00AC48F5" w:rsidRPr="0042255B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6643007500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Пироговская</w:t>
            </w:r>
            <w:proofErr w:type="spellEnd"/>
            <w:r w:rsidRPr="0042255B">
              <w:rPr>
                <w:rFonts w:ascii="Times New Roman" w:eastAsia="Times New Roman" w:hAnsi="Times New Roman" w:cs="Times New Roman"/>
                <w:color w:val="000000"/>
              </w:rPr>
              <w:t xml:space="preserve"> средняя  школа"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</w:tr>
      <w:tr w:rsidR="00AC48F5" w:rsidRPr="0042255B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6643007525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42255B">
              <w:rPr>
                <w:rFonts w:ascii="Times New Roman" w:eastAsia="Times New Roman" w:hAnsi="Times New Roman" w:cs="Times New Roman"/>
                <w:color w:val="000000"/>
              </w:rPr>
              <w:t>Рыбниковская</w:t>
            </w:r>
            <w:proofErr w:type="spellEnd"/>
            <w:r w:rsidRPr="0042255B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8,95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</w:tr>
      <w:tr w:rsidR="00AC48F5" w:rsidRPr="0042255B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6643007571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Маминская</w:t>
            </w:r>
            <w:proofErr w:type="spellEnd"/>
            <w:r w:rsidRPr="0042255B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8,72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</w:tr>
      <w:tr w:rsidR="00AC48F5" w:rsidRPr="0042255B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6643007476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Кисловская</w:t>
            </w:r>
            <w:proofErr w:type="spellEnd"/>
            <w:r w:rsidRPr="0042255B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8,22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</w:tr>
      <w:tr w:rsidR="00AC48F5" w:rsidRPr="0042255B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6643007589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МКОУ "РВСОШ"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8,16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</w:tr>
      <w:tr w:rsidR="00AC48F5" w:rsidRPr="0042255B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6643007444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Бродовская</w:t>
            </w:r>
            <w:proofErr w:type="spellEnd"/>
            <w:r w:rsidRPr="0042255B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8,06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</w:tr>
      <w:tr w:rsidR="00AC48F5" w:rsidRPr="0042255B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6643007451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МКОУ "Каменская 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8,06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</w:tr>
      <w:tr w:rsidR="00AC48F5" w:rsidRPr="0042255B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6643007490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Новоисетская</w:t>
            </w:r>
            <w:proofErr w:type="spellEnd"/>
            <w:r w:rsidRPr="0042255B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7,59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</w:tr>
      <w:tr w:rsidR="00AC48F5" w:rsidRPr="0042255B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6643007483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Колчеданская</w:t>
            </w:r>
            <w:proofErr w:type="spellEnd"/>
            <w:r w:rsidRPr="0042255B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7,54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205</w:t>
            </w:r>
          </w:p>
        </w:tc>
      </w:tr>
      <w:tr w:rsidR="00AC48F5" w:rsidRPr="0042255B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6643007596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Клевакинская</w:t>
            </w:r>
            <w:proofErr w:type="spellEnd"/>
            <w:r w:rsidRPr="0042255B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7,35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222</w:t>
            </w:r>
          </w:p>
        </w:tc>
      </w:tr>
      <w:tr w:rsidR="00AC48F5" w:rsidRPr="0042255B" w:rsidTr="00AD35CD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6643007518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МАОУ "Покровская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6,95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254</w:t>
            </w:r>
          </w:p>
        </w:tc>
      </w:tr>
      <w:tr w:rsidR="00AC48F5" w:rsidRPr="0042255B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6643007532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МКОУ "Сосновская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6,52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291</w:t>
            </w:r>
          </w:p>
        </w:tc>
      </w:tr>
      <w:tr w:rsidR="00AC48F5" w:rsidRPr="0042255B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6643007405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МКОУ "Черемховская ООШ"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6,41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299</w:t>
            </w:r>
          </w:p>
        </w:tc>
      </w:tr>
      <w:tr w:rsidR="00AC48F5" w:rsidRPr="0042255B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6643007540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42255B">
              <w:rPr>
                <w:rFonts w:ascii="Times New Roman" w:eastAsia="Times New Roman" w:hAnsi="Times New Roman" w:cs="Times New Roman"/>
                <w:color w:val="000000"/>
              </w:rPr>
              <w:t>Травянская</w:t>
            </w:r>
            <w:proofErr w:type="spellEnd"/>
            <w:r w:rsidRPr="0042255B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3,76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42255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2255B">
              <w:rPr>
                <w:rFonts w:ascii="Times New Roman" w:eastAsia="Times New Roman" w:hAnsi="Times New Roman" w:cs="Times New Roman"/>
                <w:color w:val="000000"/>
              </w:rPr>
              <w:t>479</w:t>
            </w:r>
          </w:p>
        </w:tc>
      </w:tr>
    </w:tbl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588A">
        <w:rPr>
          <w:rFonts w:ascii="Times New Roman" w:hAnsi="Times New Roman" w:cs="Times New Roman"/>
          <w:b/>
          <w:sz w:val="28"/>
          <w:szCs w:val="28"/>
        </w:rPr>
        <w:lastRenderedPageBreak/>
        <w:t>2.7</w:t>
      </w:r>
    </w:p>
    <w:p w:rsidR="00AC48F5" w:rsidRPr="00DD588A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588A">
        <w:rPr>
          <w:rFonts w:ascii="Times New Roman" w:hAnsi="Times New Roman" w:cs="Times New Roman"/>
          <w:b/>
          <w:sz w:val="28"/>
          <w:szCs w:val="28"/>
        </w:rPr>
        <w:t>кол-во учреждений 1143</w:t>
      </w:r>
    </w:p>
    <w:p w:rsidR="00AC48F5" w:rsidRPr="00DD588A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588A">
        <w:rPr>
          <w:rFonts w:ascii="Times New Roman" w:hAnsi="Times New Roman" w:cs="Times New Roman"/>
          <w:b/>
          <w:sz w:val="28"/>
          <w:szCs w:val="28"/>
        </w:rPr>
        <w:t>мест</w:t>
      </w:r>
      <w:r>
        <w:rPr>
          <w:rFonts w:ascii="Times New Roman" w:hAnsi="Times New Roman" w:cs="Times New Roman"/>
          <w:b/>
          <w:sz w:val="28"/>
          <w:szCs w:val="28"/>
        </w:rPr>
        <w:t xml:space="preserve"> 469</w:t>
      </w:r>
    </w:p>
    <w:p w:rsidR="00AC48F5" w:rsidRPr="00DD588A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997" w:type="dxa"/>
        <w:tblInd w:w="93" w:type="dxa"/>
        <w:tblLook w:val="04A0" w:firstRow="1" w:lastRow="0" w:firstColumn="1" w:lastColumn="0" w:noHBand="0" w:noVBand="1"/>
      </w:tblPr>
      <w:tblGrid>
        <w:gridCol w:w="2142"/>
        <w:gridCol w:w="1842"/>
        <w:gridCol w:w="1316"/>
        <w:gridCol w:w="6339"/>
        <w:gridCol w:w="1491"/>
        <w:gridCol w:w="960"/>
      </w:tblGrid>
      <w:tr w:rsidR="00AC48F5" w:rsidRPr="00614425" w:rsidTr="000B77C0">
        <w:trPr>
          <w:trHeight w:val="7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АТЕ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ИНН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Сокращенное наименование организации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 xml:space="preserve">0222000007 </w:t>
            </w:r>
            <w:r w:rsidRPr="00C3248F">
              <w:rPr>
                <w:rFonts w:ascii="Times New Roman" w:eastAsia="Times New Roman" w:hAnsi="Times New Roman" w:cs="Times New Roman"/>
                <w:b/>
                <w:color w:val="000000"/>
              </w:rPr>
              <w:t>наличие условий организации обучения с ОВЗ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</w:p>
        </w:tc>
      </w:tr>
      <w:tr w:rsidR="00AC48F5" w:rsidRPr="00614425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6643007589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МКОУ "РВСОШ"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7,96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</w:tr>
      <w:tr w:rsidR="00AC48F5" w:rsidRPr="00614425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6643007444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Бродовская</w:t>
            </w:r>
            <w:proofErr w:type="spellEnd"/>
            <w:r w:rsidRPr="00614425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7,84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</w:tr>
      <w:tr w:rsidR="00AC48F5" w:rsidRPr="00614425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6643007571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Маминская</w:t>
            </w:r>
            <w:proofErr w:type="spellEnd"/>
            <w:r w:rsidRPr="00614425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6,62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</w:tr>
      <w:tr w:rsidR="00AC48F5" w:rsidRPr="00614425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6643007405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МКОУ "Черемховская ООШ"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6,57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</w:tr>
      <w:tr w:rsidR="00AC48F5" w:rsidRPr="00614425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6643007532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МКОУ "Сосновская СОШ"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6,41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</w:tr>
      <w:tr w:rsidR="00AC48F5" w:rsidRPr="00614425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6643007525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614425">
              <w:rPr>
                <w:rFonts w:ascii="Times New Roman" w:eastAsia="Times New Roman" w:hAnsi="Times New Roman" w:cs="Times New Roman"/>
                <w:color w:val="000000"/>
              </w:rPr>
              <w:t>Рыбниковская</w:t>
            </w:r>
            <w:proofErr w:type="spellEnd"/>
            <w:r w:rsidRPr="00614425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6,25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188</w:t>
            </w:r>
          </w:p>
        </w:tc>
      </w:tr>
      <w:tr w:rsidR="00AC48F5" w:rsidRPr="00614425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6643007500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Пироговская</w:t>
            </w:r>
            <w:proofErr w:type="spellEnd"/>
            <w:r w:rsidRPr="00614425">
              <w:rPr>
                <w:rFonts w:ascii="Times New Roman" w:eastAsia="Times New Roman" w:hAnsi="Times New Roman" w:cs="Times New Roman"/>
                <w:color w:val="000000"/>
              </w:rPr>
              <w:t xml:space="preserve"> средняя  школа"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6,02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211</w:t>
            </w:r>
          </w:p>
        </w:tc>
      </w:tr>
      <w:tr w:rsidR="00AC48F5" w:rsidRPr="00614425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6643007476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Кисловская</w:t>
            </w:r>
            <w:proofErr w:type="spellEnd"/>
            <w:r w:rsidRPr="00614425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5,91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221</w:t>
            </w:r>
          </w:p>
        </w:tc>
      </w:tr>
      <w:tr w:rsidR="00AC48F5" w:rsidRPr="00614425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6643007483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Колчеданская</w:t>
            </w:r>
            <w:proofErr w:type="spellEnd"/>
            <w:r w:rsidRPr="00614425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5,81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231</w:t>
            </w:r>
          </w:p>
        </w:tc>
      </w:tr>
      <w:tr w:rsidR="00AC48F5" w:rsidRPr="00614425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6643007490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Новоисетская</w:t>
            </w:r>
            <w:proofErr w:type="spellEnd"/>
            <w:r w:rsidRPr="00614425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5,51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260</w:t>
            </w:r>
          </w:p>
        </w:tc>
      </w:tr>
      <w:tr w:rsidR="00AC48F5" w:rsidRPr="00614425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6643007596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Клевакинская</w:t>
            </w:r>
            <w:proofErr w:type="spellEnd"/>
            <w:r w:rsidRPr="00614425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5,47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264</w:t>
            </w:r>
          </w:p>
        </w:tc>
      </w:tr>
      <w:tr w:rsidR="00AC48F5" w:rsidRPr="00614425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6643007451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МКОУ "Каменская  СОШ"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5,32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277</w:t>
            </w:r>
          </w:p>
        </w:tc>
      </w:tr>
      <w:tr w:rsidR="00AC48F5" w:rsidRPr="00614425" w:rsidTr="00AD35CD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6643007518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МАОУ "Покровская СОШ"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4,74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330</w:t>
            </w:r>
          </w:p>
        </w:tc>
      </w:tr>
      <w:tr w:rsidR="00AC48F5" w:rsidRPr="00614425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6643007540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614425">
              <w:rPr>
                <w:rFonts w:ascii="Times New Roman" w:eastAsia="Times New Roman" w:hAnsi="Times New Roman" w:cs="Times New Roman"/>
                <w:color w:val="000000"/>
              </w:rPr>
              <w:t>Травянская</w:t>
            </w:r>
            <w:proofErr w:type="spellEnd"/>
            <w:r w:rsidRPr="00614425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614425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4425">
              <w:rPr>
                <w:rFonts w:ascii="Times New Roman" w:eastAsia="Times New Roman" w:hAnsi="Times New Roman" w:cs="Times New Roman"/>
                <w:color w:val="000000"/>
              </w:rPr>
              <w:t>413</w:t>
            </w:r>
          </w:p>
        </w:tc>
      </w:tr>
    </w:tbl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</w:p>
    <w:p w:rsidR="00AC48F5" w:rsidRPr="00DD588A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588A">
        <w:rPr>
          <w:rFonts w:ascii="Times New Roman" w:hAnsi="Times New Roman" w:cs="Times New Roman"/>
          <w:b/>
          <w:sz w:val="28"/>
          <w:szCs w:val="28"/>
        </w:rPr>
        <w:t>кол-во учреждений 1143</w:t>
      </w:r>
    </w:p>
    <w:p w:rsidR="00AC48F5" w:rsidRPr="00DD588A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588A">
        <w:rPr>
          <w:rFonts w:ascii="Times New Roman" w:hAnsi="Times New Roman" w:cs="Times New Roman"/>
          <w:b/>
          <w:sz w:val="28"/>
          <w:szCs w:val="28"/>
        </w:rPr>
        <w:t>мест</w:t>
      </w:r>
      <w:r>
        <w:rPr>
          <w:rFonts w:ascii="Times New Roman" w:hAnsi="Times New Roman" w:cs="Times New Roman"/>
          <w:b/>
          <w:sz w:val="28"/>
          <w:szCs w:val="28"/>
        </w:rPr>
        <w:t xml:space="preserve"> 566</w:t>
      </w:r>
    </w:p>
    <w:p w:rsidR="00AC48F5" w:rsidRDefault="00AC48F5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4518" w:type="dxa"/>
        <w:tblInd w:w="93" w:type="dxa"/>
        <w:tblLook w:val="04A0" w:firstRow="1" w:lastRow="0" w:firstColumn="1" w:lastColumn="0" w:noHBand="0" w:noVBand="1"/>
      </w:tblPr>
      <w:tblGrid>
        <w:gridCol w:w="2283"/>
        <w:gridCol w:w="1843"/>
        <w:gridCol w:w="1316"/>
        <w:gridCol w:w="6197"/>
        <w:gridCol w:w="2039"/>
        <w:gridCol w:w="960"/>
      </w:tblGrid>
      <w:tr w:rsidR="00AC48F5" w:rsidRPr="008A476B" w:rsidTr="000B77C0">
        <w:trPr>
          <w:trHeight w:val="22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АТЕ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ИНН</w:t>
            </w:r>
          </w:p>
        </w:tc>
        <w:tc>
          <w:tcPr>
            <w:tcW w:w="6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Сокращенное наименование организации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C3248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3248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интегральное значение в части показателей характеризующих общие критерии оценки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</w:p>
        </w:tc>
      </w:tr>
      <w:tr w:rsidR="00AC48F5" w:rsidRPr="008A476B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6643007476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Кисловская</w:t>
            </w:r>
            <w:proofErr w:type="spellEnd"/>
            <w:r w:rsidRPr="008A476B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19,17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</w:tr>
      <w:tr w:rsidR="00AC48F5" w:rsidRPr="008A476B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6643007571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Маминская</w:t>
            </w:r>
            <w:proofErr w:type="spellEnd"/>
            <w:r w:rsidRPr="008A476B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18,02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</w:tr>
      <w:tr w:rsidR="00AC48F5" w:rsidRPr="008A476B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6643007525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8A476B">
              <w:rPr>
                <w:rFonts w:ascii="Times New Roman" w:eastAsia="Times New Roman" w:hAnsi="Times New Roman" w:cs="Times New Roman"/>
                <w:color w:val="000000"/>
              </w:rPr>
              <w:t>Рыбниковская</w:t>
            </w:r>
            <w:proofErr w:type="spellEnd"/>
            <w:r w:rsidRPr="008A476B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17,98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</w:tr>
      <w:tr w:rsidR="00AC48F5" w:rsidRPr="008A476B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6643007451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МКОУ "Каменская  СОШ"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17,96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</w:tr>
      <w:tr w:rsidR="00AC48F5" w:rsidRPr="008A476B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6643007532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МКОУ "Сосновская СОШ"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17,46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207</w:t>
            </w:r>
          </w:p>
        </w:tc>
      </w:tr>
      <w:tr w:rsidR="00AC48F5" w:rsidRPr="008A476B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6643007483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Колчеданская</w:t>
            </w:r>
            <w:proofErr w:type="spellEnd"/>
            <w:r w:rsidRPr="008A476B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17,33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219</w:t>
            </w:r>
          </w:p>
        </w:tc>
      </w:tr>
      <w:tr w:rsidR="00AC48F5" w:rsidRPr="008A476B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6643007490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Новоисетская</w:t>
            </w:r>
            <w:proofErr w:type="spellEnd"/>
            <w:r w:rsidRPr="008A476B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16,86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272</w:t>
            </w:r>
          </w:p>
        </w:tc>
      </w:tr>
      <w:tr w:rsidR="00AC48F5" w:rsidRPr="008A476B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6643007500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Пироговская</w:t>
            </w:r>
            <w:proofErr w:type="spellEnd"/>
            <w:r w:rsidRPr="008A476B">
              <w:rPr>
                <w:rFonts w:ascii="Times New Roman" w:eastAsia="Times New Roman" w:hAnsi="Times New Roman" w:cs="Times New Roman"/>
                <w:color w:val="000000"/>
              </w:rPr>
              <w:t xml:space="preserve"> средняя  школа"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16,81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276</w:t>
            </w:r>
          </w:p>
        </w:tc>
      </w:tr>
      <w:tr w:rsidR="00AC48F5" w:rsidRPr="008A476B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6643007444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Бродовская</w:t>
            </w:r>
            <w:proofErr w:type="spellEnd"/>
            <w:r w:rsidRPr="008A476B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16,59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302</w:t>
            </w:r>
          </w:p>
        </w:tc>
      </w:tr>
      <w:tr w:rsidR="00AC48F5" w:rsidRPr="008A476B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6643007405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МКОУ "Черемховская ООШ"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16,51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</w:tr>
      <w:tr w:rsidR="00AC48F5" w:rsidRPr="008A476B" w:rsidTr="00AD35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6643007518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МАОУ "Покровская СОШ"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16,29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335</w:t>
            </w:r>
          </w:p>
        </w:tc>
      </w:tr>
      <w:tr w:rsidR="00AC48F5" w:rsidRPr="008A476B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6643007596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Клевакинская</w:t>
            </w:r>
            <w:proofErr w:type="spellEnd"/>
            <w:r w:rsidRPr="008A476B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15,68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399</w:t>
            </w:r>
          </w:p>
        </w:tc>
      </w:tr>
      <w:tr w:rsidR="00AC48F5" w:rsidRPr="008A476B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6643007540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8A476B">
              <w:rPr>
                <w:rFonts w:ascii="Times New Roman" w:eastAsia="Times New Roman" w:hAnsi="Times New Roman" w:cs="Times New Roman"/>
                <w:color w:val="000000"/>
              </w:rPr>
              <w:t>Травянская</w:t>
            </w:r>
            <w:proofErr w:type="spellEnd"/>
            <w:r w:rsidRPr="008A476B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15,29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436</w:t>
            </w:r>
          </w:p>
        </w:tc>
      </w:tr>
      <w:tr w:rsidR="00AC48F5" w:rsidRPr="008A476B" w:rsidTr="000B77C0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6643007589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МКОУ "РВСОШ"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12,94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476B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476B">
              <w:rPr>
                <w:rFonts w:ascii="Times New Roman" w:eastAsia="Times New Roman" w:hAnsi="Times New Roman" w:cs="Times New Roman"/>
                <w:color w:val="000000"/>
              </w:rPr>
              <w:t>531</w:t>
            </w:r>
          </w:p>
        </w:tc>
      </w:tr>
    </w:tbl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</w:t>
      </w:r>
    </w:p>
    <w:p w:rsidR="00AC48F5" w:rsidRPr="00DD588A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588A">
        <w:rPr>
          <w:rFonts w:ascii="Times New Roman" w:hAnsi="Times New Roman" w:cs="Times New Roman"/>
          <w:b/>
          <w:sz w:val="28"/>
          <w:szCs w:val="28"/>
        </w:rPr>
        <w:t>кол-во учреждений 1143</w:t>
      </w:r>
    </w:p>
    <w:p w:rsidR="00AC48F5" w:rsidRPr="00DD588A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588A">
        <w:rPr>
          <w:rFonts w:ascii="Times New Roman" w:hAnsi="Times New Roman" w:cs="Times New Roman"/>
          <w:b/>
          <w:sz w:val="28"/>
          <w:szCs w:val="28"/>
        </w:rPr>
        <w:t>мест</w:t>
      </w:r>
      <w:r>
        <w:rPr>
          <w:rFonts w:ascii="Times New Roman" w:hAnsi="Times New Roman" w:cs="Times New Roman"/>
          <w:b/>
          <w:sz w:val="28"/>
          <w:szCs w:val="28"/>
        </w:rPr>
        <w:t xml:space="preserve"> 344</w:t>
      </w:r>
    </w:p>
    <w:p w:rsidR="00AC48F5" w:rsidRDefault="00AC48F5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4441" w:type="dxa"/>
        <w:tblInd w:w="93" w:type="dxa"/>
        <w:tblLook w:val="04A0" w:firstRow="1" w:lastRow="0" w:firstColumn="1" w:lastColumn="0" w:noHBand="0" w:noVBand="1"/>
      </w:tblPr>
      <w:tblGrid>
        <w:gridCol w:w="2136"/>
        <w:gridCol w:w="1697"/>
        <w:gridCol w:w="1316"/>
        <w:gridCol w:w="6068"/>
        <w:gridCol w:w="2275"/>
        <w:gridCol w:w="958"/>
      </w:tblGrid>
      <w:tr w:rsidR="00AC48F5" w:rsidRPr="00AF6CF3" w:rsidTr="00C3248F">
        <w:trPr>
          <w:trHeight w:val="654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АТЕ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ИНН</w:t>
            </w:r>
          </w:p>
        </w:tc>
        <w:tc>
          <w:tcPr>
            <w:tcW w:w="6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Сокращенное наименование организации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 xml:space="preserve">0224000001 </w:t>
            </w:r>
            <w:r w:rsidRPr="00C3248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доля </w:t>
            </w:r>
            <w:proofErr w:type="gramStart"/>
            <w:r w:rsidRPr="00C3248F">
              <w:rPr>
                <w:rFonts w:ascii="Times New Roman" w:eastAsia="Times New Roman" w:hAnsi="Times New Roman" w:cs="Times New Roman"/>
                <w:b/>
                <w:color w:val="000000"/>
              </w:rPr>
              <w:t>получателе</w:t>
            </w:r>
            <w:proofErr w:type="gramEnd"/>
            <w:r w:rsidRPr="00C3248F">
              <w:rPr>
                <w:rFonts w:ascii="Times New Roman" w:eastAsia="Times New Roman" w:hAnsi="Times New Roman" w:cs="Times New Roman"/>
                <w:b/>
                <w:color w:val="000000"/>
              </w:rPr>
              <w:t>, положительно оценивающих доброжелательность работников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</w:p>
        </w:tc>
      </w:tr>
      <w:tr w:rsidR="00AC48F5" w:rsidRPr="00AF6CF3" w:rsidTr="00C3248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6643007476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Кисловская</w:t>
            </w:r>
            <w:proofErr w:type="spellEnd"/>
            <w:r w:rsidRPr="00AF6CF3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9,77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AC48F5" w:rsidRPr="00AF6CF3" w:rsidTr="00C3248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6643007525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AF6CF3">
              <w:rPr>
                <w:rFonts w:ascii="Times New Roman" w:eastAsia="Times New Roman" w:hAnsi="Times New Roman" w:cs="Times New Roman"/>
                <w:color w:val="000000"/>
              </w:rPr>
              <w:t>Рыбниковская</w:t>
            </w:r>
            <w:proofErr w:type="spellEnd"/>
            <w:r w:rsidRPr="00AF6CF3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9,42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</w:tr>
      <w:tr w:rsidR="00AC48F5" w:rsidRPr="00AF6CF3" w:rsidTr="00C3248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6643007571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Маминская</w:t>
            </w:r>
            <w:proofErr w:type="spellEnd"/>
            <w:r w:rsidRPr="00AF6CF3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9,17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</w:tr>
      <w:tr w:rsidR="00AC48F5" w:rsidRPr="00AF6CF3" w:rsidTr="00C3248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6643007451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МКОУ "Каменская  СОШ"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8,98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</w:tr>
      <w:tr w:rsidR="00AC48F5" w:rsidRPr="00AF6CF3" w:rsidTr="00C3248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6643007532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МКОУ "Сосновская СОШ"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8,82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</w:tr>
      <w:tr w:rsidR="00AC48F5" w:rsidRPr="00AF6CF3" w:rsidTr="00C3248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6643007483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Колчеданская</w:t>
            </w:r>
            <w:proofErr w:type="spellEnd"/>
            <w:r w:rsidRPr="00AF6CF3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8,61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</w:tr>
      <w:tr w:rsidR="00AC48F5" w:rsidRPr="00AF6CF3" w:rsidTr="00C3248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6643007490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Новоисетская</w:t>
            </w:r>
            <w:proofErr w:type="spellEnd"/>
            <w:r w:rsidRPr="00AF6CF3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8,23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</w:tr>
      <w:tr w:rsidR="00AC48F5" w:rsidRPr="00AF6CF3" w:rsidTr="00C3248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6643007500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Пироговская</w:t>
            </w:r>
            <w:proofErr w:type="spellEnd"/>
            <w:r w:rsidRPr="00AF6CF3">
              <w:rPr>
                <w:rFonts w:ascii="Times New Roman" w:eastAsia="Times New Roman" w:hAnsi="Times New Roman" w:cs="Times New Roman"/>
                <w:color w:val="000000"/>
              </w:rPr>
              <w:t xml:space="preserve"> средняя  школа"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8,22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</w:tr>
      <w:tr w:rsidR="00AC48F5" w:rsidRPr="00AF6CF3" w:rsidTr="00C3248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6643007444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Бродовская</w:t>
            </w:r>
            <w:proofErr w:type="spellEnd"/>
            <w:r w:rsidRPr="00AF6CF3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8,17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169</w:t>
            </w:r>
          </w:p>
        </w:tc>
      </w:tr>
      <w:tr w:rsidR="00AC48F5" w:rsidRPr="00AF6CF3" w:rsidTr="00C3248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6643007405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МКОУ "Черемховская ООШ"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8,02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</w:tr>
      <w:tr w:rsidR="00AC48F5" w:rsidRPr="00AF6CF3" w:rsidTr="00AD35CD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6643007518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МАОУ "Покровская СОШ"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7,98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188</w:t>
            </w:r>
          </w:p>
        </w:tc>
      </w:tr>
      <w:tr w:rsidR="00AC48F5" w:rsidRPr="00AF6CF3" w:rsidTr="00C3248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6643007596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Клевакинская</w:t>
            </w:r>
            <w:proofErr w:type="spellEnd"/>
            <w:r w:rsidRPr="00AF6CF3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7,84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</w:p>
        </w:tc>
      </w:tr>
      <w:tr w:rsidR="00AC48F5" w:rsidRPr="00AF6CF3" w:rsidTr="00C3248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6643007540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AF6CF3">
              <w:rPr>
                <w:rFonts w:ascii="Times New Roman" w:eastAsia="Times New Roman" w:hAnsi="Times New Roman" w:cs="Times New Roman"/>
                <w:color w:val="000000"/>
              </w:rPr>
              <w:t>Травянская</w:t>
            </w:r>
            <w:proofErr w:type="spellEnd"/>
            <w:r w:rsidRPr="00AF6CF3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7,67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218</w:t>
            </w:r>
          </w:p>
        </w:tc>
      </w:tr>
      <w:tr w:rsidR="00AC48F5" w:rsidRPr="00AF6CF3" w:rsidTr="00C3248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6643007589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МКОУ "РВСОШ"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6,03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AF6CF3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CF3">
              <w:rPr>
                <w:rFonts w:ascii="Times New Roman" w:eastAsia="Times New Roman" w:hAnsi="Times New Roman" w:cs="Times New Roman"/>
                <w:color w:val="000000"/>
              </w:rPr>
              <w:t>315</w:t>
            </w:r>
          </w:p>
        </w:tc>
      </w:tr>
    </w:tbl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</w:t>
      </w:r>
    </w:p>
    <w:p w:rsidR="00AC48F5" w:rsidRPr="00DD588A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588A">
        <w:rPr>
          <w:rFonts w:ascii="Times New Roman" w:hAnsi="Times New Roman" w:cs="Times New Roman"/>
          <w:b/>
          <w:sz w:val="28"/>
          <w:szCs w:val="28"/>
        </w:rPr>
        <w:t>кол-во учреждений 1143</w:t>
      </w:r>
    </w:p>
    <w:p w:rsidR="00AC48F5" w:rsidRPr="00DD588A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588A">
        <w:rPr>
          <w:rFonts w:ascii="Times New Roman" w:hAnsi="Times New Roman" w:cs="Times New Roman"/>
          <w:b/>
          <w:sz w:val="28"/>
          <w:szCs w:val="28"/>
        </w:rPr>
        <w:t>мест</w:t>
      </w:r>
      <w:r>
        <w:rPr>
          <w:rFonts w:ascii="Times New Roman" w:hAnsi="Times New Roman" w:cs="Times New Roman"/>
          <w:b/>
          <w:sz w:val="28"/>
          <w:szCs w:val="28"/>
        </w:rPr>
        <w:t xml:space="preserve"> 302</w:t>
      </w:r>
    </w:p>
    <w:p w:rsidR="00AC48F5" w:rsidRDefault="00AC48F5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4725" w:type="dxa"/>
        <w:tblInd w:w="93" w:type="dxa"/>
        <w:tblLook w:val="04A0" w:firstRow="1" w:lastRow="0" w:firstColumn="1" w:lastColumn="0" w:noHBand="0" w:noVBand="1"/>
      </w:tblPr>
      <w:tblGrid>
        <w:gridCol w:w="2000"/>
        <w:gridCol w:w="1842"/>
        <w:gridCol w:w="1316"/>
        <w:gridCol w:w="6055"/>
        <w:gridCol w:w="2552"/>
        <w:gridCol w:w="960"/>
      </w:tblGrid>
      <w:tr w:rsidR="00AC48F5" w:rsidRPr="007B5C9E" w:rsidTr="000B77C0">
        <w:trPr>
          <w:trHeight w:val="7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АТЕ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ИНН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Сокращенное 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 xml:space="preserve">0224000002 </w:t>
            </w:r>
            <w:r w:rsidRPr="00C3248F">
              <w:rPr>
                <w:rFonts w:ascii="Times New Roman" w:eastAsia="Times New Roman" w:hAnsi="Times New Roman" w:cs="Times New Roman"/>
                <w:b/>
                <w:color w:val="000000"/>
              </w:rPr>
              <w:t>доля получателей образовательных услуг, удовлетворенных компетентностью работников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</w:p>
        </w:tc>
      </w:tr>
      <w:tr w:rsidR="00AC48F5" w:rsidRPr="007B5C9E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6643007476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Кисловская</w:t>
            </w:r>
            <w:proofErr w:type="spellEnd"/>
            <w:r w:rsidRPr="007B5C9E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AC48F5" w:rsidRPr="007B5C9E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6643007451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МКОУ "Каменская  СОШ"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8,98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AC48F5" w:rsidRPr="007B5C9E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6643007571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Маминская</w:t>
            </w:r>
            <w:proofErr w:type="spellEnd"/>
            <w:r w:rsidRPr="007B5C9E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8,85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</w:tr>
      <w:tr w:rsidR="00AC48F5" w:rsidRPr="007B5C9E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6643007483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Колчеданская</w:t>
            </w:r>
            <w:proofErr w:type="spellEnd"/>
            <w:r w:rsidRPr="007B5C9E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8,72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</w:tr>
      <w:tr w:rsidR="00AC48F5" w:rsidRPr="007B5C9E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6643007532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МКОУ "Сосновская СОШ"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8,64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</w:tr>
      <w:tr w:rsidR="00AC48F5" w:rsidRPr="007B5C9E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6643007490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Новоисетская</w:t>
            </w:r>
            <w:proofErr w:type="spellEnd"/>
            <w:r w:rsidRPr="007B5C9E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8,63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</w:tr>
      <w:tr w:rsidR="00AC48F5" w:rsidRPr="007B5C9E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6643007500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Пироговская</w:t>
            </w:r>
            <w:proofErr w:type="spellEnd"/>
            <w:r w:rsidRPr="007B5C9E">
              <w:rPr>
                <w:rFonts w:ascii="Times New Roman" w:eastAsia="Times New Roman" w:hAnsi="Times New Roman" w:cs="Times New Roman"/>
                <w:color w:val="000000"/>
              </w:rPr>
              <w:t xml:space="preserve"> средняя  школа"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8,59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</w:tr>
      <w:tr w:rsidR="00AC48F5" w:rsidRPr="007B5C9E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6643007525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7B5C9E">
              <w:rPr>
                <w:rFonts w:ascii="Times New Roman" w:eastAsia="Times New Roman" w:hAnsi="Times New Roman" w:cs="Times New Roman"/>
                <w:color w:val="000000"/>
              </w:rPr>
              <w:t>Рыбниковская</w:t>
            </w:r>
            <w:proofErr w:type="spellEnd"/>
            <w:r w:rsidRPr="007B5C9E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8,56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</w:tr>
      <w:tr w:rsidR="00AC48F5" w:rsidRPr="007B5C9E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6643007405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МКОУ "Черемховская ООШ"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8,49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</w:tr>
      <w:tr w:rsidR="00AC48F5" w:rsidRPr="007B5C9E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6643007444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Бродовская</w:t>
            </w:r>
            <w:proofErr w:type="spellEnd"/>
            <w:r w:rsidRPr="007B5C9E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8,42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</w:tr>
      <w:tr w:rsidR="00AC48F5" w:rsidRPr="007B5C9E" w:rsidTr="00AD35CD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6643007518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МАОУ "Покровская СОШ"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8,31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</w:tr>
      <w:tr w:rsidR="00AC48F5" w:rsidRPr="007B5C9E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6643007596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Клевакинская</w:t>
            </w:r>
            <w:proofErr w:type="spellEnd"/>
            <w:r w:rsidRPr="007B5C9E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7,84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203</w:t>
            </w:r>
          </w:p>
        </w:tc>
      </w:tr>
      <w:tr w:rsidR="00AC48F5" w:rsidRPr="007B5C9E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6643007540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7B5C9E">
              <w:rPr>
                <w:rFonts w:ascii="Times New Roman" w:eastAsia="Times New Roman" w:hAnsi="Times New Roman" w:cs="Times New Roman"/>
                <w:color w:val="000000"/>
              </w:rPr>
              <w:t>Травянская</w:t>
            </w:r>
            <w:proofErr w:type="spellEnd"/>
            <w:r w:rsidRPr="007B5C9E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7,62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222</w:t>
            </w:r>
          </w:p>
        </w:tc>
      </w:tr>
      <w:tr w:rsidR="00AC48F5" w:rsidRPr="007B5C9E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6643007589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МКОУ "РВСОШ"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6,91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7B5C9E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C9E">
              <w:rPr>
                <w:rFonts w:ascii="Times New Roman" w:eastAsia="Times New Roman" w:hAnsi="Times New Roman" w:cs="Times New Roman"/>
                <w:color w:val="000000"/>
              </w:rPr>
              <w:t>266</w:t>
            </w:r>
          </w:p>
        </w:tc>
      </w:tr>
    </w:tbl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</w:p>
    <w:p w:rsidR="00AC48F5" w:rsidRPr="00DD588A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588A">
        <w:rPr>
          <w:rFonts w:ascii="Times New Roman" w:hAnsi="Times New Roman" w:cs="Times New Roman"/>
          <w:b/>
          <w:sz w:val="28"/>
          <w:szCs w:val="28"/>
        </w:rPr>
        <w:t>кол-во учреждений 1143</w:t>
      </w:r>
    </w:p>
    <w:p w:rsidR="00AC48F5" w:rsidRPr="00DD588A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588A">
        <w:rPr>
          <w:rFonts w:ascii="Times New Roman" w:hAnsi="Times New Roman" w:cs="Times New Roman"/>
          <w:b/>
          <w:sz w:val="28"/>
          <w:szCs w:val="28"/>
        </w:rPr>
        <w:t>мест</w:t>
      </w:r>
      <w:r>
        <w:rPr>
          <w:rFonts w:ascii="Times New Roman" w:hAnsi="Times New Roman" w:cs="Times New Roman"/>
          <w:b/>
          <w:sz w:val="28"/>
          <w:szCs w:val="28"/>
        </w:rPr>
        <w:t xml:space="preserve"> 763</w:t>
      </w:r>
    </w:p>
    <w:p w:rsidR="00AC48F5" w:rsidRDefault="00AC48F5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4376" w:type="dxa"/>
        <w:tblInd w:w="93" w:type="dxa"/>
        <w:tblLook w:val="04A0" w:firstRow="1" w:lastRow="0" w:firstColumn="1" w:lastColumn="0" w:noHBand="0" w:noVBand="1"/>
      </w:tblPr>
      <w:tblGrid>
        <w:gridCol w:w="2142"/>
        <w:gridCol w:w="1842"/>
        <w:gridCol w:w="1316"/>
        <w:gridCol w:w="6197"/>
        <w:gridCol w:w="2039"/>
        <w:gridCol w:w="960"/>
      </w:tblGrid>
      <w:tr w:rsidR="00AC48F5" w:rsidRPr="00201DAD" w:rsidTr="000B77C0">
        <w:trPr>
          <w:trHeight w:val="7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АТЕ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ИНН</w:t>
            </w:r>
          </w:p>
        </w:tc>
        <w:tc>
          <w:tcPr>
            <w:tcW w:w="6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Сокращенное наименование организации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C3248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3248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интегральное значение в части показателей характеризующих общие критерии оценки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</w:p>
        </w:tc>
      </w:tr>
      <w:tr w:rsidR="00AC48F5" w:rsidRPr="00201DAD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6643007476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Кисловская</w:t>
            </w:r>
            <w:proofErr w:type="spellEnd"/>
            <w:r w:rsidRPr="00201DAD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27,96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</w:tr>
      <w:tr w:rsidR="00AC48F5" w:rsidRPr="00201DAD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6643007451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МКОУ "Каменская  СОШ"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26,58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</w:tr>
      <w:tr w:rsidR="00AC48F5" w:rsidRPr="00201DAD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6643007525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201DAD">
              <w:rPr>
                <w:rFonts w:ascii="Times New Roman" w:eastAsia="Times New Roman" w:hAnsi="Times New Roman" w:cs="Times New Roman"/>
                <w:color w:val="000000"/>
              </w:rPr>
              <w:t>Рыбниковская</w:t>
            </w:r>
            <w:proofErr w:type="spellEnd"/>
            <w:r w:rsidRPr="00201DAD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26,44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</w:tr>
      <w:tr w:rsidR="00AC48F5" w:rsidRPr="00201DAD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6643007571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Маминская</w:t>
            </w:r>
            <w:proofErr w:type="spellEnd"/>
            <w:r w:rsidRPr="00201DAD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25,78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</w:tr>
      <w:tr w:rsidR="00AC48F5" w:rsidRPr="00201DAD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6643007500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Пироговская</w:t>
            </w:r>
            <w:proofErr w:type="spellEnd"/>
            <w:r w:rsidRPr="00201DAD">
              <w:rPr>
                <w:rFonts w:ascii="Times New Roman" w:eastAsia="Times New Roman" w:hAnsi="Times New Roman" w:cs="Times New Roman"/>
                <w:color w:val="000000"/>
              </w:rPr>
              <w:t xml:space="preserve"> средняя  школа"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25,13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258</w:t>
            </w:r>
          </w:p>
        </w:tc>
      </w:tr>
      <w:tr w:rsidR="00AC48F5" w:rsidRPr="00201DAD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6643007532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МКОУ "Сосновская СОШ"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24,96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272</w:t>
            </w:r>
          </w:p>
        </w:tc>
      </w:tr>
      <w:tr w:rsidR="00AC48F5" w:rsidRPr="00201DAD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6643007405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МКОУ "Черемховская ООШ"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24,9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273</w:t>
            </w:r>
          </w:p>
        </w:tc>
      </w:tr>
      <w:tr w:rsidR="00AC48F5" w:rsidRPr="00201DAD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6643007444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Бродовская</w:t>
            </w:r>
            <w:proofErr w:type="spellEnd"/>
            <w:r w:rsidRPr="00201DAD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24,19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339</w:t>
            </w:r>
          </w:p>
        </w:tc>
      </w:tr>
      <w:tr w:rsidR="00AC48F5" w:rsidRPr="00201DAD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6643007490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Новоисетская</w:t>
            </w:r>
            <w:proofErr w:type="spellEnd"/>
            <w:r w:rsidRPr="00201DAD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23,86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373</w:t>
            </w:r>
          </w:p>
        </w:tc>
      </w:tr>
      <w:tr w:rsidR="00AC48F5" w:rsidRPr="00201DAD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6643007483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Колчеданская</w:t>
            </w:r>
            <w:proofErr w:type="spellEnd"/>
            <w:r w:rsidRPr="00201DAD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22,91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468</w:t>
            </w:r>
          </w:p>
        </w:tc>
      </w:tr>
      <w:tr w:rsidR="00AC48F5" w:rsidRPr="00201DAD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6643007596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Клевакинская</w:t>
            </w:r>
            <w:proofErr w:type="spellEnd"/>
            <w:r w:rsidRPr="00201DAD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22,5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493</w:t>
            </w:r>
          </w:p>
        </w:tc>
      </w:tr>
      <w:tr w:rsidR="00AC48F5" w:rsidRPr="00201DAD" w:rsidTr="00AD35CD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6643007518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МАОУ "Покровская СОШ"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20,72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609</w:t>
            </w:r>
          </w:p>
        </w:tc>
      </w:tr>
      <w:tr w:rsidR="00AC48F5" w:rsidRPr="00201DAD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6643007540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201DAD">
              <w:rPr>
                <w:rFonts w:ascii="Times New Roman" w:eastAsia="Times New Roman" w:hAnsi="Times New Roman" w:cs="Times New Roman"/>
                <w:color w:val="000000"/>
              </w:rPr>
              <w:t>Травянская</w:t>
            </w:r>
            <w:proofErr w:type="spellEnd"/>
            <w:r w:rsidRPr="00201DAD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19,36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675</w:t>
            </w:r>
          </w:p>
        </w:tc>
      </w:tr>
      <w:tr w:rsidR="00AC48F5" w:rsidRPr="00201DAD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6643007589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МКОУ "РВСОШ"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17,65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201DAD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DAD">
              <w:rPr>
                <w:rFonts w:ascii="Times New Roman" w:eastAsia="Times New Roman" w:hAnsi="Times New Roman" w:cs="Times New Roman"/>
                <w:color w:val="000000"/>
              </w:rPr>
              <w:t>719</w:t>
            </w:r>
          </w:p>
        </w:tc>
      </w:tr>
    </w:tbl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4.1</w:t>
      </w:r>
    </w:p>
    <w:p w:rsidR="00AC48F5" w:rsidRPr="00DD588A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588A">
        <w:rPr>
          <w:rFonts w:ascii="Times New Roman" w:hAnsi="Times New Roman" w:cs="Times New Roman"/>
          <w:b/>
          <w:sz w:val="28"/>
          <w:szCs w:val="28"/>
        </w:rPr>
        <w:t>кол-во учреждений 1143</w:t>
      </w:r>
    </w:p>
    <w:p w:rsidR="00AC48F5" w:rsidRPr="00DD588A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588A">
        <w:rPr>
          <w:rFonts w:ascii="Times New Roman" w:hAnsi="Times New Roman" w:cs="Times New Roman"/>
          <w:b/>
          <w:sz w:val="28"/>
          <w:szCs w:val="28"/>
        </w:rPr>
        <w:t>мест</w:t>
      </w:r>
      <w:r>
        <w:rPr>
          <w:rFonts w:ascii="Times New Roman" w:hAnsi="Times New Roman" w:cs="Times New Roman"/>
          <w:b/>
          <w:sz w:val="28"/>
          <w:szCs w:val="28"/>
        </w:rPr>
        <w:t xml:space="preserve"> 406</w:t>
      </w:r>
    </w:p>
    <w:p w:rsidR="00AC48F5" w:rsidRDefault="00AC48F5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4045" w:type="dxa"/>
        <w:tblInd w:w="93" w:type="dxa"/>
        <w:tblLook w:val="04A0" w:firstRow="1" w:lastRow="0" w:firstColumn="1" w:lastColumn="0" w:noHBand="0" w:noVBand="1"/>
      </w:tblPr>
      <w:tblGrid>
        <w:gridCol w:w="2000"/>
        <w:gridCol w:w="1843"/>
        <w:gridCol w:w="1316"/>
        <w:gridCol w:w="6055"/>
        <w:gridCol w:w="1980"/>
        <w:gridCol w:w="960"/>
      </w:tblGrid>
      <w:tr w:rsidR="00AC48F5" w:rsidRPr="001D70A7" w:rsidTr="000B77C0">
        <w:trPr>
          <w:trHeight w:val="7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АТЕ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ИНН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Сокращенное наименование организации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 xml:space="preserve">0225000001 </w:t>
            </w:r>
            <w:r w:rsidRPr="00C3248F">
              <w:rPr>
                <w:rFonts w:ascii="Times New Roman" w:eastAsia="Times New Roman" w:hAnsi="Times New Roman" w:cs="Times New Roman"/>
                <w:b/>
                <w:color w:val="000000"/>
              </w:rPr>
              <w:t>доля получателей, удовлетворенных материально-техническим обеспечением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</w:p>
        </w:tc>
      </w:tr>
      <w:tr w:rsidR="00AC48F5" w:rsidRPr="001D70A7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6643007476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Кисловская</w:t>
            </w:r>
            <w:proofErr w:type="spellEnd"/>
            <w:r w:rsidRPr="001D70A7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8,89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AC48F5" w:rsidRPr="001D70A7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6643007451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МКОУ "Каменская  СОШ"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8,57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</w:tr>
      <w:tr w:rsidR="00AC48F5" w:rsidRPr="001D70A7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6643007525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1D70A7">
              <w:rPr>
                <w:rFonts w:ascii="Times New Roman" w:eastAsia="Times New Roman" w:hAnsi="Times New Roman" w:cs="Times New Roman"/>
                <w:color w:val="000000"/>
              </w:rPr>
              <w:t>Рыбниковская</w:t>
            </w:r>
            <w:proofErr w:type="spellEnd"/>
            <w:r w:rsidRPr="001D70A7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8,27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</w:tr>
      <w:tr w:rsidR="00AC48F5" w:rsidRPr="001D70A7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6643007500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Пироговская</w:t>
            </w:r>
            <w:proofErr w:type="spellEnd"/>
            <w:r w:rsidRPr="001D70A7">
              <w:rPr>
                <w:rFonts w:ascii="Times New Roman" w:eastAsia="Times New Roman" w:hAnsi="Times New Roman" w:cs="Times New Roman"/>
                <w:color w:val="000000"/>
              </w:rPr>
              <w:t xml:space="preserve"> средняя  школа"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8,03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</w:tr>
      <w:tr w:rsidR="00AC48F5" w:rsidRPr="001D70A7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6643007571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Маминская</w:t>
            </w:r>
            <w:proofErr w:type="spellEnd"/>
            <w:r w:rsidRPr="001D70A7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8,02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</w:tr>
      <w:tr w:rsidR="00AC48F5" w:rsidRPr="001D70A7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6643007490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Новоисетская</w:t>
            </w:r>
            <w:proofErr w:type="spellEnd"/>
            <w:r w:rsidRPr="001D70A7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7,98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</w:tr>
      <w:tr w:rsidR="00AC48F5" w:rsidRPr="001D70A7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6643007405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МКОУ "Черемховская ООШ"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7,97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</w:tr>
      <w:tr w:rsidR="00AC48F5" w:rsidRPr="001D70A7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6643007532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МКОУ "Сосновская СОШ"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7,93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159</w:t>
            </w:r>
          </w:p>
        </w:tc>
      </w:tr>
      <w:tr w:rsidR="00AC48F5" w:rsidRPr="001D70A7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6643007444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Бродовская</w:t>
            </w:r>
            <w:proofErr w:type="spellEnd"/>
            <w:r w:rsidRPr="001D70A7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7,89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</w:tr>
      <w:tr w:rsidR="00AC48F5" w:rsidRPr="001D70A7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6643007596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Клевакинская</w:t>
            </w:r>
            <w:proofErr w:type="spellEnd"/>
            <w:r w:rsidRPr="001D70A7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7,27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224</w:t>
            </w:r>
          </w:p>
        </w:tc>
      </w:tr>
      <w:tr w:rsidR="00AC48F5" w:rsidRPr="001D70A7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6643007483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Колчеданская</w:t>
            </w:r>
            <w:proofErr w:type="spellEnd"/>
            <w:r w:rsidRPr="001D70A7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6,69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277</w:t>
            </w:r>
          </w:p>
        </w:tc>
      </w:tr>
      <w:tr w:rsidR="00AC48F5" w:rsidRPr="001D70A7" w:rsidTr="00AD35CD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6643007518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МАОУ "Покровская СОШ"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6,69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277</w:t>
            </w:r>
          </w:p>
        </w:tc>
      </w:tr>
      <w:tr w:rsidR="00AC48F5" w:rsidRPr="001D70A7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6643007540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1D70A7">
              <w:rPr>
                <w:rFonts w:ascii="Times New Roman" w:eastAsia="Times New Roman" w:hAnsi="Times New Roman" w:cs="Times New Roman"/>
                <w:color w:val="000000"/>
              </w:rPr>
              <w:t>Травянская</w:t>
            </w:r>
            <w:proofErr w:type="spellEnd"/>
            <w:r w:rsidRPr="001D70A7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5,93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338</w:t>
            </w:r>
          </w:p>
        </w:tc>
      </w:tr>
      <w:tr w:rsidR="00AC48F5" w:rsidRPr="001D70A7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6643007589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МКОУ "РВСОШ"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5,29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1D70A7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70A7">
              <w:rPr>
                <w:rFonts w:ascii="Times New Roman" w:eastAsia="Times New Roman" w:hAnsi="Times New Roman" w:cs="Times New Roman"/>
                <w:color w:val="000000"/>
              </w:rPr>
              <w:t>372</w:t>
            </w:r>
          </w:p>
        </w:tc>
      </w:tr>
    </w:tbl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4.2</w:t>
      </w:r>
    </w:p>
    <w:p w:rsidR="00AC48F5" w:rsidRPr="00DD588A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588A">
        <w:rPr>
          <w:rFonts w:ascii="Times New Roman" w:hAnsi="Times New Roman" w:cs="Times New Roman"/>
          <w:b/>
          <w:sz w:val="28"/>
          <w:szCs w:val="28"/>
        </w:rPr>
        <w:t>кол-во учреждений 1143</w:t>
      </w:r>
    </w:p>
    <w:p w:rsidR="00AC48F5" w:rsidRPr="00DD588A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588A">
        <w:rPr>
          <w:rFonts w:ascii="Times New Roman" w:hAnsi="Times New Roman" w:cs="Times New Roman"/>
          <w:b/>
          <w:sz w:val="28"/>
          <w:szCs w:val="28"/>
        </w:rPr>
        <w:t>мест</w:t>
      </w:r>
      <w:r>
        <w:rPr>
          <w:rFonts w:ascii="Times New Roman" w:hAnsi="Times New Roman" w:cs="Times New Roman"/>
          <w:b/>
          <w:sz w:val="28"/>
          <w:szCs w:val="28"/>
        </w:rPr>
        <w:t xml:space="preserve"> 338</w:t>
      </w:r>
    </w:p>
    <w:p w:rsidR="00AC48F5" w:rsidRDefault="00AC48F5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4328" w:type="dxa"/>
        <w:tblInd w:w="93" w:type="dxa"/>
        <w:tblLook w:val="04A0" w:firstRow="1" w:lastRow="0" w:firstColumn="1" w:lastColumn="0" w:noHBand="0" w:noVBand="1"/>
      </w:tblPr>
      <w:tblGrid>
        <w:gridCol w:w="2142"/>
        <w:gridCol w:w="1842"/>
        <w:gridCol w:w="1316"/>
        <w:gridCol w:w="6197"/>
        <w:gridCol w:w="1991"/>
        <w:gridCol w:w="960"/>
      </w:tblGrid>
      <w:tr w:rsidR="00AC48F5" w:rsidRPr="008A5042" w:rsidTr="000B77C0">
        <w:trPr>
          <w:trHeight w:val="22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АТЕ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ИНН</w:t>
            </w:r>
          </w:p>
        </w:tc>
        <w:tc>
          <w:tcPr>
            <w:tcW w:w="6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Сокращенное наименование организации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 xml:space="preserve">0225000002 </w:t>
            </w:r>
            <w:r w:rsidRPr="00C3248F">
              <w:rPr>
                <w:rFonts w:ascii="Times New Roman" w:eastAsia="Times New Roman" w:hAnsi="Times New Roman" w:cs="Times New Roman"/>
                <w:b/>
                <w:color w:val="000000"/>
              </w:rPr>
              <w:t>доля получателей, удовлетворенных качеством предоставляемых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</w:p>
        </w:tc>
      </w:tr>
      <w:tr w:rsidR="00AC48F5" w:rsidRPr="008A5042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6643007476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Кисловская</w:t>
            </w:r>
            <w:proofErr w:type="spellEnd"/>
            <w:r w:rsidRPr="008A5042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9,44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AC48F5" w:rsidRPr="008A5042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6643007451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МКОУ "Каменская  СОШ"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8,95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</w:tr>
      <w:tr w:rsidR="00AC48F5" w:rsidRPr="008A5042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6643007525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8A5042">
              <w:rPr>
                <w:rFonts w:ascii="Times New Roman" w:eastAsia="Times New Roman" w:hAnsi="Times New Roman" w:cs="Times New Roman"/>
                <w:color w:val="000000"/>
              </w:rPr>
              <w:t>Рыбниковская</w:t>
            </w:r>
            <w:proofErr w:type="spellEnd"/>
            <w:r w:rsidRPr="008A5042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8,94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</w:tr>
      <w:tr w:rsidR="00AC48F5" w:rsidRPr="008A5042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6643007571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Маминская</w:t>
            </w:r>
            <w:proofErr w:type="spellEnd"/>
            <w:r w:rsidRPr="008A5042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8,65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</w:tr>
      <w:tr w:rsidR="00AC48F5" w:rsidRPr="008A5042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6643007500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Пироговская</w:t>
            </w:r>
            <w:proofErr w:type="spellEnd"/>
            <w:r w:rsidRPr="008A5042">
              <w:rPr>
                <w:rFonts w:ascii="Times New Roman" w:eastAsia="Times New Roman" w:hAnsi="Times New Roman" w:cs="Times New Roman"/>
                <w:color w:val="000000"/>
              </w:rPr>
              <w:t xml:space="preserve"> средняя  школа"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8,46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</w:tr>
      <w:tr w:rsidR="00AC48F5" w:rsidRPr="008A5042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6643007532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МКОУ "Сосновская СОШ"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8,46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</w:tr>
      <w:tr w:rsidR="00AC48F5" w:rsidRPr="008A5042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6643007405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МКОУ "Черемховская ООШ"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8,39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</w:tr>
      <w:tr w:rsidR="00AC48F5" w:rsidRPr="008A5042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6643007444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Бродовская</w:t>
            </w:r>
            <w:proofErr w:type="spellEnd"/>
            <w:r w:rsidRPr="008A5042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8,26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</w:tr>
      <w:tr w:rsidR="00AC48F5" w:rsidRPr="008A5042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6643007483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Колчеданская</w:t>
            </w:r>
            <w:proofErr w:type="spellEnd"/>
            <w:r w:rsidRPr="008A5042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8,19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</w:tr>
      <w:tr w:rsidR="00AC48F5" w:rsidRPr="008A5042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6643007490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Новоисетская</w:t>
            </w:r>
            <w:proofErr w:type="spellEnd"/>
            <w:r w:rsidRPr="008A5042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</w:tr>
      <w:tr w:rsidR="00AC48F5" w:rsidRPr="008A5042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6643007596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Клевакинская</w:t>
            </w:r>
            <w:proofErr w:type="spellEnd"/>
            <w:r w:rsidRPr="008A5042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7,84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190</w:t>
            </w:r>
          </w:p>
        </w:tc>
      </w:tr>
      <w:tr w:rsidR="00AC48F5" w:rsidRPr="008A5042" w:rsidTr="00C97FB1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6643007518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МАОУ "Покровская СОШ"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7,26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</w:tr>
      <w:tr w:rsidR="00AC48F5" w:rsidRPr="008A5042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6643007540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8A5042">
              <w:rPr>
                <w:rFonts w:ascii="Times New Roman" w:eastAsia="Times New Roman" w:hAnsi="Times New Roman" w:cs="Times New Roman"/>
                <w:color w:val="000000"/>
              </w:rPr>
              <w:t>Травянская</w:t>
            </w:r>
            <w:proofErr w:type="spellEnd"/>
            <w:r w:rsidRPr="008A5042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6,69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288</w:t>
            </w:r>
          </w:p>
        </w:tc>
      </w:tr>
      <w:tr w:rsidR="00AC48F5" w:rsidRPr="008A5042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6643007589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МКОУ "РВСОШ"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6,18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A5042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5042">
              <w:rPr>
                <w:rFonts w:ascii="Times New Roman" w:eastAsia="Times New Roman" w:hAnsi="Times New Roman" w:cs="Times New Roman"/>
                <w:color w:val="000000"/>
              </w:rPr>
              <w:t>308</w:t>
            </w:r>
          </w:p>
        </w:tc>
      </w:tr>
    </w:tbl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4.3</w:t>
      </w:r>
    </w:p>
    <w:p w:rsidR="00AC48F5" w:rsidRPr="00DD588A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588A">
        <w:rPr>
          <w:rFonts w:ascii="Times New Roman" w:hAnsi="Times New Roman" w:cs="Times New Roman"/>
          <w:b/>
          <w:sz w:val="28"/>
          <w:szCs w:val="28"/>
        </w:rPr>
        <w:t>кол-во учреждений 1143</w:t>
      </w:r>
    </w:p>
    <w:p w:rsidR="00AC48F5" w:rsidRPr="00DD588A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588A">
        <w:rPr>
          <w:rFonts w:ascii="Times New Roman" w:hAnsi="Times New Roman" w:cs="Times New Roman"/>
          <w:b/>
          <w:sz w:val="28"/>
          <w:szCs w:val="28"/>
        </w:rPr>
        <w:t>мест</w:t>
      </w:r>
      <w:r>
        <w:rPr>
          <w:rFonts w:ascii="Times New Roman" w:hAnsi="Times New Roman" w:cs="Times New Roman"/>
          <w:b/>
          <w:sz w:val="28"/>
          <w:szCs w:val="28"/>
        </w:rPr>
        <w:t xml:space="preserve"> 374</w:t>
      </w:r>
    </w:p>
    <w:p w:rsidR="00AC48F5" w:rsidRDefault="00AC48F5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4073" w:type="dxa"/>
        <w:tblInd w:w="93" w:type="dxa"/>
        <w:tblLook w:val="04A0" w:firstRow="1" w:lastRow="0" w:firstColumn="1" w:lastColumn="0" w:noHBand="0" w:noVBand="1"/>
      </w:tblPr>
      <w:tblGrid>
        <w:gridCol w:w="2142"/>
        <w:gridCol w:w="1701"/>
        <w:gridCol w:w="1559"/>
        <w:gridCol w:w="6095"/>
        <w:gridCol w:w="1722"/>
        <w:gridCol w:w="960"/>
      </w:tblGrid>
      <w:tr w:rsidR="00AC48F5" w:rsidRPr="00DB2408" w:rsidTr="000B77C0">
        <w:trPr>
          <w:trHeight w:val="7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АТЕ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ИНН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Сокращенное наименование организации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 xml:space="preserve">0225000003 </w:t>
            </w:r>
            <w:r w:rsidRPr="00C3248F">
              <w:rPr>
                <w:rFonts w:ascii="Times New Roman" w:eastAsia="Times New Roman" w:hAnsi="Times New Roman" w:cs="Times New Roman"/>
                <w:b/>
                <w:color w:val="000000"/>
              </w:rPr>
              <w:t>доля получателей, готовых рекомендовать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</w:p>
        </w:tc>
      </w:tr>
      <w:tr w:rsidR="00AC48F5" w:rsidRPr="00DB2408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6643007476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Кисловская</w:t>
            </w:r>
            <w:proofErr w:type="spellEnd"/>
            <w:r w:rsidRPr="00DB2408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9,63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AC48F5" w:rsidRPr="00DB2408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6643007525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DB2408">
              <w:rPr>
                <w:rFonts w:ascii="Times New Roman" w:eastAsia="Times New Roman" w:hAnsi="Times New Roman" w:cs="Times New Roman"/>
                <w:color w:val="000000"/>
              </w:rPr>
              <w:t>Рыбниковская</w:t>
            </w:r>
            <w:proofErr w:type="spellEnd"/>
            <w:r w:rsidRPr="00DB2408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9,23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AC48F5" w:rsidRPr="00DB2408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6643007571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Маминская</w:t>
            </w:r>
            <w:proofErr w:type="spellEnd"/>
            <w:r w:rsidRPr="00DB2408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9,11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AC48F5" w:rsidRPr="00DB2408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6643007451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МКОУ "Каменская  СОШ"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9,06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</w:tr>
      <w:tr w:rsidR="00AC48F5" w:rsidRPr="00DB2408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6643007500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Пироговская</w:t>
            </w:r>
            <w:proofErr w:type="spellEnd"/>
            <w:r w:rsidRPr="00DB2408">
              <w:rPr>
                <w:rFonts w:ascii="Times New Roman" w:eastAsia="Times New Roman" w:hAnsi="Times New Roman" w:cs="Times New Roman"/>
                <w:color w:val="000000"/>
              </w:rPr>
              <w:t xml:space="preserve"> средняя  школа"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8,64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</w:tr>
      <w:tr w:rsidR="00AC48F5" w:rsidRPr="00DB2408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6643007532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МКОУ "Сосновская СОШ"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8,57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</w:tr>
      <w:tr w:rsidR="00AC48F5" w:rsidRPr="00DB2408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6643007405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МКОУ "Черемховская ООШ"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8,54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</w:tr>
      <w:tr w:rsidR="00AC48F5" w:rsidRPr="00DB2408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6643007444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Бродовская</w:t>
            </w:r>
            <w:proofErr w:type="spellEnd"/>
            <w:r w:rsidRPr="00DB2408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8,04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</w:tr>
      <w:tr w:rsidR="00AC48F5" w:rsidRPr="00DB2408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6643007483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Колчеданская</w:t>
            </w:r>
            <w:proofErr w:type="spellEnd"/>
            <w:r w:rsidRPr="00DB2408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8,03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</w:tr>
      <w:tr w:rsidR="00AC48F5" w:rsidRPr="00DB2408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6643007490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Новоисетская</w:t>
            </w:r>
            <w:proofErr w:type="spellEnd"/>
            <w:r w:rsidRPr="00DB2408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7,98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181</w:t>
            </w:r>
          </w:p>
        </w:tc>
      </w:tr>
      <w:tr w:rsidR="00AC48F5" w:rsidRPr="00DB2408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6643007596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Клевакинская</w:t>
            </w:r>
            <w:proofErr w:type="spellEnd"/>
            <w:r w:rsidRPr="00DB2408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7,39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236</w:t>
            </w:r>
          </w:p>
        </w:tc>
      </w:tr>
      <w:tr w:rsidR="00AC48F5" w:rsidRPr="00DB2408" w:rsidTr="00C97FB1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6643007518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МАОУ "Покровская СОШ"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6,77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285</w:t>
            </w:r>
          </w:p>
        </w:tc>
      </w:tr>
      <w:tr w:rsidR="00AC48F5" w:rsidRPr="00DB2408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6643007540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DB2408">
              <w:rPr>
                <w:rFonts w:ascii="Times New Roman" w:eastAsia="Times New Roman" w:hAnsi="Times New Roman" w:cs="Times New Roman"/>
                <w:color w:val="000000"/>
              </w:rPr>
              <w:t>Травянская</w:t>
            </w:r>
            <w:proofErr w:type="spellEnd"/>
            <w:r w:rsidRPr="00DB2408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6,74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287</w:t>
            </w:r>
          </w:p>
        </w:tc>
      </w:tr>
      <w:tr w:rsidR="00AC48F5" w:rsidRPr="00DB2408" w:rsidTr="000B77C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6643007589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МКОУ "РВСОШ"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6,18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B240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2408">
              <w:rPr>
                <w:rFonts w:ascii="Times New Roman" w:eastAsia="Times New Roman" w:hAnsi="Times New Roman" w:cs="Times New Roman"/>
                <w:color w:val="000000"/>
              </w:rPr>
              <w:t>322</w:t>
            </w:r>
          </w:p>
        </w:tc>
      </w:tr>
    </w:tbl>
    <w:p w:rsidR="00AC48F5" w:rsidRDefault="00AC48F5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E3F" w:rsidRDefault="00F26E3F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итог интегрального рейтинга</w:t>
      </w:r>
    </w:p>
    <w:p w:rsidR="00AC48F5" w:rsidRPr="00DD588A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588A">
        <w:rPr>
          <w:rFonts w:ascii="Times New Roman" w:hAnsi="Times New Roman" w:cs="Times New Roman"/>
          <w:b/>
          <w:sz w:val="28"/>
          <w:szCs w:val="28"/>
        </w:rPr>
        <w:t>кол-во учреждений 1143</w:t>
      </w:r>
    </w:p>
    <w:p w:rsidR="00AC48F5" w:rsidRPr="00DD588A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8F5" w:rsidRDefault="00AC48F5" w:rsidP="00AC48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588A">
        <w:rPr>
          <w:rFonts w:ascii="Times New Roman" w:hAnsi="Times New Roman" w:cs="Times New Roman"/>
          <w:b/>
          <w:sz w:val="28"/>
          <w:szCs w:val="28"/>
        </w:rPr>
        <w:t>мест</w:t>
      </w:r>
      <w:r>
        <w:rPr>
          <w:rFonts w:ascii="Times New Roman" w:hAnsi="Times New Roman" w:cs="Times New Roman"/>
          <w:b/>
          <w:sz w:val="28"/>
          <w:szCs w:val="28"/>
        </w:rPr>
        <w:t xml:space="preserve"> 1143</w:t>
      </w:r>
    </w:p>
    <w:p w:rsidR="00AC48F5" w:rsidRDefault="00AC48F5" w:rsidP="00AC48F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93" w:type="dxa"/>
        <w:tblLook w:val="04A0" w:firstRow="1" w:lastRow="0" w:firstColumn="1" w:lastColumn="0" w:noHBand="0" w:noVBand="1"/>
      </w:tblPr>
      <w:tblGrid>
        <w:gridCol w:w="2000"/>
        <w:gridCol w:w="1843"/>
        <w:gridCol w:w="1316"/>
        <w:gridCol w:w="6196"/>
        <w:gridCol w:w="1694"/>
        <w:gridCol w:w="1133"/>
        <w:gridCol w:w="814"/>
      </w:tblGrid>
      <w:tr w:rsidR="00AC48F5" w:rsidRPr="00D55B18" w:rsidTr="000B77C0">
        <w:trPr>
          <w:trHeight w:val="7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АТЕ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ИНН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Сокращенное наименование организации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C3248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3248F">
              <w:rPr>
                <w:rFonts w:ascii="Times New Roman" w:eastAsia="Times New Roman" w:hAnsi="Times New Roman" w:cs="Times New Roman"/>
                <w:b/>
                <w:color w:val="000000"/>
              </w:rPr>
              <w:t>Итоговое значение интегрального показателя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ОЦЕНКА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</w:p>
        </w:tc>
      </w:tr>
      <w:tr w:rsidR="00AC48F5" w:rsidRPr="00D55B18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6643007476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Кисловская</w:t>
            </w:r>
            <w:proofErr w:type="spellEnd"/>
            <w:r w:rsidRPr="00D55B18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E353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129,03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E353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Отлично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5B18">
              <w:rPr>
                <w:rFonts w:ascii="Calibri" w:eastAsia="Times New Roman" w:hAnsi="Calibri" w:cs="Times New Roman"/>
                <w:color w:val="000000"/>
              </w:rPr>
              <w:t>128</w:t>
            </w:r>
          </w:p>
        </w:tc>
      </w:tr>
      <w:tr w:rsidR="00AC48F5" w:rsidRPr="00D55B18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6643007525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D55B18">
              <w:rPr>
                <w:rFonts w:ascii="Times New Roman" w:eastAsia="Times New Roman" w:hAnsi="Times New Roman" w:cs="Times New Roman"/>
                <w:color w:val="000000"/>
              </w:rPr>
              <w:t>Рыбниковская</w:t>
            </w:r>
            <w:proofErr w:type="spellEnd"/>
            <w:r w:rsidRPr="00D55B18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124,86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Хорошо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5B18">
              <w:rPr>
                <w:rFonts w:ascii="Calibri" w:eastAsia="Times New Roman" w:hAnsi="Calibri" w:cs="Times New Roman"/>
                <w:color w:val="000000"/>
              </w:rPr>
              <w:t>248</w:t>
            </w:r>
          </w:p>
        </w:tc>
      </w:tr>
      <w:tr w:rsidR="00AC48F5" w:rsidRPr="00D55B18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6643007451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МКОУ "Каменская  СОШ"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123,67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Хорошо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5B18">
              <w:rPr>
                <w:rFonts w:ascii="Calibri" w:eastAsia="Times New Roman" w:hAnsi="Calibri" w:cs="Times New Roman"/>
                <w:color w:val="000000"/>
              </w:rPr>
              <w:t>282</w:t>
            </w:r>
          </w:p>
        </w:tc>
      </w:tr>
      <w:tr w:rsidR="00AC48F5" w:rsidRPr="00D55B18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6643007571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Маминская</w:t>
            </w:r>
            <w:proofErr w:type="spellEnd"/>
            <w:r w:rsidRPr="00D55B18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120,99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Хорошо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5B18">
              <w:rPr>
                <w:rFonts w:ascii="Calibri" w:eastAsia="Times New Roman" w:hAnsi="Calibri" w:cs="Times New Roman"/>
                <w:color w:val="000000"/>
              </w:rPr>
              <w:t>383</w:t>
            </w:r>
          </w:p>
        </w:tc>
      </w:tr>
      <w:tr w:rsidR="00AC48F5" w:rsidRPr="00D55B18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6643007500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Пироговская</w:t>
            </w:r>
            <w:proofErr w:type="spellEnd"/>
            <w:r w:rsidRPr="00D55B18">
              <w:rPr>
                <w:rFonts w:ascii="Times New Roman" w:eastAsia="Times New Roman" w:hAnsi="Times New Roman" w:cs="Times New Roman"/>
                <w:color w:val="000000"/>
              </w:rPr>
              <w:t xml:space="preserve"> средняя  школа"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120,14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Хорошо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5B18">
              <w:rPr>
                <w:rFonts w:ascii="Calibri" w:eastAsia="Times New Roman" w:hAnsi="Calibri" w:cs="Times New Roman"/>
                <w:color w:val="000000"/>
              </w:rPr>
              <w:t>408</w:t>
            </w:r>
          </w:p>
        </w:tc>
      </w:tr>
      <w:tr w:rsidR="00AC48F5" w:rsidRPr="00D55B18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6643007532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МКОУ "Сосновская СОШ"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118,86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Хорошо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5B18">
              <w:rPr>
                <w:rFonts w:ascii="Calibri" w:eastAsia="Times New Roman" w:hAnsi="Calibri" w:cs="Times New Roman"/>
                <w:color w:val="000000"/>
              </w:rPr>
              <w:t>458</w:t>
            </w:r>
          </w:p>
        </w:tc>
      </w:tr>
      <w:tr w:rsidR="00AC48F5" w:rsidRPr="00D55B18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6643007444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Бродовская</w:t>
            </w:r>
            <w:proofErr w:type="spellEnd"/>
            <w:r w:rsidRPr="00D55B18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117,86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Хорошо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5B18">
              <w:rPr>
                <w:rFonts w:ascii="Calibri" w:eastAsia="Times New Roman" w:hAnsi="Calibri" w:cs="Times New Roman"/>
                <w:color w:val="000000"/>
              </w:rPr>
              <w:t>500</w:t>
            </w:r>
          </w:p>
        </w:tc>
      </w:tr>
      <w:tr w:rsidR="00AC48F5" w:rsidRPr="00D55B18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6643007490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Новоисетская</w:t>
            </w:r>
            <w:proofErr w:type="spellEnd"/>
            <w:r w:rsidRPr="00D55B18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116,39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Хорошо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5B18">
              <w:rPr>
                <w:rFonts w:ascii="Calibri" w:eastAsia="Times New Roman" w:hAnsi="Calibri" w:cs="Times New Roman"/>
                <w:color w:val="000000"/>
              </w:rPr>
              <w:t>545</w:t>
            </w:r>
          </w:p>
        </w:tc>
      </w:tr>
      <w:tr w:rsidR="00AC48F5" w:rsidRPr="00D55B18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6643007405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МКОУ "Черемховская ООШ"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113,5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Хорошо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5B18">
              <w:rPr>
                <w:rFonts w:ascii="Calibri" w:eastAsia="Times New Roman" w:hAnsi="Calibri" w:cs="Times New Roman"/>
                <w:color w:val="000000"/>
              </w:rPr>
              <w:t>660</w:t>
            </w:r>
          </w:p>
        </w:tc>
      </w:tr>
      <w:tr w:rsidR="00AC48F5" w:rsidRPr="00D55B18" w:rsidTr="00C97FB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6643007518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МАОУ "Покровская СОШ"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112,7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Хорошо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5B18">
              <w:rPr>
                <w:rFonts w:ascii="Calibri" w:eastAsia="Times New Roman" w:hAnsi="Calibri" w:cs="Times New Roman"/>
                <w:color w:val="000000"/>
              </w:rPr>
              <w:t>686</w:t>
            </w:r>
          </w:p>
        </w:tc>
      </w:tr>
      <w:tr w:rsidR="00AC48F5" w:rsidRPr="00D55B18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6643007483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МАОУ "</w:t>
            </w:r>
            <w:proofErr w:type="spellStart"/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Колчеданская</w:t>
            </w:r>
            <w:proofErr w:type="spellEnd"/>
            <w:r w:rsidRPr="00D55B18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112,42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Хорошо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5B18">
              <w:rPr>
                <w:rFonts w:ascii="Calibri" w:eastAsia="Times New Roman" w:hAnsi="Calibri" w:cs="Times New Roman"/>
                <w:color w:val="000000"/>
              </w:rPr>
              <w:t>695</w:t>
            </w:r>
          </w:p>
        </w:tc>
      </w:tr>
      <w:tr w:rsidR="00AC48F5" w:rsidRPr="00D55B18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6643007596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Клевакинская</w:t>
            </w:r>
            <w:proofErr w:type="spellEnd"/>
            <w:r w:rsidRPr="00D55B18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108,71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Хорошо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5B18">
              <w:rPr>
                <w:rFonts w:ascii="Calibri" w:eastAsia="Times New Roman" w:hAnsi="Calibri" w:cs="Times New Roman"/>
                <w:color w:val="000000"/>
              </w:rPr>
              <w:t>805</w:t>
            </w:r>
          </w:p>
        </w:tc>
      </w:tr>
      <w:tr w:rsidR="00AC48F5" w:rsidRPr="00D55B18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6643007589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МКОУ "РВСОШ"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102,22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Хорошо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5B18">
              <w:rPr>
                <w:rFonts w:ascii="Calibri" w:eastAsia="Times New Roman" w:hAnsi="Calibri" w:cs="Times New Roman"/>
                <w:color w:val="000000"/>
              </w:rPr>
              <w:t>960</w:t>
            </w:r>
          </w:p>
        </w:tc>
      </w:tr>
      <w:tr w:rsidR="00AC48F5" w:rsidRPr="00D55B18" w:rsidTr="000B77C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Каменский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6643007540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Pr="00D55B18">
              <w:rPr>
                <w:rFonts w:ascii="Times New Roman" w:eastAsia="Times New Roman" w:hAnsi="Times New Roman" w:cs="Times New Roman"/>
                <w:color w:val="000000"/>
              </w:rPr>
              <w:t>Травянская</w:t>
            </w:r>
            <w:proofErr w:type="spellEnd"/>
            <w:r w:rsidRPr="00D55B18">
              <w:rPr>
                <w:rFonts w:ascii="Times New Roman" w:eastAsia="Times New Roman" w:hAnsi="Times New Roman" w:cs="Times New Roman"/>
                <w:color w:val="000000"/>
              </w:rPr>
              <w:t xml:space="preserve"> средняя школа"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99,44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</w:rPr>
              <w:t>Хорошо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5B18">
              <w:rPr>
                <w:rFonts w:ascii="Calibri" w:eastAsia="Times New Roman" w:hAnsi="Calibri" w:cs="Times New Roman"/>
                <w:color w:val="000000"/>
              </w:rPr>
              <w:t>999</w:t>
            </w:r>
          </w:p>
        </w:tc>
      </w:tr>
    </w:tbl>
    <w:p w:rsidR="00AC48F5" w:rsidRPr="001218B8" w:rsidRDefault="00AC48F5" w:rsidP="00AC48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48F5" w:rsidRPr="001218B8" w:rsidRDefault="00AC48F5" w:rsidP="00AC48F5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8B8">
        <w:rPr>
          <w:rFonts w:ascii="Times New Roman" w:hAnsi="Times New Roman" w:cs="Times New Roman"/>
          <w:sz w:val="28"/>
          <w:szCs w:val="28"/>
        </w:rPr>
        <w:t>из 1143 учреждений:</w:t>
      </w:r>
    </w:p>
    <w:tbl>
      <w:tblPr>
        <w:tblW w:w="3559" w:type="dxa"/>
        <w:tblInd w:w="93" w:type="dxa"/>
        <w:tblLook w:val="04A0" w:firstRow="1" w:lastRow="0" w:firstColumn="1" w:lastColumn="0" w:noHBand="0" w:noVBand="1"/>
      </w:tblPr>
      <w:tblGrid>
        <w:gridCol w:w="2567"/>
        <w:gridCol w:w="15"/>
        <w:gridCol w:w="945"/>
        <w:gridCol w:w="15"/>
        <w:gridCol w:w="17"/>
      </w:tblGrid>
      <w:tr w:rsidR="00AC48F5" w:rsidRPr="001218B8" w:rsidTr="00F26E3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E353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5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Отлично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D55B18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1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</w:tr>
      <w:tr w:rsidR="00AC48F5" w:rsidRPr="00834E9F" w:rsidTr="00F26E3F">
        <w:trPr>
          <w:gridAfter w:val="2"/>
          <w:wAfter w:w="32" w:type="dxa"/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AC48F5" w:rsidRPr="00834E9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4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Хорошо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34E9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1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917</w:t>
            </w:r>
          </w:p>
        </w:tc>
      </w:tr>
      <w:tr w:rsidR="00AC48F5" w:rsidRPr="00834E9F" w:rsidTr="00F26E3F">
        <w:trPr>
          <w:gridAfter w:val="1"/>
          <w:wAfter w:w="17" w:type="dxa"/>
          <w:trHeight w:val="300"/>
        </w:trPr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A04"/>
            <w:noWrap/>
            <w:vAlign w:val="bottom"/>
            <w:hideMark/>
          </w:tcPr>
          <w:p w:rsidR="00AC48F5" w:rsidRPr="00834E9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4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34E9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1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AC48F5" w:rsidRPr="00834E9F" w:rsidTr="00F26E3F">
        <w:trPr>
          <w:gridAfter w:val="2"/>
          <w:wAfter w:w="32" w:type="dxa"/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C48F5" w:rsidRPr="00834E9F" w:rsidRDefault="00AC48F5" w:rsidP="000B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4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Ниже среднего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F5" w:rsidRPr="00834E9F" w:rsidRDefault="00AC48F5" w:rsidP="000B7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1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</w:tbl>
    <w:p w:rsidR="00AC48F5" w:rsidRDefault="00AC48F5" w:rsidP="00D06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02C7D" w:rsidRDefault="00702C7D" w:rsidP="00D06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702C7D" w:rsidSect="00AC48F5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702C7D" w:rsidRDefault="00702C7D" w:rsidP="00702C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выдержка </w:t>
      </w:r>
      <w:proofErr w:type="gramStart"/>
      <w:r>
        <w:rPr>
          <w:rFonts w:ascii="Times New Roman" w:hAnsi="Times New Roman" w:cs="Times New Roman"/>
          <w:b/>
        </w:rPr>
        <w:t>из</w:t>
      </w:r>
      <w:proofErr w:type="gramEnd"/>
    </w:p>
    <w:p w:rsidR="00702C7D" w:rsidRDefault="00702C7D" w:rsidP="00702C7D">
      <w:pPr>
        <w:rPr>
          <w:rFonts w:ascii="Times New Roman" w:hAnsi="Times New Roman" w:cs="Times New Roman"/>
          <w:b/>
        </w:rPr>
      </w:pPr>
      <w:r w:rsidRPr="00E71FB1">
        <w:rPr>
          <w:rFonts w:ascii="Times New Roman" w:hAnsi="Times New Roman" w:cs="Times New Roman"/>
          <w:b/>
        </w:rPr>
        <w:t>10_Данные по итогам мониторинга сайтов организаций, осуществляющих образовательную деятельность, расположенных на территории Свердловской области, в отношении которых в 2018 году была проведена независимая оценка качества</w:t>
      </w:r>
    </w:p>
    <w:p w:rsidR="00702C7D" w:rsidRPr="00E71FB1" w:rsidRDefault="00702C7D" w:rsidP="00702C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муниципальному образованию "Каменский городской округ"</w:t>
      </w:r>
    </w:p>
    <w:tbl>
      <w:tblPr>
        <w:tblW w:w="15335" w:type="dxa"/>
        <w:jc w:val="center"/>
        <w:tblInd w:w="93" w:type="dxa"/>
        <w:tblLook w:val="04A0" w:firstRow="1" w:lastRow="0" w:firstColumn="1" w:lastColumn="0" w:noHBand="0" w:noVBand="1"/>
      </w:tblPr>
      <w:tblGrid>
        <w:gridCol w:w="3984"/>
        <w:gridCol w:w="1242"/>
        <w:gridCol w:w="1183"/>
        <w:gridCol w:w="1275"/>
        <w:gridCol w:w="1532"/>
        <w:gridCol w:w="1349"/>
        <w:gridCol w:w="1575"/>
        <w:gridCol w:w="1722"/>
        <w:gridCol w:w="1473"/>
      </w:tblGrid>
      <w:tr w:rsidR="00702C7D" w:rsidRPr="00056CE8" w:rsidTr="008705AC">
        <w:trPr>
          <w:trHeight w:val="1885"/>
          <w:jc w:val="center"/>
        </w:trPr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CE8">
              <w:rPr>
                <w:rFonts w:ascii="Times New Roman" w:eastAsia="Times New Roman" w:hAnsi="Times New Roman" w:cs="Times New Roman"/>
                <w:color w:val="000000"/>
              </w:rPr>
              <w:t>Сокращенное наименование организации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2D6C45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C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Наличие сведений о деятельности организации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2D6C45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C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Наличие сведений о структуре организации и органах ее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2D6C45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C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Наличие документов об организации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2D6C45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C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Наличие сведений о реализуемых образовательных программах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2D6C45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C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Наличие сведений о финансово-хозяйственной деятельности организации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2D6C45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C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Наличие сведений о материально-техническом оснащении образовательного процесса в организации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2D6C45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C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Наличие сведений о порядке приема в образовательную организацию, обучения, отчисления, предоставления платных образовательных услуг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2D6C45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D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Итоговый максимальный балл</w:t>
            </w:r>
          </w:p>
        </w:tc>
      </w:tr>
      <w:tr w:rsidR="00702C7D" w:rsidRPr="00056CE8" w:rsidTr="008705AC">
        <w:trPr>
          <w:trHeight w:val="573"/>
          <w:jc w:val="center"/>
        </w:trPr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7D" w:rsidRPr="002D6C45" w:rsidRDefault="00702C7D" w:rsidP="0087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6C45">
              <w:rPr>
                <w:rFonts w:ascii="Times New Roman" w:eastAsia="Times New Roman" w:hAnsi="Times New Roman" w:cs="Times New Roman"/>
                <w:b/>
                <w:color w:val="000000"/>
              </w:rPr>
              <w:t> Максимальный балл за позицию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702C7D" w:rsidRPr="00056CE8" w:rsidTr="008705AC">
        <w:trPr>
          <w:trHeight w:val="300"/>
          <w:jc w:val="center"/>
        </w:trPr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B31FB4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"Черемховская ООШ"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10</w:t>
            </w:r>
          </w:p>
        </w:tc>
      </w:tr>
      <w:tr w:rsidR="00702C7D" w:rsidRPr="00056CE8" w:rsidTr="008705AC">
        <w:trPr>
          <w:trHeight w:val="300"/>
          <w:jc w:val="center"/>
        </w:trPr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B31FB4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"</w:t>
            </w:r>
            <w:proofErr w:type="spellStart"/>
            <w:r w:rsidRPr="00B31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Бродовская</w:t>
            </w:r>
            <w:proofErr w:type="spellEnd"/>
            <w:r w:rsidRPr="00B31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E71FB1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E71FB1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8</w:t>
            </w:r>
          </w:p>
        </w:tc>
      </w:tr>
      <w:tr w:rsidR="00702C7D" w:rsidRPr="00056CE8" w:rsidTr="008705AC">
        <w:trPr>
          <w:trHeight w:val="300"/>
          <w:jc w:val="center"/>
        </w:trPr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B31FB4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"Каменская  СОШ"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10</w:t>
            </w:r>
          </w:p>
        </w:tc>
      </w:tr>
      <w:tr w:rsidR="00702C7D" w:rsidRPr="00056CE8" w:rsidTr="008705AC">
        <w:trPr>
          <w:trHeight w:val="300"/>
          <w:jc w:val="center"/>
        </w:trPr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B31FB4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"</w:t>
            </w:r>
            <w:proofErr w:type="spellStart"/>
            <w:r w:rsidRPr="00B31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Кисловская</w:t>
            </w:r>
            <w:proofErr w:type="spellEnd"/>
            <w:r w:rsidRPr="00B31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10</w:t>
            </w:r>
          </w:p>
        </w:tc>
      </w:tr>
      <w:tr w:rsidR="00702C7D" w:rsidRPr="00056CE8" w:rsidTr="008705AC">
        <w:trPr>
          <w:trHeight w:val="300"/>
          <w:jc w:val="center"/>
        </w:trPr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E71FB1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71FB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МАОУ "</w:t>
            </w:r>
            <w:proofErr w:type="spellStart"/>
            <w:r w:rsidRPr="00E71FB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Колчеданская</w:t>
            </w:r>
            <w:proofErr w:type="spellEnd"/>
            <w:r w:rsidRPr="00E71FB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E71FB1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E71FB1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E71FB1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E71FB1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E71FB1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E71FB1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E71FB1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E71FB1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4</w:t>
            </w:r>
          </w:p>
        </w:tc>
      </w:tr>
      <w:tr w:rsidR="00702C7D" w:rsidRPr="00056CE8" w:rsidTr="008705AC">
        <w:trPr>
          <w:trHeight w:val="300"/>
          <w:jc w:val="center"/>
        </w:trPr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B31FB4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B4">
              <w:rPr>
                <w:rFonts w:ascii="Times New Roman" w:eastAsia="Times New Roman" w:hAnsi="Times New Roman" w:cs="Times New Roman"/>
                <w:sz w:val="20"/>
                <w:szCs w:val="20"/>
              </w:rPr>
              <w:t>МКОУ "</w:t>
            </w:r>
            <w:proofErr w:type="spellStart"/>
            <w:r w:rsidRPr="00B31FB4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Новоисетская</w:t>
            </w:r>
            <w:proofErr w:type="spellEnd"/>
            <w:r w:rsidRPr="00B31F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10</w:t>
            </w:r>
          </w:p>
        </w:tc>
      </w:tr>
      <w:tr w:rsidR="00702C7D" w:rsidRPr="00056CE8" w:rsidTr="008705AC">
        <w:trPr>
          <w:trHeight w:val="300"/>
          <w:jc w:val="center"/>
        </w:trPr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B31FB4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"</w:t>
            </w:r>
            <w:proofErr w:type="spellStart"/>
            <w:r w:rsidRPr="00B31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Пироговская</w:t>
            </w:r>
            <w:proofErr w:type="spellEnd"/>
            <w:r w:rsidRPr="00B31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средняя  школа"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10</w:t>
            </w:r>
          </w:p>
        </w:tc>
      </w:tr>
      <w:tr w:rsidR="00702C7D" w:rsidRPr="00056CE8" w:rsidTr="00C97FB1">
        <w:trPr>
          <w:trHeight w:val="300"/>
          <w:jc w:val="center"/>
        </w:trPr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02C7D" w:rsidRPr="00B31FB4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"Покровская СОШ"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10</w:t>
            </w:r>
          </w:p>
        </w:tc>
      </w:tr>
      <w:tr w:rsidR="00702C7D" w:rsidRPr="00056CE8" w:rsidTr="008705AC">
        <w:trPr>
          <w:trHeight w:val="300"/>
          <w:jc w:val="center"/>
        </w:trPr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B31FB4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"</w:t>
            </w:r>
            <w:proofErr w:type="spellStart"/>
            <w:r w:rsidRPr="00B31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Рыбниковская</w:t>
            </w:r>
            <w:proofErr w:type="spellEnd"/>
            <w:r w:rsidRPr="00B31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средняя школа"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10</w:t>
            </w:r>
          </w:p>
        </w:tc>
      </w:tr>
      <w:tr w:rsidR="00702C7D" w:rsidRPr="00056CE8" w:rsidTr="008705AC">
        <w:trPr>
          <w:trHeight w:val="300"/>
          <w:jc w:val="center"/>
        </w:trPr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B31FB4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"Сосновская СОШ"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10</w:t>
            </w:r>
          </w:p>
        </w:tc>
      </w:tr>
      <w:tr w:rsidR="00702C7D" w:rsidRPr="00056CE8" w:rsidTr="008705AC">
        <w:trPr>
          <w:trHeight w:val="300"/>
          <w:jc w:val="center"/>
        </w:trPr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B31FB4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"</w:t>
            </w:r>
            <w:proofErr w:type="spellStart"/>
            <w:r w:rsidRPr="00B31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Травянская</w:t>
            </w:r>
            <w:proofErr w:type="spellEnd"/>
            <w:r w:rsidRPr="00B31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средняя школа"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10</w:t>
            </w:r>
          </w:p>
        </w:tc>
      </w:tr>
      <w:tr w:rsidR="00702C7D" w:rsidRPr="00056CE8" w:rsidTr="008705AC">
        <w:trPr>
          <w:trHeight w:val="300"/>
          <w:jc w:val="center"/>
        </w:trPr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B31FB4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"</w:t>
            </w:r>
            <w:proofErr w:type="spellStart"/>
            <w:r w:rsidRPr="00B31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Маминская</w:t>
            </w:r>
            <w:proofErr w:type="spellEnd"/>
            <w:r w:rsidRPr="00B31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E71FB1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E71FB1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8</w:t>
            </w:r>
          </w:p>
        </w:tc>
      </w:tr>
      <w:tr w:rsidR="00702C7D" w:rsidRPr="00056CE8" w:rsidTr="008705AC">
        <w:trPr>
          <w:trHeight w:val="300"/>
          <w:jc w:val="center"/>
        </w:trPr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B31FB4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"РВСОШ"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E71FB1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E71FB1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8</w:t>
            </w:r>
          </w:p>
        </w:tc>
      </w:tr>
      <w:tr w:rsidR="00702C7D" w:rsidRPr="00056CE8" w:rsidTr="008705AC">
        <w:trPr>
          <w:trHeight w:val="300"/>
          <w:jc w:val="center"/>
        </w:trPr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B31FB4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"</w:t>
            </w:r>
            <w:proofErr w:type="spellStart"/>
            <w:r w:rsidRPr="00B31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Клевакинская</w:t>
            </w:r>
            <w:proofErr w:type="spellEnd"/>
            <w:r w:rsidRPr="00B31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E71FB1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E71FB1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8</w:t>
            </w:r>
          </w:p>
        </w:tc>
      </w:tr>
    </w:tbl>
    <w:p w:rsidR="00702C7D" w:rsidRDefault="00702C7D" w:rsidP="00702C7D"/>
    <w:tbl>
      <w:tblPr>
        <w:tblW w:w="159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992"/>
        <w:gridCol w:w="1120"/>
        <w:gridCol w:w="1151"/>
        <w:gridCol w:w="1151"/>
        <w:gridCol w:w="1402"/>
        <w:gridCol w:w="1288"/>
        <w:gridCol w:w="1288"/>
        <w:gridCol w:w="1288"/>
        <w:gridCol w:w="1310"/>
        <w:gridCol w:w="1043"/>
        <w:gridCol w:w="1088"/>
      </w:tblGrid>
      <w:tr w:rsidR="00702C7D" w:rsidRPr="00056CE8" w:rsidTr="008705AC">
        <w:trPr>
          <w:trHeight w:val="2252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CE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Сокращенное наименование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6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Наличие сведений о руководителе организации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6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Наличие контактных данных руководства организации: телефон, электронная почта (далее - контактные данные)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6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Наличие сведений о заместителе</w:t>
            </w:r>
            <w:proofErr w:type="gramStart"/>
            <w:r w:rsidRPr="00056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(-</w:t>
            </w:r>
            <w:proofErr w:type="spellStart"/>
            <w:proofErr w:type="gramEnd"/>
            <w:r w:rsidRPr="00056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ях</w:t>
            </w:r>
            <w:proofErr w:type="spellEnd"/>
            <w:r w:rsidRPr="00056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руководителя организации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6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Наличие контактных данных заместителей руководителя организации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6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Наличие перечня педагогического (научно-педагогического) состава организации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6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Наличие сведений о ФИО, должности, контактных данных педагогических работников организации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6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Наличие сведений об уровне образования педагогических работников организации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6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Наличие сведений о квалификации, ученом звании и степени (при наличии) педагогических работников организации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6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Наличие сведений о преподаваемых педагогическим работником организации дисциплинах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6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направления подготовки и (или) специальности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Итоговый максимальный балл</w:t>
            </w:r>
          </w:p>
        </w:tc>
      </w:tr>
      <w:tr w:rsidR="00702C7D" w:rsidRPr="00056CE8" w:rsidTr="008705AC">
        <w:trPr>
          <w:trHeight w:val="70"/>
        </w:trPr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7D" w:rsidRPr="002D6C45" w:rsidRDefault="00702C7D" w:rsidP="0087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6C45">
              <w:rPr>
                <w:rFonts w:ascii="Times New Roman" w:eastAsia="Times New Roman" w:hAnsi="Times New Roman" w:cs="Times New Roman"/>
                <w:b/>
                <w:color w:val="000000"/>
              </w:rPr>
              <w:t> Максимальный балл за позицию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702C7D" w:rsidRPr="00056CE8" w:rsidTr="008705AC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5A6F27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"Черемховская ООШ"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3E26D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3E26DB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3E26D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3E26DB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8</w:t>
            </w:r>
          </w:p>
        </w:tc>
      </w:tr>
      <w:tr w:rsidR="00702C7D" w:rsidRPr="00056CE8" w:rsidTr="008705AC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5A6F27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"</w:t>
            </w:r>
            <w:proofErr w:type="spellStart"/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Бродовская</w:t>
            </w:r>
            <w:proofErr w:type="spellEnd"/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3E26D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3E26DB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9</w:t>
            </w:r>
          </w:p>
        </w:tc>
      </w:tr>
      <w:tr w:rsidR="00702C7D" w:rsidRPr="00056CE8" w:rsidTr="008705AC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5A6F27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"Каменская  СОШ"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3E26D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3E26DB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9</w:t>
            </w:r>
          </w:p>
        </w:tc>
      </w:tr>
      <w:tr w:rsidR="00702C7D" w:rsidRPr="00056CE8" w:rsidTr="008705AC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5A6F27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"</w:t>
            </w:r>
            <w:proofErr w:type="spellStart"/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Кисловская</w:t>
            </w:r>
            <w:proofErr w:type="spellEnd"/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3E26D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3E26DB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3E26D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3E26DB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8</w:t>
            </w:r>
          </w:p>
        </w:tc>
      </w:tr>
      <w:tr w:rsidR="00702C7D" w:rsidRPr="00056CE8" w:rsidTr="008705AC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5A6F27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"</w:t>
            </w:r>
            <w:proofErr w:type="spellStart"/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Колчеданская</w:t>
            </w:r>
            <w:proofErr w:type="spellEnd"/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3E26D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3E26DB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9</w:t>
            </w:r>
          </w:p>
        </w:tc>
      </w:tr>
      <w:tr w:rsidR="00702C7D" w:rsidRPr="00056CE8" w:rsidTr="008705AC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5A6F27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F27">
              <w:rPr>
                <w:rFonts w:ascii="Times New Roman" w:eastAsia="Times New Roman" w:hAnsi="Times New Roman" w:cs="Times New Roman"/>
                <w:sz w:val="20"/>
                <w:szCs w:val="20"/>
              </w:rPr>
              <w:t>МКОУ "</w:t>
            </w:r>
            <w:proofErr w:type="spellStart"/>
            <w:r w:rsidRPr="005A6F2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Новоисетская</w:t>
            </w:r>
            <w:proofErr w:type="spellEnd"/>
            <w:r w:rsidRPr="005A6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3E26D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3E26DB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3E26D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3E26DB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3E26D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3E26DB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7</w:t>
            </w:r>
          </w:p>
        </w:tc>
      </w:tr>
      <w:tr w:rsidR="00702C7D" w:rsidRPr="00056CE8" w:rsidTr="008705AC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5A6F27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"</w:t>
            </w:r>
            <w:proofErr w:type="spellStart"/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Пироговская</w:t>
            </w:r>
            <w:proofErr w:type="spellEnd"/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3E26D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3E26DB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9</w:t>
            </w:r>
          </w:p>
        </w:tc>
      </w:tr>
      <w:tr w:rsidR="00702C7D" w:rsidRPr="00056CE8" w:rsidTr="00C97FB1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02C7D" w:rsidRPr="003E26DB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E26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МАОУ "Покровская СОШ"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02C7D" w:rsidRPr="003E26D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3E26DB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02C7D" w:rsidRPr="003E26D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3E26DB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02C7D" w:rsidRPr="003E26D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3E26DB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02C7D" w:rsidRPr="003E26D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3E26DB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3E26D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3E26DB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6</w:t>
            </w:r>
          </w:p>
        </w:tc>
      </w:tr>
      <w:tr w:rsidR="00702C7D" w:rsidRPr="00056CE8" w:rsidTr="008705AC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5A6F27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"</w:t>
            </w:r>
            <w:proofErr w:type="spellStart"/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Рыбниковская</w:t>
            </w:r>
            <w:proofErr w:type="spellEnd"/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3E26D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3E26DB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9</w:t>
            </w:r>
          </w:p>
        </w:tc>
      </w:tr>
      <w:tr w:rsidR="00702C7D" w:rsidRPr="00056CE8" w:rsidTr="008705AC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5A6F27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"Сосновская СОШ"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10</w:t>
            </w:r>
          </w:p>
        </w:tc>
      </w:tr>
      <w:tr w:rsidR="00702C7D" w:rsidRPr="00056CE8" w:rsidTr="008705AC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5A6F27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"</w:t>
            </w:r>
            <w:proofErr w:type="spellStart"/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Травянская</w:t>
            </w:r>
            <w:proofErr w:type="spellEnd"/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3E26D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3E26DB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3E26D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3E26DB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8</w:t>
            </w:r>
          </w:p>
        </w:tc>
      </w:tr>
      <w:tr w:rsidR="00702C7D" w:rsidRPr="00056CE8" w:rsidTr="008705AC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5A6F27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"</w:t>
            </w:r>
            <w:proofErr w:type="spellStart"/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Маминская</w:t>
            </w:r>
            <w:proofErr w:type="spellEnd"/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3E26D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3E26DB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9</w:t>
            </w:r>
          </w:p>
        </w:tc>
      </w:tr>
      <w:tr w:rsidR="00702C7D" w:rsidRPr="00056CE8" w:rsidTr="008705AC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5A6F27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"РВСОШ"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3E26D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3E26DB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3E26D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3E26DB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3E26D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3E26DB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7</w:t>
            </w:r>
          </w:p>
        </w:tc>
      </w:tr>
      <w:tr w:rsidR="00702C7D" w:rsidRPr="00056CE8" w:rsidTr="008705AC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5A6F27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"</w:t>
            </w:r>
            <w:proofErr w:type="spellStart"/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Клевакинская</w:t>
            </w:r>
            <w:proofErr w:type="spellEnd"/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3E26D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3E26DB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9</w:t>
            </w:r>
          </w:p>
        </w:tc>
      </w:tr>
    </w:tbl>
    <w:p w:rsidR="00702C7D" w:rsidRDefault="00702C7D" w:rsidP="00702C7D"/>
    <w:tbl>
      <w:tblPr>
        <w:tblW w:w="159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1163"/>
        <w:gridCol w:w="1015"/>
        <w:gridCol w:w="931"/>
        <w:gridCol w:w="1105"/>
        <w:gridCol w:w="1740"/>
        <w:gridCol w:w="992"/>
        <w:gridCol w:w="892"/>
        <w:gridCol w:w="1010"/>
        <w:gridCol w:w="1326"/>
        <w:gridCol w:w="1209"/>
        <w:gridCol w:w="1030"/>
        <w:gridCol w:w="1064"/>
      </w:tblGrid>
      <w:tr w:rsidR="00702C7D" w:rsidRPr="00056CE8" w:rsidTr="008705AC">
        <w:trPr>
          <w:trHeight w:val="3435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CE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Сокращенное наименование организации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6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Наличие возможности взаимодействия участников образовательного процесса с организацией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6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телефону (наличие контактных телефонов, указание времени возможного взаимодействия)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6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электронной почте (наличие одного или нескольких электронных адресов)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6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помощью электронных сервисов (электронная форма для обращений участников образовательного процесса)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6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наличие возможности внесения предложений (электронная форма для внесения предложений участниками образовательного процесса, связанных с деятельностью образовательной организации, электронный сервис для </w:t>
            </w:r>
            <w:proofErr w:type="spellStart"/>
            <w:r w:rsidRPr="00056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on-line</w:t>
            </w:r>
            <w:proofErr w:type="spellEnd"/>
            <w:r w:rsidRPr="00056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взаимодействия с руководителями и педагогическими работниками образовательной организации)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Итоговый максимальный балл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6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Наличие возможности поиска и получения сведений по реквизитам обращения о ходе его рассмотрения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6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Наличие ранжированной информации об обращениях граждан (жалобы, предложения, вопросы, иное и т.д.)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6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Наличие информации о результатах рассмотрения обращений (например, автоматическая рассылка информации о рассмотрении обращения на электронный адрес заявителя или иной способ уведомления граждан)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6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Наличие </w:t>
            </w:r>
            <w:proofErr w:type="gramStart"/>
            <w:r w:rsidRPr="00056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возможности отслеживания хода рассмотрения обращений</w:t>
            </w:r>
            <w:proofErr w:type="gramEnd"/>
            <w:r w:rsidRPr="00056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граждан (например, статус обращения, наличие специалистов по взаимодействию с гражданами)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Итоговый максимальный </w:t>
            </w:r>
            <w:r w:rsidRPr="00A91C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балл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Итоговый суммарный балл</w:t>
            </w:r>
          </w:p>
        </w:tc>
      </w:tr>
      <w:tr w:rsidR="00702C7D" w:rsidRPr="00056CE8" w:rsidTr="008705AC">
        <w:trPr>
          <w:trHeight w:val="487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7D" w:rsidRPr="002D6C45" w:rsidRDefault="00702C7D" w:rsidP="0087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6C45">
              <w:rPr>
                <w:rFonts w:ascii="Times New Roman" w:eastAsia="Times New Roman" w:hAnsi="Times New Roman" w:cs="Times New Roman"/>
                <w:b/>
                <w:color w:val="000000"/>
              </w:rPr>
              <w:t> Максимальный балл за позицию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C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b/>
                <w:bCs/>
                <w:color w:val="000000"/>
              </w:rPr>
              <w:t>40</w:t>
            </w:r>
          </w:p>
        </w:tc>
      </w:tr>
      <w:tr w:rsidR="00702C7D" w:rsidRPr="00056CE8" w:rsidTr="008705AC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6B2636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B26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МКОУ "Черемховская ООШ"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66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24</w:t>
            </w:r>
          </w:p>
        </w:tc>
      </w:tr>
      <w:tr w:rsidR="00702C7D" w:rsidRPr="00056CE8" w:rsidTr="008705AC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5A6F27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"</w:t>
            </w:r>
            <w:proofErr w:type="spellStart"/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Бродовская</w:t>
            </w:r>
            <w:proofErr w:type="spellEnd"/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66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</w:t>
            </w:r>
          </w:p>
        </w:tc>
      </w:tr>
      <w:tr w:rsidR="00702C7D" w:rsidRPr="00056CE8" w:rsidTr="008705AC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CE50EF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50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МКОУ "Каменская  СОШ"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66"/>
            <w:noWrap/>
            <w:vAlign w:val="bottom"/>
            <w:hideMark/>
          </w:tcPr>
          <w:p w:rsidR="00702C7D" w:rsidRPr="00CE50EF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</w:pPr>
            <w:r w:rsidRPr="00CE50EF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29</w:t>
            </w:r>
          </w:p>
        </w:tc>
      </w:tr>
      <w:tr w:rsidR="00702C7D" w:rsidRPr="00056CE8" w:rsidTr="008705AC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CE50EF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E50E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МКОУ "</w:t>
            </w:r>
            <w:proofErr w:type="spellStart"/>
            <w:r w:rsidRPr="00CE50E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Кисловская</w:t>
            </w:r>
            <w:proofErr w:type="spellEnd"/>
            <w:r w:rsidRPr="00CE50E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66"/>
            <w:noWrap/>
            <w:vAlign w:val="bottom"/>
            <w:hideMark/>
          </w:tcPr>
          <w:p w:rsidR="00702C7D" w:rsidRPr="00CE50EF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2"/>
                <w:szCs w:val="32"/>
              </w:rPr>
            </w:pPr>
            <w:r w:rsidRPr="00CE50EF">
              <w:rPr>
                <w:rFonts w:ascii="Calibri" w:eastAsia="Times New Roman" w:hAnsi="Calibri" w:cs="Times New Roman"/>
                <w:i/>
                <w:color w:val="000000"/>
                <w:sz w:val="32"/>
                <w:szCs w:val="32"/>
              </w:rPr>
              <w:t>28</w:t>
            </w:r>
          </w:p>
        </w:tc>
      </w:tr>
      <w:tr w:rsidR="00702C7D" w:rsidRPr="00056CE8" w:rsidTr="008705AC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A91CB8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91CB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МАОУ "</w:t>
            </w:r>
            <w:proofErr w:type="spellStart"/>
            <w:r w:rsidRPr="00A91CB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Колчеданская</w:t>
            </w:r>
            <w:proofErr w:type="spellEnd"/>
            <w:r w:rsidRPr="00A91CB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СОШ"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66"/>
            <w:noWrap/>
            <w:vAlign w:val="bottom"/>
            <w:hideMark/>
          </w:tcPr>
          <w:p w:rsidR="00702C7D" w:rsidRPr="00A91CB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A91CB8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23</w:t>
            </w:r>
          </w:p>
        </w:tc>
      </w:tr>
      <w:tr w:rsidR="00702C7D" w:rsidRPr="00056CE8" w:rsidTr="008705AC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5A6F27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F27">
              <w:rPr>
                <w:rFonts w:ascii="Times New Roman" w:eastAsia="Times New Roman" w:hAnsi="Times New Roman" w:cs="Times New Roman"/>
                <w:sz w:val="20"/>
                <w:szCs w:val="20"/>
              </w:rPr>
              <w:t>МКОУ "</w:t>
            </w:r>
            <w:proofErr w:type="spellStart"/>
            <w:r w:rsidRPr="005A6F2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Новоисетская</w:t>
            </w:r>
            <w:proofErr w:type="spellEnd"/>
            <w:r w:rsidRPr="005A6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66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</w:t>
            </w:r>
          </w:p>
        </w:tc>
      </w:tr>
      <w:tr w:rsidR="00702C7D" w:rsidRPr="00056CE8" w:rsidTr="008705AC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CE50EF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50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МКОУ "</w:t>
            </w:r>
            <w:proofErr w:type="spellStart"/>
            <w:r w:rsidRPr="00CE50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Пироговская</w:t>
            </w:r>
            <w:proofErr w:type="spellEnd"/>
            <w:r w:rsidRPr="00CE50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66"/>
            <w:noWrap/>
            <w:vAlign w:val="bottom"/>
            <w:hideMark/>
          </w:tcPr>
          <w:p w:rsidR="00702C7D" w:rsidRPr="00CE50EF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</w:pPr>
            <w:r w:rsidRPr="00CE50EF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29</w:t>
            </w:r>
          </w:p>
        </w:tc>
      </w:tr>
      <w:tr w:rsidR="00702C7D" w:rsidRPr="00056CE8" w:rsidTr="00C97FB1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02C7D" w:rsidRPr="005A6F27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"Покровская СОШ"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66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24</w:t>
            </w:r>
          </w:p>
        </w:tc>
      </w:tr>
      <w:tr w:rsidR="00702C7D" w:rsidRPr="00056CE8" w:rsidTr="008705AC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5A6F27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"</w:t>
            </w:r>
            <w:proofErr w:type="spellStart"/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Рыбниковская</w:t>
            </w:r>
            <w:proofErr w:type="spellEnd"/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66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</w:t>
            </w:r>
          </w:p>
        </w:tc>
      </w:tr>
      <w:tr w:rsidR="00702C7D" w:rsidRPr="00056CE8" w:rsidTr="008705AC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6B2636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B26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МКОУ "Сосновская СОШ"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66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26</w:t>
            </w:r>
          </w:p>
        </w:tc>
      </w:tr>
      <w:tr w:rsidR="00702C7D" w:rsidRPr="00056CE8" w:rsidTr="008705AC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CE50EF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E50E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МКОУ "</w:t>
            </w:r>
            <w:proofErr w:type="spellStart"/>
            <w:r w:rsidRPr="00CE50E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Травянская</w:t>
            </w:r>
            <w:proofErr w:type="spellEnd"/>
            <w:r w:rsidRPr="00CE50E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средняя школа"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66"/>
            <w:noWrap/>
            <w:vAlign w:val="bottom"/>
            <w:hideMark/>
          </w:tcPr>
          <w:p w:rsidR="00702C7D" w:rsidRPr="00CE50EF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2"/>
                <w:szCs w:val="32"/>
              </w:rPr>
            </w:pPr>
            <w:r w:rsidRPr="00CE50EF">
              <w:rPr>
                <w:rFonts w:ascii="Calibri" w:eastAsia="Times New Roman" w:hAnsi="Calibri" w:cs="Times New Roman"/>
                <w:i/>
                <w:color w:val="000000"/>
                <w:sz w:val="32"/>
                <w:szCs w:val="32"/>
              </w:rPr>
              <w:t>28</w:t>
            </w:r>
          </w:p>
        </w:tc>
      </w:tr>
      <w:tr w:rsidR="00702C7D" w:rsidRPr="00056CE8" w:rsidTr="008705AC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5A6F27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"</w:t>
            </w:r>
            <w:proofErr w:type="spellStart"/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Маминская</w:t>
            </w:r>
            <w:proofErr w:type="spellEnd"/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66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25</w:t>
            </w:r>
          </w:p>
        </w:tc>
      </w:tr>
      <w:tr w:rsidR="00702C7D" w:rsidRPr="00A91CB8" w:rsidTr="008705AC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A91CB8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91CB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МКОУ "РВСОШ"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66"/>
            <w:noWrap/>
            <w:vAlign w:val="bottom"/>
            <w:hideMark/>
          </w:tcPr>
          <w:p w:rsidR="00702C7D" w:rsidRPr="00A91CB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A91CB8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21</w:t>
            </w:r>
          </w:p>
        </w:tc>
      </w:tr>
      <w:tr w:rsidR="00702C7D" w:rsidRPr="00056CE8" w:rsidTr="008705AC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2C7D" w:rsidRPr="005A6F27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"</w:t>
            </w:r>
            <w:proofErr w:type="spellStart"/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Клевакинская</w:t>
            </w:r>
            <w:proofErr w:type="spellEnd"/>
            <w:r w:rsidRPr="005A6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56CE8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6C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02C7D" w:rsidRPr="000C72D4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0C72D4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66"/>
            <w:noWrap/>
            <w:vAlign w:val="bottom"/>
            <w:hideMark/>
          </w:tcPr>
          <w:p w:rsidR="00702C7D" w:rsidRPr="00282C3B" w:rsidRDefault="00702C7D" w:rsidP="00870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82C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25</w:t>
            </w:r>
          </w:p>
        </w:tc>
      </w:tr>
    </w:tbl>
    <w:p w:rsidR="00702C7D" w:rsidRDefault="00702C7D" w:rsidP="00702C7D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выдержка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из</w:t>
      </w:r>
      <w:proofErr w:type="gramEnd"/>
    </w:p>
    <w:p w:rsidR="00702C7D" w:rsidRDefault="00702C7D" w:rsidP="00702C7D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702C7D" w:rsidRDefault="00702C7D" w:rsidP="00702C7D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670F8">
        <w:rPr>
          <w:rFonts w:ascii="Times New Roman" w:hAnsi="Times New Roman" w:cs="Times New Roman"/>
          <w:b/>
          <w:sz w:val="20"/>
          <w:szCs w:val="20"/>
        </w:rPr>
        <w:t xml:space="preserve">3_Рейтинг образовательных организаций  в разбивке по административно-территориальным единицам по результатам независимой </w:t>
      </w:r>
      <w:proofErr w:type="gramStart"/>
      <w:r w:rsidRPr="002670F8">
        <w:rPr>
          <w:rFonts w:ascii="Times New Roman" w:hAnsi="Times New Roman" w:cs="Times New Roman"/>
          <w:b/>
          <w:sz w:val="20"/>
          <w:szCs w:val="20"/>
        </w:rPr>
        <w:t>оценки качества условий осуществления образовательной деятельности</w:t>
      </w:r>
      <w:proofErr w:type="gramEnd"/>
      <w:r w:rsidRPr="002670F8">
        <w:rPr>
          <w:rFonts w:ascii="Times New Roman" w:hAnsi="Times New Roman" w:cs="Times New Roman"/>
          <w:b/>
          <w:sz w:val="20"/>
          <w:szCs w:val="20"/>
        </w:rPr>
        <w:t xml:space="preserve"> организациями, осуществляющими образовательную деятельность, расположенными в свердловской области, проведённой в 2018 году</w:t>
      </w:r>
    </w:p>
    <w:p w:rsidR="00702C7D" w:rsidRPr="002670F8" w:rsidRDefault="00702C7D" w:rsidP="00702C7D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763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483"/>
        <w:gridCol w:w="566"/>
        <w:gridCol w:w="492"/>
        <w:gridCol w:w="666"/>
        <w:gridCol w:w="664"/>
        <w:gridCol w:w="567"/>
        <w:gridCol w:w="573"/>
        <w:gridCol w:w="619"/>
        <w:gridCol w:w="612"/>
        <w:gridCol w:w="621"/>
        <w:gridCol w:w="672"/>
        <w:gridCol w:w="459"/>
        <w:gridCol w:w="459"/>
        <w:gridCol w:w="459"/>
        <w:gridCol w:w="608"/>
        <w:gridCol w:w="459"/>
        <w:gridCol w:w="566"/>
        <w:gridCol w:w="573"/>
        <w:gridCol w:w="691"/>
        <w:gridCol w:w="666"/>
        <w:gridCol w:w="680"/>
        <w:gridCol w:w="631"/>
        <w:gridCol w:w="502"/>
      </w:tblGrid>
      <w:tr w:rsidR="00702C7D" w:rsidRPr="00D765ED" w:rsidTr="008705AC">
        <w:trPr>
          <w:trHeight w:val="300"/>
          <w:jc w:val="center"/>
        </w:trPr>
        <w:tc>
          <w:tcPr>
            <w:tcW w:w="2958" w:type="dxa"/>
            <w:gridSpan w:val="2"/>
            <w:shd w:val="clear" w:color="auto" w:fill="auto"/>
            <w:noWrap/>
            <w:vAlign w:val="bottom"/>
            <w:hideMark/>
          </w:tcPr>
          <w:p w:rsidR="00702C7D" w:rsidRPr="00B2173F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B21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  <w:t>количество организаций выше среднего по области</w:t>
            </w:r>
          </w:p>
        </w:tc>
        <w:tc>
          <w:tcPr>
            <w:tcW w:w="566" w:type="dxa"/>
            <w:shd w:val="clear" w:color="000000" w:fill="FFFF00"/>
            <w:noWrap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92" w:type="dxa"/>
            <w:shd w:val="clear" w:color="000000" w:fill="FFFF00"/>
            <w:noWrap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64" w:type="dxa"/>
            <w:shd w:val="clear" w:color="000000" w:fill="FFFF00"/>
            <w:noWrap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shd w:val="clear" w:color="000000" w:fill="FFFF00"/>
            <w:noWrap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73" w:type="dxa"/>
            <w:shd w:val="clear" w:color="000000" w:fill="FFFF00"/>
            <w:noWrap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19" w:type="dxa"/>
            <w:shd w:val="clear" w:color="000000" w:fill="FFFF00"/>
            <w:noWrap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12" w:type="dxa"/>
            <w:shd w:val="clear" w:color="000000" w:fill="FFFF00"/>
            <w:noWrap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21" w:type="dxa"/>
            <w:shd w:val="clear" w:color="000000" w:fill="FFFF00"/>
            <w:noWrap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72" w:type="dxa"/>
            <w:shd w:val="clear" w:color="000000" w:fill="FFFF00"/>
            <w:noWrap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9" w:type="dxa"/>
            <w:shd w:val="clear" w:color="000000" w:fill="FFFF00"/>
            <w:noWrap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9" w:type="dxa"/>
            <w:shd w:val="clear" w:color="000000" w:fill="FFFF00"/>
            <w:noWrap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59" w:type="dxa"/>
            <w:shd w:val="clear" w:color="000000" w:fill="FFFF00"/>
            <w:noWrap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08" w:type="dxa"/>
            <w:shd w:val="clear" w:color="000000" w:fill="FFFF00"/>
            <w:noWrap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9" w:type="dxa"/>
            <w:shd w:val="clear" w:color="000000" w:fill="FFFF00"/>
            <w:noWrap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6" w:type="dxa"/>
            <w:shd w:val="clear" w:color="000000" w:fill="FFFF00"/>
            <w:noWrap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73" w:type="dxa"/>
            <w:shd w:val="clear" w:color="000000" w:fill="FFFF00"/>
            <w:noWrap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91" w:type="dxa"/>
            <w:shd w:val="clear" w:color="000000" w:fill="FFFF00"/>
            <w:noWrap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80" w:type="dxa"/>
            <w:shd w:val="clear" w:color="000000" w:fill="FFFF00"/>
            <w:noWrap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31" w:type="dxa"/>
            <w:shd w:val="clear" w:color="000000" w:fill="FFFF00"/>
            <w:noWrap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02" w:type="dxa"/>
            <w:shd w:val="clear" w:color="000000" w:fill="FFFF00"/>
            <w:noWrap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</w:tr>
      <w:tr w:rsidR="00702C7D" w:rsidRPr="00D765ED" w:rsidTr="008705AC">
        <w:trPr>
          <w:cantSplit/>
          <w:trHeight w:val="6415"/>
          <w:jc w:val="center"/>
        </w:trPr>
        <w:tc>
          <w:tcPr>
            <w:tcW w:w="1475" w:type="dxa"/>
            <w:shd w:val="clear" w:color="auto" w:fill="auto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</w:t>
            </w:r>
          </w:p>
        </w:tc>
        <w:tc>
          <w:tcPr>
            <w:tcW w:w="1483" w:type="dxa"/>
            <w:shd w:val="clear" w:color="auto" w:fill="auto"/>
            <w:textDirection w:val="btLr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количество организаций</w:t>
            </w:r>
          </w:p>
        </w:tc>
        <w:tc>
          <w:tcPr>
            <w:tcW w:w="566" w:type="dxa"/>
            <w:shd w:val="clear" w:color="000000" w:fill="FFFFD7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среднее (нормированное по числу показателей)</w:t>
            </w:r>
          </w:p>
        </w:tc>
        <w:tc>
          <w:tcPr>
            <w:tcW w:w="492" w:type="dxa"/>
            <w:shd w:val="clear" w:color="000000" w:fill="F2DDDC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Итоговое значение интегрального показателя</w:t>
            </w:r>
          </w:p>
        </w:tc>
        <w:tc>
          <w:tcPr>
            <w:tcW w:w="666" w:type="dxa"/>
            <w:shd w:val="clear" w:color="000000" w:fill="C5D9F1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интегральное значение в части показателей характеризующих общие критерии оценки </w:t>
            </w:r>
          </w:p>
        </w:tc>
        <w:tc>
          <w:tcPr>
            <w:tcW w:w="664" w:type="dxa"/>
            <w:shd w:val="clear" w:color="auto" w:fill="auto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221000002 полнота и актуальность информации на официальном сайте</w:t>
            </w:r>
          </w:p>
        </w:tc>
        <w:tc>
          <w:tcPr>
            <w:tcW w:w="567" w:type="dxa"/>
            <w:shd w:val="clear" w:color="auto" w:fill="auto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0221000003 наличие на официальном сайте сведений о </w:t>
            </w:r>
            <w:proofErr w:type="spellStart"/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педработниках</w:t>
            </w:r>
            <w:proofErr w:type="spellEnd"/>
          </w:p>
        </w:tc>
        <w:tc>
          <w:tcPr>
            <w:tcW w:w="573" w:type="dxa"/>
            <w:shd w:val="clear" w:color="auto" w:fill="auto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221000004 доступность взаимодействия по тел и </w:t>
            </w:r>
            <w:proofErr w:type="spellStart"/>
            <w:proofErr w:type="gramStart"/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619" w:type="dxa"/>
            <w:shd w:val="clear" w:color="auto" w:fill="auto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0221000005 доступность сведений  о ходе рассмотрение заявления граждан</w:t>
            </w:r>
          </w:p>
        </w:tc>
        <w:tc>
          <w:tcPr>
            <w:tcW w:w="612" w:type="dxa"/>
            <w:shd w:val="clear" w:color="000000" w:fill="C5D9F1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интегральное значение в части показателей характеризующих общие критерии оценки </w:t>
            </w:r>
          </w:p>
        </w:tc>
        <w:tc>
          <w:tcPr>
            <w:tcW w:w="621" w:type="dxa"/>
            <w:shd w:val="clear" w:color="auto" w:fill="auto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0222000001 материально-техническое и информационное обеспечение организаций</w:t>
            </w:r>
          </w:p>
        </w:tc>
        <w:tc>
          <w:tcPr>
            <w:tcW w:w="672" w:type="dxa"/>
            <w:shd w:val="clear" w:color="auto" w:fill="auto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0222000002 наличие необходимых условий для охраны и укрепления здоровья</w:t>
            </w:r>
          </w:p>
        </w:tc>
        <w:tc>
          <w:tcPr>
            <w:tcW w:w="459" w:type="dxa"/>
            <w:shd w:val="clear" w:color="auto" w:fill="auto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0222000003 условия индивидуальной работы с </w:t>
            </w:r>
            <w:proofErr w:type="gramStart"/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459" w:type="dxa"/>
            <w:shd w:val="clear" w:color="auto" w:fill="auto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0222000004 наличие дополнительных образовательных программ</w:t>
            </w:r>
          </w:p>
        </w:tc>
        <w:tc>
          <w:tcPr>
            <w:tcW w:w="459" w:type="dxa"/>
            <w:shd w:val="clear" w:color="auto" w:fill="auto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0222000005 наличие возможностей развития творческих способностей</w:t>
            </w:r>
          </w:p>
        </w:tc>
        <w:tc>
          <w:tcPr>
            <w:tcW w:w="608" w:type="dxa"/>
            <w:shd w:val="clear" w:color="auto" w:fill="auto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0222000006 наличие возможности оказания психолого-педагогической, медицинской, социальной помощи </w:t>
            </w:r>
            <w:proofErr w:type="gramStart"/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обучающимся</w:t>
            </w:r>
            <w:proofErr w:type="gramEnd"/>
          </w:p>
        </w:tc>
        <w:tc>
          <w:tcPr>
            <w:tcW w:w="459" w:type="dxa"/>
            <w:shd w:val="clear" w:color="auto" w:fill="auto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0222000007 наличие условий организации обучения с ОВЗ</w:t>
            </w:r>
          </w:p>
        </w:tc>
        <w:tc>
          <w:tcPr>
            <w:tcW w:w="566" w:type="dxa"/>
            <w:shd w:val="clear" w:color="000000" w:fill="C5D9F1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интегральное значение в части показателей характеризующих общие критерии оценки </w:t>
            </w:r>
          </w:p>
        </w:tc>
        <w:tc>
          <w:tcPr>
            <w:tcW w:w="573" w:type="dxa"/>
            <w:shd w:val="clear" w:color="auto" w:fill="auto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0224000001 доля </w:t>
            </w:r>
            <w:proofErr w:type="gramStart"/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получателе</w:t>
            </w:r>
            <w:proofErr w:type="gramEnd"/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положительно оценивающих доброжелательность работников</w:t>
            </w:r>
          </w:p>
        </w:tc>
        <w:tc>
          <w:tcPr>
            <w:tcW w:w="691" w:type="dxa"/>
            <w:shd w:val="clear" w:color="auto" w:fill="auto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0224000002 доля получателей образовательных услуг, удовлетворенных компетентностью работников</w:t>
            </w:r>
          </w:p>
        </w:tc>
        <w:tc>
          <w:tcPr>
            <w:tcW w:w="666" w:type="dxa"/>
            <w:shd w:val="clear" w:color="000000" w:fill="C5D9F1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интегральное значение в части показателей характеризующих общие критерии оценки </w:t>
            </w:r>
          </w:p>
        </w:tc>
        <w:tc>
          <w:tcPr>
            <w:tcW w:w="680" w:type="dxa"/>
            <w:shd w:val="clear" w:color="auto" w:fill="auto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0225000001 доля получателей, удовлетворенных материально-техническим обеспечением</w:t>
            </w:r>
          </w:p>
        </w:tc>
        <w:tc>
          <w:tcPr>
            <w:tcW w:w="631" w:type="dxa"/>
            <w:shd w:val="clear" w:color="auto" w:fill="auto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0225000002 доля получателей, удовлетворенных качеством предоставляемых услуг</w:t>
            </w:r>
          </w:p>
        </w:tc>
        <w:tc>
          <w:tcPr>
            <w:tcW w:w="502" w:type="dxa"/>
            <w:shd w:val="clear" w:color="auto" w:fill="auto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0225000003 доля получателей, готовых рекомендовать</w:t>
            </w:r>
          </w:p>
        </w:tc>
      </w:tr>
      <w:tr w:rsidR="00702C7D" w:rsidRPr="00D765ED" w:rsidTr="008705AC">
        <w:trPr>
          <w:cantSplit/>
          <w:trHeight w:val="767"/>
          <w:jc w:val="center"/>
        </w:trPr>
        <w:tc>
          <w:tcPr>
            <w:tcW w:w="1475" w:type="dxa"/>
            <w:shd w:val="clear" w:color="auto" w:fill="auto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shd w:val="clear" w:color="000000" w:fill="FFFFD7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среднее (нормированное по числу показателей)</w:t>
            </w:r>
          </w:p>
        </w:tc>
        <w:tc>
          <w:tcPr>
            <w:tcW w:w="566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7,08</w:t>
            </w:r>
          </w:p>
        </w:tc>
        <w:tc>
          <w:tcPr>
            <w:tcW w:w="492" w:type="dxa"/>
            <w:shd w:val="clear" w:color="000000" w:fill="F2DDDC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000000" w:fill="C5D9F1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6,83</w:t>
            </w:r>
          </w:p>
        </w:tc>
        <w:tc>
          <w:tcPr>
            <w:tcW w:w="664" w:type="dxa"/>
            <w:shd w:val="clear" w:color="auto" w:fill="auto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auto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shd w:val="clear" w:color="000000" w:fill="C5D9F1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6,55</w:t>
            </w:r>
          </w:p>
        </w:tc>
        <w:tc>
          <w:tcPr>
            <w:tcW w:w="621" w:type="dxa"/>
            <w:shd w:val="clear" w:color="auto" w:fill="auto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auto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000000" w:fill="C5D9F1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8,34</w:t>
            </w:r>
          </w:p>
        </w:tc>
        <w:tc>
          <w:tcPr>
            <w:tcW w:w="573" w:type="dxa"/>
            <w:shd w:val="clear" w:color="auto" w:fill="auto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000000" w:fill="C5D9F1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7,79</w:t>
            </w:r>
          </w:p>
        </w:tc>
        <w:tc>
          <w:tcPr>
            <w:tcW w:w="680" w:type="dxa"/>
            <w:shd w:val="clear" w:color="auto" w:fill="auto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auto"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02C7D" w:rsidRPr="00D765ED" w:rsidTr="008705AC">
        <w:trPr>
          <w:cantSplit/>
          <w:trHeight w:val="830"/>
          <w:jc w:val="center"/>
        </w:trPr>
        <w:tc>
          <w:tcPr>
            <w:tcW w:w="1475" w:type="dxa"/>
            <w:shd w:val="clear" w:color="000000" w:fill="F2DDDC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Итоговое значение интегрального показателя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000000" w:fill="FFFFD7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113,21</w:t>
            </w:r>
          </w:p>
        </w:tc>
        <w:tc>
          <w:tcPr>
            <w:tcW w:w="666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27,31</w:t>
            </w:r>
          </w:p>
        </w:tc>
        <w:tc>
          <w:tcPr>
            <w:tcW w:w="664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9,06</w:t>
            </w:r>
          </w:p>
        </w:tc>
        <w:tc>
          <w:tcPr>
            <w:tcW w:w="567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8,41</w:t>
            </w:r>
          </w:p>
        </w:tc>
        <w:tc>
          <w:tcPr>
            <w:tcW w:w="573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5,59</w:t>
            </w:r>
          </w:p>
        </w:tc>
        <w:tc>
          <w:tcPr>
            <w:tcW w:w="619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4,25</w:t>
            </w:r>
          </w:p>
        </w:tc>
        <w:tc>
          <w:tcPr>
            <w:tcW w:w="612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45,84</w:t>
            </w:r>
          </w:p>
        </w:tc>
        <w:tc>
          <w:tcPr>
            <w:tcW w:w="621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6,71</w:t>
            </w:r>
          </w:p>
        </w:tc>
        <w:tc>
          <w:tcPr>
            <w:tcW w:w="672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7,35</w:t>
            </w:r>
          </w:p>
        </w:tc>
        <w:tc>
          <w:tcPr>
            <w:tcW w:w="459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7,04</w:t>
            </w:r>
          </w:p>
        </w:tc>
        <w:tc>
          <w:tcPr>
            <w:tcW w:w="459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5,8</w:t>
            </w:r>
          </w:p>
        </w:tc>
        <w:tc>
          <w:tcPr>
            <w:tcW w:w="459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6,45</w:t>
            </w:r>
          </w:p>
        </w:tc>
        <w:tc>
          <w:tcPr>
            <w:tcW w:w="608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6,75</w:t>
            </w:r>
          </w:p>
        </w:tc>
        <w:tc>
          <w:tcPr>
            <w:tcW w:w="459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5,73</w:t>
            </w:r>
          </w:p>
        </w:tc>
        <w:tc>
          <w:tcPr>
            <w:tcW w:w="566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16,68</w:t>
            </w:r>
          </w:p>
        </w:tc>
        <w:tc>
          <w:tcPr>
            <w:tcW w:w="573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8,26</w:t>
            </w:r>
          </w:p>
        </w:tc>
        <w:tc>
          <w:tcPr>
            <w:tcW w:w="691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8,43</w:t>
            </w:r>
          </w:p>
        </w:tc>
        <w:tc>
          <w:tcPr>
            <w:tcW w:w="666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23,38</w:t>
            </w:r>
          </w:p>
        </w:tc>
        <w:tc>
          <w:tcPr>
            <w:tcW w:w="680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7,4</w:t>
            </w:r>
          </w:p>
        </w:tc>
        <w:tc>
          <w:tcPr>
            <w:tcW w:w="631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02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7,98</w:t>
            </w:r>
          </w:p>
        </w:tc>
      </w:tr>
      <w:tr w:rsidR="00702C7D" w:rsidRPr="00D765ED" w:rsidTr="008705AC">
        <w:trPr>
          <w:cantSplit/>
          <w:trHeight w:val="901"/>
          <w:jc w:val="center"/>
        </w:trPr>
        <w:tc>
          <w:tcPr>
            <w:tcW w:w="1475" w:type="dxa"/>
            <w:shd w:val="clear" w:color="000000" w:fill="F2DDDC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Каменский район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6" w:type="dxa"/>
            <w:shd w:val="clear" w:color="000000" w:fill="FFFFD7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7,24</w:t>
            </w:r>
          </w:p>
        </w:tc>
        <w:tc>
          <w:tcPr>
            <w:tcW w:w="492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115,8</w:t>
            </w:r>
          </w:p>
        </w:tc>
        <w:tc>
          <w:tcPr>
            <w:tcW w:w="666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27,22</w:t>
            </w:r>
          </w:p>
        </w:tc>
        <w:tc>
          <w:tcPr>
            <w:tcW w:w="664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9,08</w:t>
            </w:r>
          </w:p>
        </w:tc>
        <w:tc>
          <w:tcPr>
            <w:tcW w:w="567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8,72</w:t>
            </w:r>
          </w:p>
        </w:tc>
        <w:tc>
          <w:tcPr>
            <w:tcW w:w="573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5,62</w:t>
            </w:r>
          </w:p>
        </w:tc>
        <w:tc>
          <w:tcPr>
            <w:tcW w:w="619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3,8</w:t>
            </w:r>
          </w:p>
        </w:tc>
        <w:tc>
          <w:tcPr>
            <w:tcW w:w="612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48,01</w:t>
            </w:r>
          </w:p>
        </w:tc>
        <w:tc>
          <w:tcPr>
            <w:tcW w:w="621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7,03</w:t>
            </w:r>
          </w:p>
        </w:tc>
        <w:tc>
          <w:tcPr>
            <w:tcW w:w="672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8,1</w:t>
            </w:r>
          </w:p>
        </w:tc>
        <w:tc>
          <w:tcPr>
            <w:tcW w:w="459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7,22</w:t>
            </w:r>
          </w:p>
        </w:tc>
        <w:tc>
          <w:tcPr>
            <w:tcW w:w="459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5,53</w:t>
            </w:r>
          </w:p>
        </w:tc>
        <w:tc>
          <w:tcPr>
            <w:tcW w:w="459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6,6</w:t>
            </w:r>
          </w:p>
        </w:tc>
        <w:tc>
          <w:tcPr>
            <w:tcW w:w="608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7,53</w:t>
            </w:r>
          </w:p>
        </w:tc>
        <w:tc>
          <w:tcPr>
            <w:tcW w:w="459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66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16,78</w:t>
            </w:r>
          </w:p>
        </w:tc>
        <w:tc>
          <w:tcPr>
            <w:tcW w:w="573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8,35</w:t>
            </w:r>
          </w:p>
        </w:tc>
        <w:tc>
          <w:tcPr>
            <w:tcW w:w="691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8,43</w:t>
            </w:r>
          </w:p>
        </w:tc>
        <w:tc>
          <w:tcPr>
            <w:tcW w:w="666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23,79</w:t>
            </w:r>
          </w:p>
        </w:tc>
        <w:tc>
          <w:tcPr>
            <w:tcW w:w="680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7,53</w:t>
            </w:r>
          </w:p>
        </w:tc>
        <w:tc>
          <w:tcPr>
            <w:tcW w:w="631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8,12</w:t>
            </w:r>
          </w:p>
        </w:tc>
        <w:tc>
          <w:tcPr>
            <w:tcW w:w="502" w:type="dxa"/>
            <w:shd w:val="clear" w:color="000000" w:fill="F2DDDC"/>
            <w:noWrap/>
            <w:textDirection w:val="tbRl"/>
            <w:vAlign w:val="bottom"/>
            <w:hideMark/>
          </w:tcPr>
          <w:p w:rsidR="00702C7D" w:rsidRPr="00D765ED" w:rsidRDefault="00702C7D" w:rsidP="008705A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5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8,14</w:t>
            </w:r>
          </w:p>
        </w:tc>
      </w:tr>
    </w:tbl>
    <w:p w:rsidR="00702C7D" w:rsidRPr="00AA4A01" w:rsidRDefault="00702C7D" w:rsidP="00702C7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A01">
        <w:rPr>
          <w:rFonts w:ascii="Times New Roman" w:hAnsi="Times New Roman" w:cs="Times New Roman"/>
          <w:b/>
          <w:sz w:val="28"/>
          <w:szCs w:val="28"/>
        </w:rPr>
        <w:lastRenderedPageBreak/>
        <w:t>Рейтинг образовательных организаций Каменского района</w:t>
      </w:r>
    </w:p>
    <w:p w:rsidR="00702C7D" w:rsidRPr="00183601" w:rsidRDefault="00702C7D" w:rsidP="00702C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32" w:type="dxa"/>
        <w:jc w:val="center"/>
        <w:tblInd w:w="93" w:type="dxa"/>
        <w:tblLook w:val="04A0" w:firstRow="1" w:lastRow="0" w:firstColumn="1" w:lastColumn="0" w:noHBand="0" w:noVBand="1"/>
      </w:tblPr>
      <w:tblGrid>
        <w:gridCol w:w="1858"/>
        <w:gridCol w:w="9172"/>
        <w:gridCol w:w="1842"/>
        <w:gridCol w:w="1560"/>
      </w:tblGrid>
      <w:tr w:rsidR="00702C7D" w:rsidRPr="00415560" w:rsidTr="008705AC">
        <w:trPr>
          <w:trHeight w:val="31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9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61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6100"/>
                <w:sz w:val="28"/>
                <w:szCs w:val="28"/>
              </w:rPr>
              <w:t>Итоговый балл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</w:t>
            </w:r>
          </w:p>
        </w:tc>
      </w:tr>
      <w:tr w:rsidR="00702C7D" w:rsidRPr="00415560" w:rsidTr="008705AC">
        <w:trPr>
          <w:trHeight w:val="312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6643007476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МКОУ "</w:t>
            </w:r>
            <w:proofErr w:type="spellStart"/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Кисловская</w:t>
            </w:r>
            <w:proofErr w:type="spellEnd"/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средняя общеобразовательная школа"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61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6100"/>
                <w:sz w:val="28"/>
                <w:szCs w:val="28"/>
              </w:rPr>
              <w:t>129,03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02C7D" w:rsidRPr="00415560" w:rsidTr="008705AC">
        <w:trPr>
          <w:trHeight w:val="312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6643007525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МКОУ "</w:t>
            </w:r>
            <w:proofErr w:type="spellStart"/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Рыбниковская</w:t>
            </w:r>
            <w:proofErr w:type="spellEnd"/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средняя школа"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61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6100"/>
                <w:sz w:val="28"/>
                <w:szCs w:val="28"/>
              </w:rPr>
              <w:t>124,86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02C7D" w:rsidRPr="00415560" w:rsidTr="008705AC">
        <w:trPr>
          <w:trHeight w:val="312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6643007451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МКОУ "Каменская  СОШ"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61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6100"/>
                <w:sz w:val="28"/>
                <w:szCs w:val="28"/>
              </w:rPr>
              <w:t>123,67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02C7D" w:rsidRPr="00415560" w:rsidTr="008705AC">
        <w:trPr>
          <w:trHeight w:val="312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6643007571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МКОУ "</w:t>
            </w:r>
            <w:proofErr w:type="spellStart"/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Маминская</w:t>
            </w:r>
            <w:proofErr w:type="spellEnd"/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61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6100"/>
                <w:sz w:val="28"/>
                <w:szCs w:val="28"/>
              </w:rPr>
              <w:t>120,99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02C7D" w:rsidRPr="00415560" w:rsidTr="008705AC">
        <w:trPr>
          <w:trHeight w:val="312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6643007500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МКОУ "</w:t>
            </w:r>
            <w:proofErr w:type="spellStart"/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Пироговская</w:t>
            </w:r>
            <w:proofErr w:type="spellEnd"/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средняя  школа"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61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6100"/>
                <w:sz w:val="28"/>
                <w:szCs w:val="28"/>
              </w:rPr>
              <w:t>120,14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702C7D" w:rsidRPr="00415560" w:rsidTr="008705AC">
        <w:trPr>
          <w:trHeight w:val="312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6643007532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МКОУ "Сосновская СОШ"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61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6100"/>
                <w:sz w:val="28"/>
                <w:szCs w:val="28"/>
              </w:rPr>
              <w:t>118,86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702C7D" w:rsidRPr="00415560" w:rsidTr="008705AC">
        <w:trPr>
          <w:trHeight w:val="312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6643007444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МАОУ "</w:t>
            </w:r>
            <w:proofErr w:type="spellStart"/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Бродовская</w:t>
            </w:r>
            <w:proofErr w:type="spellEnd"/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61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6100"/>
                <w:sz w:val="28"/>
                <w:szCs w:val="28"/>
              </w:rPr>
              <w:t>117,86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702C7D" w:rsidRPr="00415560" w:rsidTr="008705AC">
        <w:trPr>
          <w:trHeight w:val="312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6643007490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МКОУ "</w:t>
            </w:r>
            <w:proofErr w:type="spellStart"/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Новоисетская</w:t>
            </w:r>
            <w:proofErr w:type="spellEnd"/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61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6100"/>
                <w:sz w:val="28"/>
                <w:szCs w:val="28"/>
              </w:rPr>
              <w:t>116,39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702C7D" w:rsidRPr="00415560" w:rsidTr="008705AC">
        <w:trPr>
          <w:trHeight w:val="312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6643007405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МКОУ "Черемховская ООШ"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61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6100"/>
                <w:sz w:val="28"/>
                <w:szCs w:val="28"/>
              </w:rPr>
              <w:t>113,50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02C7D" w:rsidRPr="00415560" w:rsidTr="00B86607">
        <w:trPr>
          <w:trHeight w:val="312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45" w:name="_GoBack" w:colFirst="0" w:colLast="3"/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6643007518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МАОУ "Покровская СОШ"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61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6100"/>
                <w:sz w:val="28"/>
                <w:szCs w:val="28"/>
              </w:rPr>
              <w:t>112,70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bookmarkEnd w:id="45"/>
      <w:tr w:rsidR="00702C7D" w:rsidRPr="00415560" w:rsidTr="008705AC">
        <w:trPr>
          <w:trHeight w:val="312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6643007483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МАОУ "</w:t>
            </w:r>
            <w:proofErr w:type="spellStart"/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Колчеданская</w:t>
            </w:r>
            <w:proofErr w:type="spellEnd"/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средняя общеобразовательная школа"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61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6100"/>
                <w:sz w:val="28"/>
                <w:szCs w:val="28"/>
              </w:rPr>
              <w:t>112,42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702C7D" w:rsidRPr="00415560" w:rsidTr="008705AC">
        <w:trPr>
          <w:trHeight w:val="312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6643007596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МКОУ "</w:t>
            </w:r>
            <w:proofErr w:type="spellStart"/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Клевакинская</w:t>
            </w:r>
            <w:proofErr w:type="spellEnd"/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61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6100"/>
                <w:sz w:val="28"/>
                <w:szCs w:val="28"/>
              </w:rPr>
              <w:t>108,71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702C7D" w:rsidRPr="00415560" w:rsidTr="008705AC">
        <w:trPr>
          <w:trHeight w:val="312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6643007589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МКОУ "РВСОШ"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61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6100"/>
                <w:sz w:val="28"/>
                <w:szCs w:val="28"/>
              </w:rPr>
              <w:t>102,22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702C7D" w:rsidRPr="00415560" w:rsidTr="008705AC">
        <w:trPr>
          <w:trHeight w:val="312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6643007540</w:t>
            </w:r>
          </w:p>
        </w:tc>
        <w:tc>
          <w:tcPr>
            <w:tcW w:w="9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МКОУ "</w:t>
            </w:r>
            <w:proofErr w:type="spellStart"/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Травянская</w:t>
            </w:r>
            <w:proofErr w:type="spellEnd"/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средняя школа"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61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6100"/>
                <w:sz w:val="28"/>
                <w:szCs w:val="28"/>
              </w:rPr>
              <w:t>99,44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C7D" w:rsidRPr="00415560" w:rsidRDefault="00702C7D" w:rsidP="00870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</w:tbl>
    <w:p w:rsidR="00702C7D" w:rsidRPr="00183601" w:rsidRDefault="00702C7D" w:rsidP="00702C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2C7D" w:rsidRDefault="00702C7D" w:rsidP="00702C7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значение интегрального показателя по Свердловской области составило 114,26 балла.</w:t>
      </w:r>
    </w:p>
    <w:p w:rsidR="00702C7D" w:rsidRDefault="00702C7D" w:rsidP="00702C7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702C7D" w:rsidRDefault="00702C7D" w:rsidP="00702C7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83601">
        <w:rPr>
          <w:rFonts w:ascii="Times New Roman" w:hAnsi="Times New Roman" w:cs="Times New Roman"/>
          <w:sz w:val="28"/>
          <w:szCs w:val="28"/>
        </w:rPr>
        <w:t xml:space="preserve">Среднее значение интегрального балла по муниципальному образованию </w:t>
      </w:r>
      <w:r>
        <w:rPr>
          <w:rFonts w:ascii="Times New Roman" w:hAnsi="Times New Roman" w:cs="Times New Roman"/>
          <w:sz w:val="28"/>
          <w:szCs w:val="28"/>
        </w:rPr>
        <w:t xml:space="preserve">"Каменский городской округ" </w:t>
      </w:r>
      <w:r w:rsidRPr="00183601">
        <w:rPr>
          <w:rFonts w:ascii="Times New Roman" w:hAnsi="Times New Roman" w:cs="Times New Roman"/>
          <w:sz w:val="28"/>
          <w:szCs w:val="28"/>
        </w:rPr>
        <w:t xml:space="preserve">составило 115,77. </w:t>
      </w:r>
    </w:p>
    <w:p w:rsidR="00702C7D" w:rsidRDefault="00702C7D" w:rsidP="00702C7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702C7D" w:rsidRDefault="00702C7D" w:rsidP="00702C7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83601">
        <w:rPr>
          <w:rFonts w:ascii="Times New Roman" w:hAnsi="Times New Roman" w:cs="Times New Roman"/>
          <w:sz w:val="28"/>
          <w:szCs w:val="28"/>
        </w:rPr>
        <w:t xml:space="preserve">Наивысший балл получила </w:t>
      </w:r>
      <w:r w:rsidRPr="00183601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"</w:t>
      </w:r>
      <w:proofErr w:type="spellStart"/>
      <w:r w:rsidRPr="00183601">
        <w:rPr>
          <w:rFonts w:ascii="Times New Roman" w:eastAsia="Times New Roman" w:hAnsi="Times New Roman" w:cs="Times New Roman"/>
          <w:color w:val="000000"/>
          <w:sz w:val="28"/>
          <w:szCs w:val="28"/>
        </w:rPr>
        <w:t>Кисловская</w:t>
      </w:r>
      <w:proofErr w:type="spellEnd"/>
      <w:r w:rsidRPr="00183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средняя общеобразовательная школа" </w:t>
      </w:r>
      <w:r w:rsidRPr="00183601">
        <w:rPr>
          <w:rFonts w:ascii="Times New Roman" w:hAnsi="Times New Roman" w:cs="Times New Roman"/>
          <w:sz w:val="28"/>
          <w:szCs w:val="28"/>
        </w:rPr>
        <w:t xml:space="preserve">– 129,03. </w:t>
      </w:r>
    </w:p>
    <w:p w:rsidR="00702C7D" w:rsidRDefault="00702C7D" w:rsidP="00702C7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702C7D" w:rsidRPr="0082022D" w:rsidRDefault="00702C7D" w:rsidP="00702C7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83601">
        <w:rPr>
          <w:rFonts w:ascii="Times New Roman" w:hAnsi="Times New Roman" w:cs="Times New Roman"/>
          <w:sz w:val="28"/>
          <w:szCs w:val="28"/>
        </w:rPr>
        <w:t xml:space="preserve">Наименьший балл получила </w:t>
      </w:r>
      <w:r w:rsidRPr="00183601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"</w:t>
      </w:r>
      <w:proofErr w:type="spellStart"/>
      <w:r w:rsidRPr="00183601">
        <w:rPr>
          <w:rFonts w:ascii="Times New Roman" w:eastAsia="Times New Roman" w:hAnsi="Times New Roman" w:cs="Times New Roman"/>
          <w:color w:val="000000"/>
          <w:sz w:val="28"/>
          <w:szCs w:val="28"/>
        </w:rPr>
        <w:t>Травянская</w:t>
      </w:r>
      <w:proofErr w:type="spellEnd"/>
      <w:r w:rsidRPr="00183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средняя школа" </w:t>
      </w:r>
      <w:r w:rsidRPr="00183601">
        <w:rPr>
          <w:rFonts w:ascii="Times New Roman" w:hAnsi="Times New Roman" w:cs="Times New Roman"/>
          <w:sz w:val="28"/>
          <w:szCs w:val="28"/>
        </w:rPr>
        <w:t>– 99,44.</w:t>
      </w:r>
    </w:p>
    <w:p w:rsidR="00702C7D" w:rsidRPr="005458C4" w:rsidRDefault="00702C7D" w:rsidP="00702C7D">
      <w:pPr>
        <w:pStyle w:val="a3"/>
        <w:rPr>
          <w:sz w:val="16"/>
          <w:szCs w:val="16"/>
        </w:rPr>
      </w:pPr>
    </w:p>
    <w:p w:rsidR="000B77C0" w:rsidRPr="00B17858" w:rsidRDefault="000B77C0" w:rsidP="00D06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0B77C0" w:rsidRPr="00B17858" w:rsidSect="008705AC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2018"/>
    <w:multiLevelType w:val="multilevel"/>
    <w:tmpl w:val="E5C665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720D78"/>
    <w:multiLevelType w:val="multilevel"/>
    <w:tmpl w:val="D240891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4CC1C0D"/>
    <w:multiLevelType w:val="multilevel"/>
    <w:tmpl w:val="D0D877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C8969B2"/>
    <w:multiLevelType w:val="hybridMultilevel"/>
    <w:tmpl w:val="4FDAB5E4"/>
    <w:lvl w:ilvl="0" w:tplc="6D0E38B2">
      <w:start w:val="1"/>
      <w:numFmt w:val="decimal"/>
      <w:lvlText w:val="%1."/>
      <w:lvlJc w:val="left"/>
      <w:pPr>
        <w:ind w:left="1805" w:hanging="109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A115C3"/>
    <w:multiLevelType w:val="multilevel"/>
    <w:tmpl w:val="002869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9975072"/>
    <w:multiLevelType w:val="multilevel"/>
    <w:tmpl w:val="C41A91C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C045993"/>
    <w:multiLevelType w:val="multilevel"/>
    <w:tmpl w:val="687E40C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FAC2261"/>
    <w:multiLevelType w:val="multilevel"/>
    <w:tmpl w:val="1ED2BF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27E3B7F"/>
    <w:multiLevelType w:val="multilevel"/>
    <w:tmpl w:val="850457E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8E72FB7"/>
    <w:multiLevelType w:val="multilevel"/>
    <w:tmpl w:val="C2FA6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>
    <w:nsid w:val="4020556A"/>
    <w:multiLevelType w:val="multilevel"/>
    <w:tmpl w:val="F480521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13A006C"/>
    <w:multiLevelType w:val="multilevel"/>
    <w:tmpl w:val="BD0AD9E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5395937"/>
    <w:multiLevelType w:val="hybridMultilevel"/>
    <w:tmpl w:val="A91AE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C5014"/>
    <w:multiLevelType w:val="multilevel"/>
    <w:tmpl w:val="4EBCF26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85A7159"/>
    <w:multiLevelType w:val="multilevel"/>
    <w:tmpl w:val="50CE577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>
    <w:nsid w:val="57EB1C9E"/>
    <w:multiLevelType w:val="multilevel"/>
    <w:tmpl w:val="38824A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B290B4B"/>
    <w:multiLevelType w:val="multilevel"/>
    <w:tmpl w:val="A2063C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7">
    <w:nsid w:val="60DF1CFA"/>
    <w:multiLevelType w:val="multilevel"/>
    <w:tmpl w:val="D20E0C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978419F"/>
    <w:multiLevelType w:val="multilevel"/>
    <w:tmpl w:val="905A6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7BD73CF5"/>
    <w:multiLevelType w:val="multilevel"/>
    <w:tmpl w:val="6DBADB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FE24299"/>
    <w:multiLevelType w:val="hybridMultilevel"/>
    <w:tmpl w:val="6F080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4"/>
  </w:num>
  <w:num w:numId="4">
    <w:abstractNumId w:val="1"/>
  </w:num>
  <w:num w:numId="5">
    <w:abstractNumId w:val="7"/>
  </w:num>
  <w:num w:numId="6">
    <w:abstractNumId w:val="2"/>
  </w:num>
  <w:num w:numId="7">
    <w:abstractNumId w:val="11"/>
  </w:num>
  <w:num w:numId="8">
    <w:abstractNumId w:val="15"/>
  </w:num>
  <w:num w:numId="9">
    <w:abstractNumId w:val="6"/>
  </w:num>
  <w:num w:numId="10">
    <w:abstractNumId w:val="17"/>
  </w:num>
  <w:num w:numId="11">
    <w:abstractNumId w:val="19"/>
  </w:num>
  <w:num w:numId="12">
    <w:abstractNumId w:val="4"/>
  </w:num>
  <w:num w:numId="13">
    <w:abstractNumId w:val="0"/>
  </w:num>
  <w:num w:numId="14">
    <w:abstractNumId w:val="8"/>
  </w:num>
  <w:num w:numId="15">
    <w:abstractNumId w:val="13"/>
  </w:num>
  <w:num w:numId="16">
    <w:abstractNumId w:val="10"/>
  </w:num>
  <w:num w:numId="17">
    <w:abstractNumId w:val="5"/>
  </w:num>
  <w:num w:numId="18">
    <w:abstractNumId w:val="9"/>
  </w:num>
  <w:num w:numId="19">
    <w:abstractNumId w:val="12"/>
  </w:num>
  <w:num w:numId="20">
    <w:abstractNumId w:val="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6D83"/>
    <w:rsid w:val="000014E4"/>
    <w:rsid w:val="0001721F"/>
    <w:rsid w:val="00073A35"/>
    <w:rsid w:val="000B051C"/>
    <w:rsid w:val="000B37D6"/>
    <w:rsid w:val="000B77C0"/>
    <w:rsid w:val="000D3412"/>
    <w:rsid w:val="000D7079"/>
    <w:rsid w:val="00102E81"/>
    <w:rsid w:val="001218B8"/>
    <w:rsid w:val="00121DC7"/>
    <w:rsid w:val="001661EF"/>
    <w:rsid w:val="001752B5"/>
    <w:rsid w:val="00183601"/>
    <w:rsid w:val="001B61B3"/>
    <w:rsid w:val="001D70A7"/>
    <w:rsid w:val="001E5850"/>
    <w:rsid w:val="00201DAD"/>
    <w:rsid w:val="002347BB"/>
    <w:rsid w:val="002A42FB"/>
    <w:rsid w:val="002E7E2F"/>
    <w:rsid w:val="00340EF0"/>
    <w:rsid w:val="00353DF9"/>
    <w:rsid w:val="00396F68"/>
    <w:rsid w:val="003C7348"/>
    <w:rsid w:val="003E6444"/>
    <w:rsid w:val="00404FCC"/>
    <w:rsid w:val="004053E5"/>
    <w:rsid w:val="00410A8D"/>
    <w:rsid w:val="0042255B"/>
    <w:rsid w:val="00462AED"/>
    <w:rsid w:val="004A5481"/>
    <w:rsid w:val="00500765"/>
    <w:rsid w:val="005422A1"/>
    <w:rsid w:val="005443B2"/>
    <w:rsid w:val="0055081A"/>
    <w:rsid w:val="00607E7A"/>
    <w:rsid w:val="00614425"/>
    <w:rsid w:val="00615FDB"/>
    <w:rsid w:val="00662D31"/>
    <w:rsid w:val="00666D03"/>
    <w:rsid w:val="00685D03"/>
    <w:rsid w:val="006B2636"/>
    <w:rsid w:val="00702C7D"/>
    <w:rsid w:val="007070A8"/>
    <w:rsid w:val="00707BDE"/>
    <w:rsid w:val="00730B08"/>
    <w:rsid w:val="007B5C9E"/>
    <w:rsid w:val="007C2B2A"/>
    <w:rsid w:val="007E43D0"/>
    <w:rsid w:val="00834E9F"/>
    <w:rsid w:val="00835260"/>
    <w:rsid w:val="00857AEB"/>
    <w:rsid w:val="008705AC"/>
    <w:rsid w:val="00876332"/>
    <w:rsid w:val="00876D83"/>
    <w:rsid w:val="00891B13"/>
    <w:rsid w:val="00891B9A"/>
    <w:rsid w:val="00894752"/>
    <w:rsid w:val="008A476B"/>
    <w:rsid w:val="008A5042"/>
    <w:rsid w:val="008B16C1"/>
    <w:rsid w:val="008B17FA"/>
    <w:rsid w:val="008F5222"/>
    <w:rsid w:val="0093641F"/>
    <w:rsid w:val="009461F0"/>
    <w:rsid w:val="00955C0E"/>
    <w:rsid w:val="009873E6"/>
    <w:rsid w:val="009E7C33"/>
    <w:rsid w:val="009F3CAF"/>
    <w:rsid w:val="00A16B9E"/>
    <w:rsid w:val="00A17207"/>
    <w:rsid w:val="00A22F99"/>
    <w:rsid w:val="00AC48F5"/>
    <w:rsid w:val="00AD35CD"/>
    <w:rsid w:val="00AE055D"/>
    <w:rsid w:val="00AF6CF3"/>
    <w:rsid w:val="00B13642"/>
    <w:rsid w:val="00B14A82"/>
    <w:rsid w:val="00B17858"/>
    <w:rsid w:val="00B25B3F"/>
    <w:rsid w:val="00B26469"/>
    <w:rsid w:val="00B34563"/>
    <w:rsid w:val="00B808AB"/>
    <w:rsid w:val="00B823E0"/>
    <w:rsid w:val="00B86607"/>
    <w:rsid w:val="00BA13C2"/>
    <w:rsid w:val="00BB0935"/>
    <w:rsid w:val="00BC2557"/>
    <w:rsid w:val="00BF1AD6"/>
    <w:rsid w:val="00C31809"/>
    <w:rsid w:val="00C3248F"/>
    <w:rsid w:val="00C32E0F"/>
    <w:rsid w:val="00C97FB1"/>
    <w:rsid w:val="00CB0CE8"/>
    <w:rsid w:val="00CC3E44"/>
    <w:rsid w:val="00CF24CB"/>
    <w:rsid w:val="00D06B32"/>
    <w:rsid w:val="00D114CE"/>
    <w:rsid w:val="00D22EA2"/>
    <w:rsid w:val="00D55B18"/>
    <w:rsid w:val="00D959DB"/>
    <w:rsid w:val="00DA74BA"/>
    <w:rsid w:val="00DB22FB"/>
    <w:rsid w:val="00DB2408"/>
    <w:rsid w:val="00DD588A"/>
    <w:rsid w:val="00DD713B"/>
    <w:rsid w:val="00E53762"/>
    <w:rsid w:val="00E71EBB"/>
    <w:rsid w:val="00E85F0F"/>
    <w:rsid w:val="00EF536F"/>
    <w:rsid w:val="00EF7718"/>
    <w:rsid w:val="00F26E3F"/>
    <w:rsid w:val="00F65A72"/>
    <w:rsid w:val="00FD30D4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B3"/>
  </w:style>
  <w:style w:type="paragraph" w:styleId="1">
    <w:name w:val="heading 1"/>
    <w:basedOn w:val="a"/>
    <w:next w:val="a"/>
    <w:link w:val="10"/>
    <w:qFormat/>
    <w:rsid w:val="00183601"/>
    <w:pPr>
      <w:keepNext/>
      <w:keepLines/>
      <w:spacing w:before="48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183601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7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32E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D8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83601"/>
    <w:rPr>
      <w:rFonts w:ascii="Times New Roman" w:eastAsia="Times New Roman" w:hAnsi="Times New Roman" w:cs="Times New Roman"/>
      <w:b/>
      <w:bCs/>
      <w:caps/>
      <w:sz w:val="24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183601"/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paragraph" w:styleId="a4">
    <w:name w:val="Normal (Web)"/>
    <w:basedOn w:val="a"/>
    <w:unhideWhenUsed/>
    <w:rsid w:val="007E43D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nhideWhenUsed/>
    <w:rsid w:val="00DA74BA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rsid w:val="00DA74BA"/>
    <w:rPr>
      <w:rFonts w:ascii="Tahoma" w:eastAsia="Calibri" w:hAnsi="Tahoma" w:cs="Times New Roman"/>
      <w:sz w:val="16"/>
      <w:szCs w:val="16"/>
      <w:lang w:eastAsia="en-US"/>
    </w:rPr>
  </w:style>
  <w:style w:type="paragraph" w:styleId="a7">
    <w:name w:val="TOC Heading"/>
    <w:basedOn w:val="1"/>
    <w:next w:val="a"/>
    <w:uiPriority w:val="39"/>
    <w:qFormat/>
    <w:rsid w:val="00DA74BA"/>
    <w:pPr>
      <w:outlineLvl w:val="9"/>
    </w:pPr>
    <w:rPr>
      <w:lang w:eastAsia="ru-RU"/>
    </w:rPr>
  </w:style>
  <w:style w:type="paragraph" w:styleId="a8">
    <w:name w:val="caption"/>
    <w:basedOn w:val="a"/>
    <w:next w:val="a"/>
    <w:uiPriority w:val="35"/>
    <w:unhideWhenUsed/>
    <w:qFormat/>
    <w:rsid w:val="00B808AB"/>
    <w:pPr>
      <w:spacing w:line="240" w:lineRule="auto"/>
      <w:jc w:val="both"/>
    </w:pPr>
    <w:rPr>
      <w:rFonts w:ascii="Times New Roman" w:eastAsia="Calibri" w:hAnsi="Times New Roman" w:cs="Times New Roman"/>
      <w:b/>
      <w:bCs/>
      <w:color w:val="4F81BD" w:themeColor="accent1"/>
      <w:sz w:val="18"/>
      <w:szCs w:val="18"/>
      <w:lang w:eastAsia="en-US"/>
    </w:rPr>
  </w:style>
  <w:style w:type="table" w:styleId="a9">
    <w:name w:val="Table Grid"/>
    <w:basedOn w:val="a1"/>
    <w:uiPriority w:val="59"/>
    <w:rsid w:val="00B808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71EBB"/>
    <w:pPr>
      <w:spacing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  <w:style w:type="table" w:customStyle="1" w:styleId="8">
    <w:name w:val="Сетка таблицы8"/>
    <w:basedOn w:val="a1"/>
    <w:next w:val="a9"/>
    <w:uiPriority w:val="39"/>
    <w:rsid w:val="00E71EB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C32E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E537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Hyperlink"/>
    <w:basedOn w:val="a0"/>
    <w:uiPriority w:val="99"/>
    <w:semiHidden/>
    <w:unhideWhenUsed/>
    <w:rsid w:val="00666D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obraz.egov66.ru/article/show/id/108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&#1057;&#1074;&#1077;&#1088;&#1076;&#1083;&#1086;&#1074;&#1089;&#1082;\&#1088;&#1077;&#1079;&#1091;&#1083;&#1100;&#1090;&#1072;&#1090;&#1099;\&#1053;&#1086;&#1074;&#1072;&#1103;%20&#1087;&#1072;&#1087;&#1082;&#1072;\&#1041;&#1072;&#1090;&#1086;&#1088;&#1091;&#1069;&#1090;&#1072;&#1083;&#1086;&#1085;%2007.05%20(4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&#1057;&#1074;&#1077;&#1088;&#1076;&#1083;&#1086;&#1074;&#1089;&#1082;\&#1088;&#1077;&#1079;&#1091;&#1083;&#1100;&#1090;&#1072;&#1090;&#1099;\&#1053;&#1086;&#1074;&#1072;&#1103;%20&#1087;&#1072;&#1087;&#1082;&#1072;\&#1041;&#1072;&#1090;&#1086;&#1088;&#1091;&#1069;&#1090;&#1072;&#1083;&#1086;&#1085;%2007.05%20(4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&#1057;&#1074;&#1077;&#1088;&#1076;&#1083;&#1086;&#1074;&#1089;&#1082;\&#1088;&#1077;&#1079;&#1091;&#1083;&#1100;&#1090;&#1072;&#1090;&#1099;\&#1053;&#1086;&#1074;&#1072;&#1103;%20&#1087;&#1072;&#1087;&#1082;&#1072;\&#1041;&#1072;&#1090;&#1086;&#1088;&#1091;&#1069;&#1090;&#1072;&#1083;&#1086;&#1085;%2007.05%20(4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-5.5669400699912497E-2"/>
                  <c:y val="-7.29913969087201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государственные176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муниципальные 969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'кол-во организаций'!$C$2:$D$2</c:f>
              <c:strCache>
                <c:ptCount val="2"/>
                <c:pt idx="0">
                  <c:v>государственные</c:v>
                </c:pt>
                <c:pt idx="1">
                  <c:v>муниципальные</c:v>
                </c:pt>
              </c:strCache>
            </c:strRef>
          </c:cat>
          <c:val>
            <c:numRef>
              <c:f>'кол-во организаций'!$C$3:$D$3</c:f>
              <c:numCache>
                <c:formatCode>General</c:formatCode>
                <c:ptCount val="2"/>
                <c:pt idx="0">
                  <c:v>176</c:v>
                </c:pt>
                <c:pt idx="1">
                  <c:v>969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'кол-во организаций'!$H$72</c:f>
              <c:strCache>
                <c:ptCount val="1"/>
                <c:pt idx="0">
                  <c:v>Образовательные организации, реализующие адаптивные программы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'кол-во организаций'!$H$73</c:f>
              <c:numCache>
                <c:formatCode>General</c:formatCode>
                <c:ptCount val="1"/>
                <c:pt idx="0">
                  <c:v>65</c:v>
                </c:pt>
              </c:numCache>
            </c:numRef>
          </c:val>
        </c:ser>
        <c:ser>
          <c:idx val="1"/>
          <c:order val="1"/>
          <c:tx>
            <c:strRef>
              <c:f>'кол-во организаций'!$I$72</c:f>
              <c:strCache>
                <c:ptCount val="1"/>
                <c:pt idx="0">
                  <c:v>Школы-интернаты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'кол-во организаций'!$I$73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2"/>
          <c:order val="2"/>
          <c:tx>
            <c:strRef>
              <c:f>'кол-во организаций'!$J$72</c:f>
              <c:strCache>
                <c:ptCount val="1"/>
                <c:pt idx="0">
                  <c:v>Детские дома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'кол-во организаций'!$J$73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3"/>
          <c:order val="3"/>
          <c:tx>
            <c:strRef>
              <c:f>'кол-во организаций'!$K$72</c:f>
              <c:strCache>
                <c:ptCount val="1"/>
                <c:pt idx="0">
                  <c:v>Профессиональные образовательные организации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'кол-во организаций'!$K$73</c:f>
              <c:numCache>
                <c:formatCode>General</c:formatCode>
                <c:ptCount val="1"/>
                <c:pt idx="0">
                  <c:v>105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40"/>
        <c:axId val="167345536"/>
        <c:axId val="167355520"/>
      </c:barChart>
      <c:catAx>
        <c:axId val="167345536"/>
        <c:scaling>
          <c:orientation val="minMax"/>
        </c:scaling>
        <c:delete val="1"/>
        <c:axPos val="b"/>
        <c:majorTickMark val="none"/>
        <c:minorTickMark val="none"/>
        <c:tickLblPos val="nextTo"/>
        <c:crossAx val="167355520"/>
        <c:crosses val="autoZero"/>
        <c:auto val="1"/>
        <c:lblAlgn val="ctr"/>
        <c:lblOffset val="100"/>
        <c:noMultiLvlLbl val="0"/>
      </c:catAx>
      <c:valAx>
        <c:axId val="16735552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количество организаций, шт. 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673455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97790901137408"/>
          <c:y val="3.0104257801108196E-2"/>
          <c:w val="0.33355424321959926"/>
          <c:h val="0.94442111402741324"/>
        </c:manualLayout>
      </c:layout>
      <c:overlay val="0"/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'кол-во организаций'!$G$89:$N$89</c:f>
              <c:strCache>
                <c:ptCount val="8"/>
                <c:pt idx="0">
                  <c:v>НОШ</c:v>
                </c:pt>
                <c:pt idx="1">
                  <c:v>ООШ</c:v>
                </c:pt>
                <c:pt idx="2">
                  <c:v>СОШ</c:v>
                </c:pt>
                <c:pt idx="3">
                  <c:v>Вечерние школы</c:v>
                </c:pt>
                <c:pt idx="4">
                  <c:v>Школы-интернаты</c:v>
                </c:pt>
                <c:pt idx="5">
                  <c:v>Гимназии</c:v>
                </c:pt>
                <c:pt idx="6">
                  <c:v>Лицеи</c:v>
                </c:pt>
                <c:pt idx="7">
                  <c:v>СКОШИ</c:v>
                </c:pt>
              </c:strCache>
            </c:strRef>
          </c:cat>
          <c:val>
            <c:numRef>
              <c:f>'кол-во организаций'!$G$90:$N$90</c:f>
              <c:numCache>
                <c:formatCode>General</c:formatCode>
                <c:ptCount val="8"/>
                <c:pt idx="0">
                  <c:v>23</c:v>
                </c:pt>
                <c:pt idx="1">
                  <c:v>108</c:v>
                </c:pt>
                <c:pt idx="2">
                  <c:v>748</c:v>
                </c:pt>
                <c:pt idx="3">
                  <c:v>13</c:v>
                </c:pt>
                <c:pt idx="4">
                  <c:v>6</c:v>
                </c:pt>
                <c:pt idx="5">
                  <c:v>41</c:v>
                </c:pt>
                <c:pt idx="6">
                  <c:v>29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7367040"/>
        <c:axId val="167369728"/>
      </c:barChart>
      <c:catAx>
        <c:axId val="1673670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7369728"/>
        <c:crosses val="autoZero"/>
        <c:auto val="1"/>
        <c:lblAlgn val="ctr"/>
        <c:lblOffset val="100"/>
        <c:noMultiLvlLbl val="0"/>
      </c:catAx>
      <c:valAx>
        <c:axId val="16736972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количество ОО,</a:t>
                </a:r>
                <a:r>
                  <a:rPr lang="ru-RU" baseline="0"/>
                  <a:t> шт.</a:t>
                </a:r>
                <a:endParaRPr lang="ru-RU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6736704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42</Pages>
  <Words>9702</Words>
  <Characters>55308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</dc:creator>
  <cp:keywords/>
  <dc:description/>
  <cp:lastModifiedBy>1</cp:lastModifiedBy>
  <cp:revision>95</cp:revision>
  <cp:lastPrinted>2018-08-24T11:27:00Z</cp:lastPrinted>
  <dcterms:created xsi:type="dcterms:W3CDTF">2018-08-15T06:44:00Z</dcterms:created>
  <dcterms:modified xsi:type="dcterms:W3CDTF">2018-10-01T11:48:00Z</dcterms:modified>
</cp:coreProperties>
</file>