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90" w:type="dxa"/>
        <w:tblInd w:w="110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0"/>
      </w:tblGrid>
      <w:tr w:rsidR="00C7217E" w:rsidRPr="00C7217E" w:rsidTr="00E34010">
        <w:tblPrEx>
          <w:tblCellMar>
            <w:top w:w="0" w:type="dxa"/>
            <w:bottom w:w="0" w:type="dxa"/>
          </w:tblCellMar>
        </w:tblPrEx>
        <w:tc>
          <w:tcPr>
            <w:tcW w:w="4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</w:pPr>
            <w:r w:rsidRPr="00C7217E"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 xml:space="preserve">Приложение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к Акту готовности образовательной организации  Каменского городского округа Свердловской области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t>к 2021 / 2022 учебному году</w:t>
            </w:r>
          </w:p>
        </w:tc>
      </w:tr>
    </w:tbl>
    <w:p w:rsidR="00C7217E" w:rsidRPr="00C7217E" w:rsidRDefault="00C7217E" w:rsidP="00C7217E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eastAsia="Times New Roman" w:cs="Liberation Serif"/>
          <w:b/>
          <w:bCs/>
          <w:i/>
          <w:sz w:val="24"/>
          <w:szCs w:val="24"/>
          <w:lang w:eastAsia="ru-RU"/>
        </w:rPr>
      </w:pPr>
    </w:p>
    <w:p w:rsidR="00C7217E" w:rsidRPr="00C7217E" w:rsidRDefault="00C7217E" w:rsidP="00C7217E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Liberation Serif"/>
          <w:sz w:val="24"/>
          <w:szCs w:val="24"/>
          <w:lang w:eastAsia="ru-RU"/>
        </w:rPr>
      </w:pPr>
    </w:p>
    <w:tbl>
      <w:tblPr>
        <w:tblW w:w="154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4820"/>
        <w:gridCol w:w="4677"/>
        <w:gridCol w:w="5317"/>
      </w:tblGrid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cantSplit/>
          <w:trHeight w:val="413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Но-мер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стро-ки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Наименование мероприятия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Требования к исполнению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Информация о состоянии на момент проверки, проблемы, рекомендации</w:t>
            </w:r>
          </w:p>
        </w:tc>
      </w:tr>
    </w:tbl>
    <w:p w:rsidR="00C7217E" w:rsidRPr="00C7217E" w:rsidRDefault="00C7217E" w:rsidP="00C7217E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Liberation Serif"/>
          <w:sz w:val="2"/>
          <w:szCs w:val="2"/>
          <w:lang w:eastAsia="ru-RU"/>
        </w:rPr>
      </w:pPr>
    </w:p>
    <w:tbl>
      <w:tblPr>
        <w:tblW w:w="155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4814"/>
        <w:gridCol w:w="4683"/>
        <w:gridCol w:w="5338"/>
      </w:tblGrid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cantSplit/>
          <w:trHeight w:val="187"/>
          <w:tblHeader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4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325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>Раздел 1. Характеристика образовательной организации Свердловской области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учредительных документов юридического лица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 утверждён приказом начальника Управления образования Администрации МО «Каменский городской округ» № 116 от 10  июня 2020 года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В наличии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 документов, подтверждающих закрепление за образовательной организацией Свердловской области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(далее – образовательные организации) недвижимого имущества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права от11.01.2008 года 66АГ 080572</w:t>
            </w:r>
          </w:p>
          <w:p w:rsidR="00C7217E" w:rsidRPr="00C7217E" w:rsidRDefault="00C7217E" w:rsidP="00C721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№ 16 безвозмездного пользования имуществом от 01.01.2015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В наличии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 документов, подтверждающих право на пользование земельным участком, на котором размещена образовательная организация (за исключением арендуемых зданий)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права от 27.10.2008 года 66АГ 453410</w:t>
            </w:r>
          </w:p>
          <w:p w:rsidR="00C7217E" w:rsidRPr="00C7217E" w:rsidRDefault="00C7217E" w:rsidP="00C721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В наличии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 лицензии на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образовательной деятельности, свидетельство об аккредитации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лицензия № 15701 от 27.02.2012г. выдана Министерством  общего и профессионального образования Свердловской </w:t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 xml:space="preserve">области, приложение № 1 от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от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27.02.2012г. № 15701, приложение № 1.1 от 23.12.2019 г. № 15701</w:t>
            </w:r>
          </w:p>
          <w:p w:rsidR="00C7217E" w:rsidRPr="00C7217E" w:rsidRDefault="00C7217E" w:rsidP="00C7217E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соответствие данных, указанных </w:t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>в лицензии, уставу;</w:t>
            </w:r>
          </w:p>
          <w:p w:rsidR="00C7217E" w:rsidRPr="00C7217E" w:rsidRDefault="00C7217E" w:rsidP="00C7217E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виды образовательной деятельности </w:t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>и предоставление дополнительных образовательных услуг;</w:t>
            </w:r>
          </w:p>
          <w:p w:rsidR="00C7217E" w:rsidRPr="00C7217E" w:rsidRDefault="00C7217E" w:rsidP="00C7217E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дата и номер свидетельства </w:t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>об аккредитации № 7752 от 20.03.2014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1)</w:t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ab/>
              <w:t xml:space="preserve">№ 66ЛО1 № 0003213 от 27.2012 № 15701,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выдана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Министерством общего и профессионального образования Свердловской области бессрочно, имеется  приложение об общем образовании и профессиональном </w:t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обучении;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2)</w:t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ab/>
              <w:t>данные, указанные в лицензии,  соответствуют уставу;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3)</w:t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ab/>
              <w:t>основные виды образовательной деятельности: реализация образовательных программ начального, основного, среднего общего образования и предоставляет  дополнительные образовательные услуги: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- реализация профессионального обучения «Тракторист»,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- организация групп продлённого дня,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- организация отдыха и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оздоровления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обучающихся в каникулярное время,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- подготовка к школе детей дошкольного возраста,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- организация питания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4)</w:t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ab/>
              <w:t>свидетельство об аккредитации от 20 марта 2014 года  66А01 № 0002013, выдано Министерством общего и профессионального образования Свердловской области № 7752 срок действия до 15 января 2025 года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образовательных программ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имеются (перечислить)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 начального общего образования ФГОС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 ОП основного общего образования ФГОС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 среднего общего образования ФГОС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Адаптированные  программы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Программа профессиональной подготовки «Тракторист»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программ развития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имеются (перечислить)</w:t>
            </w:r>
          </w:p>
          <w:p w:rsidR="00C7217E" w:rsidRPr="00C7217E" w:rsidRDefault="00C7217E" w:rsidP="00C7217E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«Современная школа – школа РОСТа» 2021-2023</w:t>
            </w:r>
          </w:p>
          <w:p w:rsidR="00C7217E" w:rsidRPr="00C7217E" w:rsidRDefault="00C7217E" w:rsidP="00C7217E">
            <w:pPr>
              <w:widowControl w:val="0"/>
              <w:tabs>
                <w:tab w:val="left" w:pos="262"/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пр.№ 87 от 29.04.21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 плана работы образовательной организации на _2021-2022_________ </w:t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учебный год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1) наличие</w:t>
            </w:r>
          </w:p>
          <w:p w:rsidR="00C7217E" w:rsidRPr="00C7217E" w:rsidRDefault="00C7217E" w:rsidP="00C7217E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когда и кем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утвержден</w:t>
            </w:r>
            <w:proofErr w:type="gramEnd"/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да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приказ по МАОУ «Покровская СОШ».№ 159 </w:t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от 07.07.2021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Количество объектов (территорий)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numPr>
                <w:ilvl w:val="0"/>
                <w:numId w:val="2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ind w:left="-102" w:firstLine="102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всего (единиц);  </w:t>
            </w:r>
          </w:p>
          <w:p w:rsidR="00C7217E" w:rsidRPr="00C7217E" w:rsidRDefault="00C7217E" w:rsidP="00C7217E">
            <w:pPr>
              <w:widowControl w:val="0"/>
              <w:numPr>
                <w:ilvl w:val="0"/>
                <w:numId w:val="2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в том числе с круглосуточным пребыванием людей (единиц).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2/2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118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Условия работы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в одну или в две смены (указать);   в первую смену обучаются:</w:t>
            </w:r>
          </w:p>
          <w:p w:rsidR="00C7217E" w:rsidRPr="00C7217E" w:rsidRDefault="00C7217E" w:rsidP="00C7217E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количество классов;                              </w:t>
            </w:r>
          </w:p>
          <w:p w:rsidR="00C7217E" w:rsidRPr="00C7217E" w:rsidRDefault="00C7217E" w:rsidP="00C7217E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количество обучающихся в них;          </w:t>
            </w:r>
            <w:proofErr w:type="gramEnd"/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21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390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2598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Численность обучающихся (воспитанников)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проектная допустимая численность обучающихся (человек)</w:t>
            </w:r>
          </w:p>
          <w:p w:rsidR="00C7217E" w:rsidRPr="00C7217E" w:rsidRDefault="00C7217E" w:rsidP="00C7217E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количество классов по комплектованию</w:t>
            </w:r>
          </w:p>
          <w:p w:rsidR="00C7217E" w:rsidRPr="00C7217E" w:rsidRDefault="00C7217E" w:rsidP="00C7217E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планируемое количество обучающихся на момент проверки (человек)</w:t>
            </w:r>
          </w:p>
          <w:p w:rsidR="00C7217E" w:rsidRPr="00C7217E" w:rsidRDefault="00C7217E" w:rsidP="00C7217E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в том числе с применением дистанционных образовательных технологий (человек)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400/80</w:t>
            </w:r>
          </w:p>
          <w:p w:rsidR="00C7217E" w:rsidRPr="00C7217E" w:rsidRDefault="00C7217E" w:rsidP="00C7217E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  <w:p w:rsidR="00C7217E" w:rsidRPr="00C7217E" w:rsidRDefault="00C7217E" w:rsidP="00C7217E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21</w:t>
            </w:r>
          </w:p>
          <w:p w:rsidR="00C7217E" w:rsidRPr="00C7217E" w:rsidRDefault="00C7217E" w:rsidP="00C7217E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  <w:p w:rsidR="00C7217E" w:rsidRPr="00C7217E" w:rsidRDefault="00C7217E" w:rsidP="00C7217E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390</w:t>
            </w:r>
          </w:p>
          <w:p w:rsidR="00C7217E" w:rsidRPr="00C7217E" w:rsidRDefault="00C7217E" w:rsidP="00C7217E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  <w:p w:rsidR="00C7217E" w:rsidRPr="00C7217E" w:rsidRDefault="00C7217E" w:rsidP="00C7217E">
            <w:pPr>
              <w:widowControl w:val="0"/>
              <w:tabs>
                <w:tab w:val="left" w:pos="262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390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415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Укомплектованность образовательной организации кадрами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по штатному расписанию: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администрация;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учителя;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воспитатели;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мастера производственного обучения;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научные работники;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медицинские работники;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иные работники;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по факту: 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администрация;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учителя;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воспитатели;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мастера производственного обучения;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научные работники;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медицинские работники;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иные работники;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3) наличие вакансий (указать)    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штатному расписанию: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- 4;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- 32;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- 2;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работники -0;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 - 0;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работники - 18;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 факту: 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- 4;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- 32;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- 2;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работники -0;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 - 0;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работники - 22;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вакансий (указать) нет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Готовность (оборудование, ремонт) систем: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1) канализации;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2) отопления;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3)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акты технического контроля от 01.07.2021г. №01-07/21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Оснащенность ученической мебелью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в соответствии с нормами и ростовыми группами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100%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перечислить учебные предметы, не обеспеченные в полном объеме учебниками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100%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1191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Оснащенность мастерских в соответствии 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с требованиями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100%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219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и готовность физкультурного/спортивного зала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Имеется, готов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 спортивного оборудования 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и инвентаря, состояние оборудования 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и инвентаря, сертификаты соответствия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на использование в образовательном процессе спортивного оборудования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Акт испытания спортивного инвентаря и оборудования от 05.07.2021г.;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Акт испытания гимнастических снарядов и оборудования в спортивном зале от 05.07.2021г.;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Акт о состоянии сооружений для занятий физкультурой и спортом, их оборудование от 05.06.2021г.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 и состояние стадиона/спортивной площадки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соответствие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Имеется, удовлетворительное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Проведение испытаний спортивного оборудования на стадионах, спортивных площадках, спортивных/физкультурных залах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указать реквизиты актов испытаний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АКТ о состоянии сооружений для занятий физкультурой и спортом, их оборудование от 05.06.2021 г;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АКТ испытания гимнастических снарядов и оборудования в спортивном зале от 05.07.2021г.;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АКТ испытания спортивного инвентаря и оборудования от 05.07.2021г.;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АКТ готовности полосы препятствий к эксплуатации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>Раздел 4. Пожарная безопасность образовательной организации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236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предписаний органов надзорной деятельности Главного управления Министерства Российской Федерации</w:t>
            </w:r>
            <w:proofErr w:type="gramEnd"/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по делам гражданской обороны, чрезвычайным ситуациям и ликвидации последствий стихийных бедствий 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по Свердловской области (далее – ГУ МЧС России по Свердловской области)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предписание/ак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т-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нет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2) количество неустраненных нарушений;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3) количество неустраненных нарушений, срок устранения которых истек;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4) наличие плана устранения нарушений </w:t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 xml:space="preserve">с указанием сроков устранения (каким документом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утвержден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);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нет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79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ответственных лиц по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приказ руководителя образовательной организации от 25.06.2021г. № 132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359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Обучение правилам пожарной безопасности (далее – ППБ)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1) обучение руководителя образовательной организации пожарному минимуму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наличие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обученного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ответственного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в образовательной организации 2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3) обучение сотрудников ППБ 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4) обучение обучающихся ПП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Б-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ежемесячно;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  <w:proofErr w:type="gramEnd"/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обучение руководителя образовательной организации пожарному минимуму (удостоверение№277/20 от 10.04.2020г);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наличие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обученного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ответственного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в образовательной организации – 2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удостоверение №278/20 от 10.04.2020г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удостоверение №279/20 от 10.04.2020г;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3) обучение сотрудников ППБ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–п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ротокол № 4 от 02.07.2020г 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4) обучение обучающихся ПП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Б-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ежемесячно;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  <w:proofErr w:type="gramEnd"/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Состояние первичных средств пожаротушения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1) достаточность имеющихся средств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наличие журнала учета средств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3) проверка средств на срок годности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достаточность имеющихся средств - достаточно;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2) наличие журнала учета средств - имеется;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3) проверка средств на срок годности от 02.07.2021г.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Состояние автоматической пожарной сигнализации (далее – АПС) и системы </w:t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1) наличие и исправность АПС, системы оповещения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2) договор на обслуживание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2) наличие дублированного сигнала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35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наименование программно-аппаратного комплекса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35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3) договор на обслуживание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35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4) наличие иных систем пожарной автоматики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) наличие и исправность АПС, системы оповещения: имеется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исправна;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2) договор на обслуживание (контракт №14 от 01 04.2021г);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3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2) наличие дублированного сигнала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35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наименование программно-аппаратного комплекса - нет;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-35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3) договор на обслуживание - нет (указать реквизиты);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4) наличие иных систем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пожарной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- нет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896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Состояние путей эвакуации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соответствие путей эвакуации требованиям пожарной безопасности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соответствуют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замера от 28.06.2021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1) внутреннее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наружное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внутреннее – нет;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2) наружное – пожарный гидрант, готов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112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декларации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декларация зарегистрирована в территориальном органе Государственной противопожарной службы (№ 65222865001-ТО-115 от 30.06.2021;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65222865001-ТО-116 от 30.06.2021)</w:t>
            </w:r>
            <w:proofErr w:type="gramEnd"/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>Раздел 5. Санитарно-гигиенические и медицинские мероприятия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предписаний органов Федеральной службы по надзору в сфере защиты прав потребителей и благополучия человека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предписание от 22.03.2021 № 331/2021-62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2) количество неустраненных нарушений - 3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3) количество неустраненных нарушений, срок устранения которых истек;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4) наличие плана устранения нарушений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с указанием сроков устранения (каким документом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утвержден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);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789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Организация профессиональной гигиенической подготовки и аттестации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1) обучение руководителя образовательной организации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наличие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обученного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ответственного </w:t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>в образовательной организации;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3) обучение сотрудников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обучение руководителя образовательной организации (АЛ7473424 от 31.05.2021);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наличие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обученного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ответственного </w:t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>в образовательной организации - да;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3) обучение сотрудников - да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5291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Организация питания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1) наличие пищеблока 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оснащенность пищеблока оборудованием и столовой мебелью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3) акты технического контроля соответствия технологического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и холодильного оборудования паспортным характеристикам;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4) организация горячего питания: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за счет собственной столовой;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договоры на поставку продуктов питания (указать реквизиты);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5) планируемый охват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горячим питанием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6) паспортизация пищеблока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1) наличие пищеблока – 2  столовых,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2) оснащенность пищеблока оборудованием и столовой мебелью - оснащено;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3) акты технического контроля соответствия технологического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и холодильного оборудования паспортным характеристикам (АКТ на эксплуатацию холодильного и технологического оборудования от 05.07.2021г.);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4) организация горячего питания: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школьные столовые;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договоры на поставку продуктов питания (указать реквизиты);</w:t>
            </w: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договоры на поставку продуктов питания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«Вакулено» от 15.01.2021.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«Партнёр 1» от 15.01.2021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ИП « Братчиков А.В.» от 15.01.2021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«Родина» от 15.01.2021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5) планируемый охват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горячим питанием 369 – 96%;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6) паспортизация пищеблока - да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1038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Проведение медицинского осмотра сотрудников образовательной организации в соответствии с установленным графиком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наличие, 24.03.2021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установки фильтров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и ультрафиолетовых облучателей для очистки и обеззараживания воды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имеется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Обследование технического состояния вентиляции образовательной организации 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Акт ВДПО от 02.07.2021г. № 268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1889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Состояние медицинского сопровождения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наличие медицинского кабинета – имеется;</w:t>
            </w:r>
          </w:p>
          <w:p w:rsidR="00C7217E" w:rsidRPr="00C7217E" w:rsidRDefault="00C7217E" w:rsidP="00C721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лицензия на право медицинской деятельности, договор с поликлиникой 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 обслуживание (указать реквизиты);</w:t>
            </w:r>
          </w:p>
          <w:p w:rsidR="00C7217E" w:rsidRPr="00C7217E" w:rsidRDefault="00C7217E" w:rsidP="00C7217E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3) обеспеченность медицинским персоналом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наличие медицинского кабинета </w:t>
            </w:r>
          </w:p>
          <w:p w:rsidR="00C7217E" w:rsidRPr="00C7217E" w:rsidRDefault="00C7217E" w:rsidP="00C721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лицензия на право медицинской деятельности, договор с поликлиникой на обслуживание (Договор от 01.01.2021);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обеспеченность медицинским персоналом – </w:t>
            </w:r>
            <w:proofErr w:type="gramStart"/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Мордовских</w:t>
            </w:r>
            <w:proofErr w:type="gramEnd"/>
            <w:r w:rsidRPr="00C7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Протокол лабораторного исследования качества питьевой воды 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по микробиологическим показателям 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в соответствии с программой производственного контроля 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№5816 от 09.04.2021г.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483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 xml:space="preserve">Раздел 6. Реализация мер по предупреждению распространения </w:t>
            </w:r>
            <w:r w:rsidRPr="00C7217E">
              <w:rPr>
                <w:rFonts w:eastAsia="Times New Roman" w:cs="Liberation Serif"/>
                <w:b/>
                <w:sz w:val="24"/>
                <w:szCs w:val="24"/>
                <w:lang w:val="en-US" w:eastAsia="ru-RU"/>
              </w:rPr>
              <w:t>COVID</w:t>
            </w:r>
            <w:r w:rsidRPr="00C7217E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>-19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1191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Оборудование образовательной организации по бактерицидному обеззараживанию воздуха с использованием оборудования по обеззараживанию воздуха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имеется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924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Обеспечение в образовательных организациях за каждым классом закрепления отдельного учебного кабинета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имеется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1688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45.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Обеспечение условий для гигиенической обработки рук с применением кожных антисептиков (дозаторов) при входе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в образовательную организацию, помещение для приема пищи, санитарные узлы и туалетные комнаты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- имеется (2 дозатора на каждую входную группу и 2 дозатора на вход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в обеденную зону)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Обеспечение использования средств индивидуальной защиты органов дыхания (одноразовых масок или многоразовых масок со сменными фильтрами), а также перчаток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имеется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1341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Обеспечение режима термометрии, наличие бесконтактных термометров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(исходя из численности обучающихся </w:t>
            </w:r>
            <w:proofErr w:type="gramEnd"/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свыше 250 человек – 10 штук)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95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>Раздел 7. Антитеррористическая защищенность образовательной организации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15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предписаний органов надзорной деятельности Федеральной службы войск национальной гвардии Российской Федерации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акт проверки от 12.05.2021, ГОООПОО Каменск-Уральский ОВО-филиал ФГКУ «УВО ВНГ России по Свердловской области»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1) </w:t>
            </w:r>
            <w:r w:rsidRPr="00C7217E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>количество неустраненных недостатков- 1</w:t>
            </w:r>
            <w:proofErr w:type="gramStart"/>
            <w:r w:rsidRPr="00C7217E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7217E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>по адресу: ул. Школьная, 1 нет охранной сигнализации);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2) количество неустраненных недостатков, срок устранения которых истек-0;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3) наличие плана устранения недостатков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с указанием сроков устранения – имеется до 02.07.21;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4) отчеты об устранении недостатков предоставлены 21.06.2021 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15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Паспорт безопасности образовательной организации (указать категорию опасности объекта (территории))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Паспорт безопасности образовательной организации разработан, согласован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в подразделениях: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1) Управления Федеральной службы войск национальной гвардии Российской Федерации по Свердловской области (26.02.2020);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2) ГУ МЧС России по Свердловской области (16.03.2020);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3) Управления Федеральной службы безопасности России по Свердловской области (26.02.2020);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4) Главного управления Министерства внутренних дел Российской Федерации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по Свердловской области 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755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ответственных лиц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по антитеррористической защищенности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Приказ № 13-ОД от 23  июня 2021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6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Проведение обучения, инструктажей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по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антитеррористической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укрепленности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1) количество обученных сотрудников;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2) количество инструктажей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65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15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 планов эвакуации работников, обучающихся и иных лиц, находящихся 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имеется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15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пропускного</w:t>
            </w:r>
            <w:proofErr w:type="gramEnd"/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и внутриобъектового режимов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Приказ № 135 от 25.06.2021г.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2168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Организация физической охраны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предусмотрена в штатном расписании (дежурный УСП. сторож);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 </w:t>
            </w:r>
            <w:r w:rsidRPr="00C7217E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 xml:space="preserve">не заключен договор с подразделением </w:t>
            </w:r>
            <w:proofErr w:type="gramStart"/>
            <w:r w:rsidRPr="00C7217E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C7217E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 xml:space="preserve"> по Свердловской области</w:t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3) заключен договор с частным охранным предприятием ООО ЧОО «Защита Универсал» №44 от 28.01.2021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302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56.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кнопки тревожной сигнализации (далее – КТС)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1) наличие и исправность;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вывод КТС в подразделения войск национальной гвардии Российской Федерации или в систему обеспечения вызова экстренных оперативных служб 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по единому номеру «112»;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3) договор на обслуживание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4) КТС отсутствует (причина, принимаемые меры);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5) КТС не обслуживается (причина,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1) наличие и исправность;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2) вывод КТС в  Каменск – Уральский ОВО – филиал ФКГУ «УВО ВНГ России по Свердловской области»;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3) договор на обслуживание 673</w:t>
            </w:r>
            <w:r w:rsidRPr="00C7217E">
              <w:rPr>
                <w:rFonts w:eastAsia="Times New Roman" w:cs="Liberation Serif"/>
                <w:sz w:val="24"/>
                <w:szCs w:val="24"/>
                <w:lang w:val="en-US" w:eastAsia="ru-RU"/>
              </w:rPr>
              <w:t>N</w:t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00423 от 22.01.21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203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о возникновении чрезвычайной ситуации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наличие и исправность;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договор на обслуживание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3) отсутствует (причина, принимаемые меры);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наличие и исправность;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договор на обслуживание ООО Имени Полковника Попова Е.В. «Лига-Ресурс» №14 от 01.04.21;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1976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Система охранной сигнализации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наличие и исправность;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договор на обслуживание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3) отсутствует (причина, принимаемые меры);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) наличие и исправность;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договор на обслуживание ООО Имени Полковника Попова Е.В. «Лига-Ресурс» №14 от 01.04.21;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Система видеонаблюдения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наличие (установка по периметру, внутри здания образовательной организации);</w:t>
            </w:r>
          </w:p>
          <w:p w:rsidR="00C7217E" w:rsidRPr="00C7217E" w:rsidRDefault="00C7217E" w:rsidP="00C7217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количество </w:t>
            </w:r>
          </w:p>
          <w:p w:rsidR="00C7217E" w:rsidRPr="00C7217E" w:rsidRDefault="00C7217E" w:rsidP="00C7217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3) вывод изображения;</w:t>
            </w:r>
          </w:p>
          <w:p w:rsidR="00C7217E" w:rsidRPr="00C7217E" w:rsidRDefault="00C7217E" w:rsidP="00C7217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4) договор на обслуживание 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наличие (установка по периметру, внутри здания образовательной организации);</w:t>
            </w:r>
          </w:p>
          <w:p w:rsidR="00C7217E" w:rsidRPr="00C7217E" w:rsidRDefault="00C7217E" w:rsidP="00C7217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2) количество камер: основное здание 16, здание начальной школы 8 (в том числе: внутри здания образовательной организации, по периметру);</w:t>
            </w:r>
          </w:p>
          <w:p w:rsidR="00C7217E" w:rsidRPr="00C7217E" w:rsidRDefault="00C7217E" w:rsidP="00C7217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4) договор на обслуживание  №45 от 20.01.21 ООО «Монтажэнергосвязь»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60.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Оборудование на 1-м этаже помещения для охраны с установкой в нем систем видеонаблюдения, охранной сигнализации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tabs>
                <w:tab w:val="left" w:pos="1080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имеется;</w:t>
            </w:r>
          </w:p>
          <w:p w:rsidR="00C7217E" w:rsidRPr="00C7217E" w:rsidRDefault="00C7217E" w:rsidP="00C7217E">
            <w:pPr>
              <w:widowControl w:val="0"/>
              <w:tabs>
                <w:tab w:val="left" w:pos="1080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Здание пол адресу: с. Покровское, ул.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Рабочая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, 1а – имеется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Здание по адресу; с. Покровское,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ул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Школьная,1 –  имеется.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Оборудование основных входов в здания, входящие в состав объектов (территорий), контрольно-пропускными пунктами (постами охраны)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имеется;</w:t>
            </w:r>
          </w:p>
          <w:p w:rsidR="00C7217E" w:rsidRPr="00C7217E" w:rsidRDefault="00C7217E" w:rsidP="00C7217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Имеется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имеется</w:t>
            </w:r>
          </w:p>
          <w:p w:rsidR="00C7217E" w:rsidRPr="00C7217E" w:rsidRDefault="00C7217E" w:rsidP="00C7217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имеетс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я-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ручные, 4 шт;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Оборудование объектов (территорий) системой контроля и управления доступом;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наличие и исправность;</w:t>
            </w:r>
          </w:p>
          <w:p w:rsidR="00C7217E" w:rsidRPr="00C7217E" w:rsidRDefault="00C7217E" w:rsidP="00C7217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договор на обслуживание  </w:t>
            </w:r>
          </w:p>
          <w:p w:rsidR="00C7217E" w:rsidRPr="00C7217E" w:rsidRDefault="00C7217E" w:rsidP="00C7217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3) отсутствует (причина, принимаемые меры);</w:t>
            </w:r>
          </w:p>
          <w:p w:rsidR="00C7217E" w:rsidRPr="00C7217E" w:rsidRDefault="00C7217E" w:rsidP="00C7217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наличие и исправность;</w:t>
            </w:r>
          </w:p>
          <w:p w:rsidR="00C7217E" w:rsidRPr="00C7217E" w:rsidRDefault="00C7217E" w:rsidP="00C7217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договор на обслуживание ООО ЧОО «Защита Универсал» №29 от 21.05.2021; </w:t>
            </w:r>
          </w:p>
          <w:p w:rsidR="00C7217E" w:rsidRPr="00C7217E" w:rsidRDefault="00C7217E" w:rsidP="00C7217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1) наличие </w:t>
            </w:r>
          </w:p>
          <w:p w:rsidR="00C7217E" w:rsidRPr="00C7217E" w:rsidRDefault="00C7217E" w:rsidP="00C7217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имеются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Оборудование контрольно-пропускных пунктов при входе (въезде) 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 прилегающую территорию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1) наличие </w:t>
            </w:r>
          </w:p>
          <w:p w:rsidR="00C7217E" w:rsidRPr="00C7217E" w:rsidRDefault="00C7217E" w:rsidP="00C7217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2) отсутствует (причина, принимаемые меры) – не требуется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Нет, не требуется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Оснащение въездов на объект (территорию) средствами снижения скорости и (или) </w:t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противотаранными устройствами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 xml:space="preserve">1) наличие </w:t>
            </w:r>
          </w:p>
          <w:p w:rsidR="00C7217E" w:rsidRPr="00C7217E" w:rsidRDefault="00C7217E" w:rsidP="00C7217E">
            <w:pPr>
              <w:widowControl w:val="0"/>
              <w:tabs>
                <w:tab w:val="left" w:pos="343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отсутствует (причина, принимаемые </w:t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 xml:space="preserve">меры)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Нет, не требуется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66.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Ограждение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1) наличие ограждения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состояние ограждения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наличие ограждения - имеется;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состояние ограждения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-у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довлетворительное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63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Оснащение объектов (территорий) системой наружного освещения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наличие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исправность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наличи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е-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имеется;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2) исправность – в хорошем состоянии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>Раздел 8. Информационная безопасность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даты проверок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даты проверок 10.06.2021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в образовательной организации доступа к информационно-телекоммуникационной сети «Интернет» (далее – сеть Интернет)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наличие/отсутствие -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имеется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Количество компьютеров, подключенных </w:t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>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указать количество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166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891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договорных обязатель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ств </w:t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>с пр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овайдером на предоставление контент-фильтрации для трафика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наличие/отсутствие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наличие/отсутствие ПАО «Ростелеком» №78/7585 от 25.01.2021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82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Установка контент-фильтра 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 компьютерах, имеющих доступ 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1) наименование и тип контент-фильтра 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все ли компьютеры, подключенные </w:t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 xml:space="preserve">к сети Интернет, имеют контент-фильтр: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) наименование и тип контент-фильтра «интернет-цензор»;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все ли компьютеры, подключенные </w:t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>к сети Интернет, имеют контент-фильтр: все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69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Проверка исправности контентной фильтрации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даты проверок 10.06.2021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613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Назначение ответственных лиц </w:t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br/>
              <w:t>по информационной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приказ № 152 от 05.07.2021г. руководителя образовательной организации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>Раздел 9. Безопасность дорожного движения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Безопасность школьных перевозок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1) наличие приказа 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наличие лицензии по перевозкам пассажиров и иных лиц 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3) наличие договора на оказание </w:t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 xml:space="preserve">телематических услуг (ГЛОНАСС)  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4) численность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, подвозимых в образовательную организацию;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5) согласование маршрута движения автобуса с Государственной инспекцией безопасности дорожного движения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6) организация предрейсового 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и послерейсового осмотров (технического и медицинского) 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7) дата последнего технического осмотра –8) укомплектованность водителями –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9) стаж работы водителя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(</w:t>
            </w:r>
            <w:proofErr w:type="gramEnd"/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1) наличие приказа № 127 от 03.07.2021;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2) наличие лицензии по перевозкам пассажиров и иных лиц автобусами № АН-66-000760 от28.05.19.;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3) наличие договора на оказание телематических услуг (ГЛОНАСС)  № 9/01 от 22.01.21.;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4) численность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, подвозимых в образовательную организацию - 134;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5) согласование маршрута движения автобуса с Государственной инспекцией безопасности дорожного движения - согласовано;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6) организация предрейсового 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и послерейсового осмотров (технического и медицинского) - ГБУЗ СО Свердловской области Каменская ЦРБ № 18п от 26.01.21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7) дата последнего технического осмотра – 17.10.2020г; 21.11.2020г.;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8) укомплектованность водителями - укомплектовано;</w:t>
            </w:r>
          </w:p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9) стаж работы водителя (34г и 20лет), обучение – май 2021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78.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Паспорт дорожной безопасности образовательной организации (далее – паспорт)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numPr>
                <w:ilvl w:val="1"/>
                <w:numId w:val="3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(в том числе визуализированного паспорта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)-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имеется;</w:t>
            </w:r>
          </w:p>
          <w:p w:rsidR="00C7217E" w:rsidRPr="00C7217E" w:rsidRDefault="00C7217E" w:rsidP="00C7217E">
            <w:pPr>
              <w:widowControl w:val="0"/>
              <w:numPr>
                <w:ilvl w:val="1"/>
                <w:numId w:val="3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паспорт утвержден;</w:t>
            </w:r>
          </w:p>
          <w:p w:rsidR="00C7217E" w:rsidRPr="00C7217E" w:rsidRDefault="00C7217E" w:rsidP="00C7217E">
            <w:pPr>
              <w:widowControl w:val="0"/>
              <w:numPr>
                <w:ilvl w:val="1"/>
                <w:numId w:val="3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паспорт согласован в территориальном отделе Государственной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инспекции безопасности дорожного движения Главного управления Министерства внутренних дел Российской Федерации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по Свердловской области (дата);</w:t>
            </w:r>
          </w:p>
          <w:p w:rsidR="00C7217E" w:rsidRPr="00C7217E" w:rsidRDefault="00C7217E" w:rsidP="00C7217E">
            <w:pPr>
              <w:widowControl w:val="0"/>
              <w:numPr>
                <w:ilvl w:val="1"/>
                <w:numId w:val="3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паспорт согласован в администрации </w:t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 xml:space="preserve">муниципального образования, расположенного на территории Свердловской области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numPr>
                <w:ilvl w:val="0"/>
                <w:numId w:val="3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наличие (в том числе визуализированного паспорта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)-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имеется;</w:t>
            </w:r>
          </w:p>
          <w:p w:rsidR="00C7217E" w:rsidRPr="00C7217E" w:rsidRDefault="00C7217E" w:rsidP="00C7217E">
            <w:pPr>
              <w:widowControl w:val="0"/>
              <w:numPr>
                <w:ilvl w:val="1"/>
                <w:numId w:val="3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паспорт утвержден – 23.06.2021;</w:t>
            </w:r>
          </w:p>
          <w:p w:rsidR="00C7217E" w:rsidRPr="00C7217E" w:rsidRDefault="00C7217E" w:rsidP="00C7217E">
            <w:pPr>
              <w:widowControl w:val="0"/>
              <w:numPr>
                <w:ilvl w:val="1"/>
                <w:numId w:val="3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паспорт согласован в территориальном отделе Государственной 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инспекции безопасности дорожного движения Главного управления Министерства внутренних дел Российской Федерации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по Свердловской области (дата);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паспорт согласован в администрации муниципального образования, расположенного на территории Свердловской области – 23.06.2021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79.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pacing w:val="-6"/>
                <w:sz w:val="24"/>
                <w:szCs w:val="24"/>
                <w:lang w:eastAsia="ru-RU"/>
              </w:rPr>
              <w:t>Наличие площадки по обучению детей правилам дорожного движения (</w:t>
            </w:r>
            <w:proofErr w:type="gramStart"/>
            <w:r w:rsidRPr="00C7217E">
              <w:rPr>
                <w:rFonts w:eastAsia="Times New Roman" w:cs="Liberation Serif"/>
                <w:spacing w:val="-6"/>
                <w:sz w:val="24"/>
                <w:szCs w:val="24"/>
                <w:lang w:eastAsia="ru-RU"/>
              </w:rPr>
              <w:t>уличная</w:t>
            </w:r>
            <w:proofErr w:type="gramEnd"/>
            <w:r w:rsidRPr="00C7217E">
              <w:rPr>
                <w:rFonts w:eastAsia="Times New Roman" w:cs="Liberation Serif"/>
                <w:spacing w:val="-6"/>
                <w:sz w:val="24"/>
                <w:szCs w:val="24"/>
                <w:lang w:eastAsia="ru-RU"/>
              </w:rPr>
              <w:t>, внутришкольная), наличие учебно-тренировочного перекрестка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наличие/отсутствие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имеется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класса «Светофор»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наличие/отсутствие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имеется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уголков безопасности дорожного движения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наличие/отсутствие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имеется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Состояние улично-дорожной сети, прилегающей к образовательной организации, приведение в соответствие требованиями национальных стандартов Российской Федерации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numPr>
                <w:ilvl w:val="0"/>
                <w:numId w:val="5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ind w:left="39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C7217E" w:rsidRPr="00C7217E" w:rsidRDefault="00C7217E" w:rsidP="00C7217E">
            <w:pPr>
              <w:widowControl w:val="0"/>
              <w:numPr>
                <w:ilvl w:val="0"/>
                <w:numId w:val="5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ind w:left="39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количество пешеходных переходов, расположенных на маршрутах движения детей в соответствии с ГОСТом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C7217E" w:rsidRPr="00C7217E" w:rsidRDefault="00C7217E" w:rsidP="00C7217E">
            <w:pPr>
              <w:widowControl w:val="0"/>
              <w:numPr>
                <w:ilvl w:val="0"/>
                <w:numId w:val="5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ind w:left="3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и состояние тротуаров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на маршрутах движения детей, исключающих их движение по проезжей части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numPr>
                <w:ilvl w:val="0"/>
                <w:numId w:val="6"/>
              </w:numPr>
              <w:tabs>
                <w:tab w:val="left" w:pos="-391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C7217E" w:rsidRPr="00C7217E" w:rsidRDefault="00C7217E" w:rsidP="00C7217E">
            <w:pPr>
              <w:widowControl w:val="0"/>
              <w:numPr>
                <w:ilvl w:val="0"/>
                <w:numId w:val="6"/>
              </w:numPr>
              <w:tabs>
                <w:tab w:val="left" w:pos="329"/>
              </w:tabs>
              <w:suppressAutoHyphens/>
              <w:autoSpaceDE w:val="0"/>
              <w:autoSpaceDN w:val="0"/>
              <w:spacing w:after="0" w:line="240" w:lineRule="auto"/>
              <w:ind w:left="39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количество пешеходных переходов, расположенных на маршрутах движения детей в соответствии с ГОСТом - 7;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и состояние тротуаров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на маршрутах движения детей, исключающих их движение по проезжей части – имеется, удовлетворительное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>Раздел 10. Охрана труда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782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Приказ о назначении ответственного лица 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за охрану труда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Приказ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Приказ № 154 от 05.07.2021г.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коллективного договора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Протокол № 2 от 28 мая 2020, запись за № 38-к от 10.07.2020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1649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lastRenderedPageBreak/>
              <w:t>86.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 специалистов, обученных 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по 40-часовой программе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обучение руководителя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заместителя руководителя удостоверение </w:t>
            </w:r>
          </w:p>
          <w:p w:rsidR="00C7217E" w:rsidRPr="00C7217E" w:rsidRDefault="00C7217E" w:rsidP="00C7217E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обучение уполномоченных и членов комиссии по охране труда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обучение руководителя – удостоверение № 571/20 от 10.04.20, заместителя руководителя удостоверение № 573/20, удостоверение № 572/20 от 10.04.20;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обучение уполномоченных удостоверение № 575/20 от 10.04.20 и членов комиссии по охране труда№ 576/20 от 10.04.20 и № 574/20 от 10.04.20  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плана работы по охране труда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и профилактике детского травматизма 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Имеется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инструкций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Имеются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журналов по проведению инструктажей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наличие/отсутствие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имеется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Организация и проведение инструктажей 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по вопросам охраны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указать периодичность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два раза в год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174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Состояние аттестации рабочих мест (специальная оценка условий труда)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t xml:space="preserve"> 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на начало учебного года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количество рабочих мест, всего</w:t>
            </w: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C7217E" w:rsidRPr="00C7217E" w:rsidRDefault="00C7217E" w:rsidP="00C7217E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2) количество аттестованных рабочих мест </w:t>
            </w:r>
          </w:p>
          <w:p w:rsidR="00C7217E" w:rsidRPr="00C7217E" w:rsidRDefault="00C7217E" w:rsidP="00C7217E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3) количество неаттестованных рабочих мест,</w:t>
            </w:r>
          </w:p>
          <w:p w:rsidR="00C7217E" w:rsidRPr="00C7217E" w:rsidRDefault="00C7217E" w:rsidP="00C7217E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4) планируемые сроки аттестации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1) количество рабочих мест, всего - 27;</w:t>
            </w:r>
          </w:p>
          <w:p w:rsidR="00C7217E" w:rsidRPr="00C7217E" w:rsidRDefault="00C7217E" w:rsidP="00C7217E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2) количество аттестованных рабочих мест - 54;</w:t>
            </w:r>
          </w:p>
          <w:p w:rsidR="00C7217E" w:rsidRPr="00C7217E" w:rsidRDefault="00C7217E" w:rsidP="00C7217E">
            <w:pPr>
              <w:widowControl w:val="0"/>
              <w:tabs>
                <w:tab w:val="left" w:pos="269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3) количество неаттестованных рабочих мест - 0,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4) планируемые сроки аттестации - 2022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tabs>
                <w:tab w:val="left" w:pos="3022"/>
                <w:tab w:val="center" w:pos="3771"/>
                <w:tab w:val="right" w:pos="7543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14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b/>
                <w:sz w:val="24"/>
                <w:szCs w:val="24"/>
                <w:lang w:eastAsia="ru-RU"/>
              </w:rPr>
              <w:t>Раздел 11. Ремонтные работы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251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Проведение капитального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Проведение текущего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proofErr w:type="gramStart"/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Шпатлевание стен, потолка, покраска стен, потолка, замена линолеума, покраска лаком, замена унитазов, смесителей.</w:t>
            </w:r>
            <w:proofErr w:type="gramEnd"/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Все помещения</w:t>
            </w:r>
          </w:p>
        </w:tc>
      </w:tr>
      <w:tr w:rsidR="00C7217E" w:rsidRPr="00C7217E" w:rsidTr="00E34010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tabs>
                <w:tab w:val="left" w:pos="1708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указать перечень основных работ, запланированных на 2021 год</w:t>
            </w:r>
            <w:r w:rsidRPr="00C7217E">
              <w:rPr>
                <w:rFonts w:eastAsia="Times New Roman" w:cs="Liberation Serif"/>
                <w:sz w:val="28"/>
                <w:szCs w:val="28"/>
                <w:lang w:eastAsia="ru-RU"/>
              </w:rPr>
              <w:br/>
            </w: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 xml:space="preserve"> и последующие годы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Ремонт канализации – 2022</w:t>
            </w:r>
          </w:p>
          <w:p w:rsidR="00C7217E" w:rsidRPr="00C7217E" w:rsidRDefault="00C7217E" w:rsidP="00C7217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4"/>
                <w:szCs w:val="24"/>
                <w:lang w:eastAsia="ru-RU"/>
              </w:rPr>
            </w:pPr>
            <w:r w:rsidRPr="00C7217E">
              <w:rPr>
                <w:rFonts w:eastAsia="Times New Roman" w:cs="Liberation Serif"/>
                <w:sz w:val="24"/>
                <w:szCs w:val="24"/>
                <w:lang w:eastAsia="ru-RU"/>
              </w:rPr>
              <w:t>Ремонт пола в спортивном зале - 2023</w:t>
            </w:r>
          </w:p>
        </w:tc>
      </w:tr>
    </w:tbl>
    <w:p w:rsidR="00C7217E" w:rsidRPr="00C7217E" w:rsidRDefault="00C7217E" w:rsidP="00C7217E">
      <w:pPr>
        <w:tabs>
          <w:tab w:val="left" w:pos="11160"/>
          <w:tab w:val="left" w:pos="11340"/>
          <w:tab w:val="left" w:pos="1170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eastAsia="Times New Roman" w:cs="Liberation Serif"/>
          <w:sz w:val="26"/>
          <w:szCs w:val="26"/>
          <w:lang w:eastAsia="ru-RU"/>
        </w:rPr>
      </w:pPr>
    </w:p>
    <w:p w:rsidR="00F40F6A" w:rsidRDefault="00F40F6A">
      <w:bookmarkStart w:id="0" w:name="_GoBack"/>
      <w:bookmarkEnd w:id="0"/>
    </w:p>
    <w:sectPr w:rsidR="00F40F6A">
      <w:headerReference w:type="default" r:id="rId6"/>
      <w:footerReference w:type="default" r:id="rId7"/>
      <w:pgSz w:w="16838" w:h="11906" w:orient="landscape"/>
      <w:pgMar w:top="851" w:right="567" w:bottom="567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348" w:rsidRDefault="00C7217E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348" w:rsidRDefault="00C7217E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noProof/>
        <w:sz w:val="28"/>
        <w:szCs w:val="28"/>
      </w:rPr>
      <w:t>1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696348" w:rsidRDefault="00C7217E">
    <w:pPr>
      <w:pStyle w:val="a3"/>
      <w:rPr>
        <w:rFonts w:ascii="Liberation Serif" w:hAnsi="Liberation Serif" w:cs="Liberation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155CA"/>
    <w:multiLevelType w:val="multilevel"/>
    <w:tmpl w:val="EDAA4D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B463F"/>
    <w:multiLevelType w:val="multilevel"/>
    <w:tmpl w:val="314241B0"/>
    <w:lvl w:ilvl="0">
      <w:start w:val="1"/>
      <w:numFmt w:val="decimal"/>
      <w:lvlText w:val="%1."/>
      <w:lvlJc w:val="left"/>
      <w:pPr>
        <w:ind w:left="696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830D63"/>
    <w:multiLevelType w:val="multilevel"/>
    <w:tmpl w:val="8A0099C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C122F7"/>
    <w:multiLevelType w:val="multilevel"/>
    <w:tmpl w:val="475055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87CAF"/>
    <w:multiLevelType w:val="multilevel"/>
    <w:tmpl w:val="4F26E6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01AA9"/>
    <w:multiLevelType w:val="multilevel"/>
    <w:tmpl w:val="FB3CE2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DD"/>
    <w:rsid w:val="00C7217E"/>
    <w:rsid w:val="00CA28DD"/>
    <w:rsid w:val="00F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217E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72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7217E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721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217E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72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7217E"/>
    <w:pPr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721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3973</Words>
  <Characters>22652</Characters>
  <Application>Microsoft Office Word</Application>
  <DocSecurity>0</DocSecurity>
  <Lines>188</Lines>
  <Paragraphs>53</Paragraphs>
  <ScaleCrop>false</ScaleCrop>
  <Company/>
  <LinksUpToDate>false</LinksUpToDate>
  <CharactersWithSpaces>26572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2021-07-16T11:16:00Z</dcterms:created>
  <dcterms:modified xsi:type="dcterms:W3CDTF">2021-07-16T11:18:00Z</dcterms:modified>
</cp:coreProperties>
</file>