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912332">
      <w:pPr>
        <w:spacing w:after="150" w:line="240" w:lineRule="auto"/>
        <w:jc w:val="center"/>
        <w:rPr>
          <w:rFonts w:ascii="Times New Roman" w:eastAsia="Times New Roman" w:hAnsi="Times New Roman" w:cs="Times New Roman"/>
          <w:b/>
          <w:bCs/>
          <w:color w:val="000000"/>
          <w:sz w:val="24"/>
          <w:szCs w:val="24"/>
        </w:rPr>
      </w:pPr>
      <w:r w:rsidRPr="00912332">
        <w:rPr>
          <w:rFonts w:ascii="Times New Roman" w:eastAsia="Times New Roman" w:hAnsi="Times New Roman" w:cs="Times New Roman"/>
          <w:b/>
          <w:bCs/>
          <w:color w:val="000000"/>
          <w:sz w:val="24"/>
          <w:szCs w:val="24"/>
        </w:rPr>
        <w:t>МБОУ Верхне-</w:t>
      </w:r>
      <w:proofErr w:type="spellStart"/>
      <w:r w:rsidRPr="00912332">
        <w:rPr>
          <w:rFonts w:ascii="Times New Roman" w:eastAsia="Times New Roman" w:hAnsi="Times New Roman" w:cs="Times New Roman"/>
          <w:b/>
          <w:bCs/>
          <w:color w:val="000000"/>
          <w:sz w:val="24"/>
          <w:szCs w:val="24"/>
        </w:rPr>
        <w:t>Матигорская</w:t>
      </w:r>
      <w:proofErr w:type="spellEnd"/>
      <w:r w:rsidRPr="00912332">
        <w:rPr>
          <w:rFonts w:ascii="Times New Roman" w:eastAsia="Times New Roman" w:hAnsi="Times New Roman" w:cs="Times New Roman"/>
          <w:b/>
          <w:bCs/>
          <w:color w:val="000000"/>
          <w:sz w:val="24"/>
          <w:szCs w:val="24"/>
        </w:rPr>
        <w:t xml:space="preserve"> средняя школа</w:t>
      </w:r>
    </w:p>
    <w:p w:rsidR="00912332" w:rsidRPr="00912332" w:rsidRDefault="00912332" w:rsidP="00912332">
      <w:pPr>
        <w:suppressAutoHyphens/>
        <w:autoSpaceDN w:val="0"/>
        <w:jc w:val="center"/>
        <w:textAlignment w:val="baseline"/>
        <w:rPr>
          <w:rFonts w:ascii="Times New Roman" w:eastAsia="Calibri" w:hAnsi="Times New Roman" w:cs="Times New Roman"/>
          <w:kern w:val="3"/>
          <w:sz w:val="24"/>
          <w:szCs w:val="24"/>
        </w:rPr>
      </w:pPr>
      <w:r w:rsidRPr="00912332">
        <w:rPr>
          <w:rFonts w:ascii="Times New Roman" w:eastAsia="Calibri" w:hAnsi="Times New Roman" w:cs="Times New Roman"/>
          <w:kern w:val="3"/>
          <w:sz w:val="24"/>
          <w:szCs w:val="24"/>
        </w:rPr>
        <w:t>МО «Холмогорский муниципальный район» Архангельской области.</w:t>
      </w:r>
    </w:p>
    <w:p w:rsidR="00912332" w:rsidRPr="00912332" w:rsidRDefault="00912332" w:rsidP="00912332">
      <w:pPr>
        <w:suppressAutoHyphens/>
        <w:autoSpaceDN w:val="0"/>
        <w:jc w:val="center"/>
        <w:textAlignment w:val="baseline"/>
        <w:rPr>
          <w:rFonts w:ascii="Times New Roman" w:eastAsia="Calibri" w:hAnsi="Times New Roman" w:cs="Times New Roman"/>
          <w:kern w:val="3"/>
          <w:sz w:val="24"/>
          <w:szCs w:val="24"/>
        </w:rPr>
      </w:pPr>
    </w:p>
    <w:p w:rsidR="00912332" w:rsidRPr="00912332" w:rsidRDefault="00912332" w:rsidP="00912332">
      <w:pPr>
        <w:suppressAutoHyphens/>
        <w:autoSpaceDN w:val="0"/>
        <w:jc w:val="center"/>
        <w:textAlignment w:val="baseline"/>
        <w:rPr>
          <w:rFonts w:ascii="Times New Roman" w:eastAsia="Calibri" w:hAnsi="Times New Roman" w:cs="Times New Roman"/>
          <w:kern w:val="3"/>
          <w:sz w:val="24"/>
          <w:szCs w:val="24"/>
        </w:rPr>
      </w:pPr>
      <w:r w:rsidRPr="00912332">
        <w:rPr>
          <w:rFonts w:ascii="Times New Roman" w:eastAsia="Calibri" w:hAnsi="Times New Roman" w:cs="Times New Roman"/>
          <w:kern w:val="3"/>
          <w:sz w:val="24"/>
          <w:szCs w:val="24"/>
        </w:rPr>
        <w:t>«Утверждаю»                                        «Согласовано»                                    Рассмотрено</w:t>
      </w:r>
    </w:p>
    <w:p w:rsidR="00912332" w:rsidRPr="00912332" w:rsidRDefault="00912332" w:rsidP="00912332">
      <w:pPr>
        <w:suppressAutoHyphens/>
        <w:autoSpaceDN w:val="0"/>
        <w:jc w:val="center"/>
        <w:textAlignment w:val="baseline"/>
        <w:rPr>
          <w:rFonts w:ascii="Times New Roman" w:eastAsia="Calibri" w:hAnsi="Times New Roman" w:cs="Times New Roman"/>
          <w:kern w:val="3"/>
          <w:sz w:val="24"/>
          <w:szCs w:val="24"/>
        </w:rPr>
      </w:pPr>
      <w:r w:rsidRPr="00912332">
        <w:rPr>
          <w:rFonts w:ascii="Times New Roman" w:eastAsia="Calibri" w:hAnsi="Times New Roman" w:cs="Times New Roman"/>
          <w:kern w:val="3"/>
          <w:sz w:val="24"/>
          <w:szCs w:val="24"/>
        </w:rPr>
        <w:t xml:space="preserve">Директор школы                                   </w:t>
      </w:r>
      <w:proofErr w:type="spellStart"/>
      <w:r w:rsidRPr="00912332">
        <w:rPr>
          <w:rFonts w:ascii="Times New Roman" w:eastAsia="Calibri" w:hAnsi="Times New Roman" w:cs="Times New Roman"/>
          <w:kern w:val="3"/>
          <w:sz w:val="24"/>
          <w:szCs w:val="24"/>
        </w:rPr>
        <w:t>зам</w:t>
      </w:r>
      <w:proofErr w:type="gramStart"/>
      <w:r w:rsidRPr="00912332">
        <w:rPr>
          <w:rFonts w:ascii="Times New Roman" w:eastAsia="Calibri" w:hAnsi="Times New Roman" w:cs="Times New Roman"/>
          <w:kern w:val="3"/>
          <w:sz w:val="24"/>
          <w:szCs w:val="24"/>
        </w:rPr>
        <w:t>.д</w:t>
      </w:r>
      <w:proofErr w:type="gramEnd"/>
      <w:r w:rsidRPr="00912332">
        <w:rPr>
          <w:rFonts w:ascii="Times New Roman" w:eastAsia="Calibri" w:hAnsi="Times New Roman" w:cs="Times New Roman"/>
          <w:kern w:val="3"/>
          <w:sz w:val="24"/>
          <w:szCs w:val="24"/>
        </w:rPr>
        <w:t>иректора</w:t>
      </w:r>
      <w:proofErr w:type="spellEnd"/>
      <w:r w:rsidRPr="00912332">
        <w:rPr>
          <w:rFonts w:ascii="Times New Roman" w:eastAsia="Calibri" w:hAnsi="Times New Roman" w:cs="Times New Roman"/>
          <w:kern w:val="3"/>
          <w:sz w:val="24"/>
          <w:szCs w:val="24"/>
        </w:rPr>
        <w:t xml:space="preserve"> по УВР                     на заседании МО </w:t>
      </w:r>
    </w:p>
    <w:p w:rsidR="00912332" w:rsidRPr="00912332" w:rsidRDefault="00912332" w:rsidP="00912332">
      <w:pPr>
        <w:suppressAutoHyphens/>
        <w:autoSpaceDN w:val="0"/>
        <w:jc w:val="center"/>
        <w:textAlignment w:val="baseline"/>
        <w:rPr>
          <w:rFonts w:ascii="Times New Roman" w:eastAsia="Calibri" w:hAnsi="Times New Roman" w:cs="Times New Roman"/>
          <w:kern w:val="3"/>
          <w:sz w:val="24"/>
          <w:szCs w:val="24"/>
        </w:rPr>
      </w:pPr>
      <w:r w:rsidRPr="00912332">
        <w:rPr>
          <w:rFonts w:ascii="Times New Roman" w:eastAsia="Calibri" w:hAnsi="Times New Roman" w:cs="Times New Roman"/>
          <w:kern w:val="3"/>
          <w:sz w:val="24"/>
          <w:szCs w:val="24"/>
        </w:rPr>
        <w:t>______________                                    ___________________                     протокол № ________</w:t>
      </w:r>
    </w:p>
    <w:p w:rsidR="00912332" w:rsidRPr="00912332" w:rsidRDefault="00912332" w:rsidP="00912332">
      <w:pPr>
        <w:suppressAutoHyphens/>
        <w:autoSpaceDN w:val="0"/>
        <w:jc w:val="center"/>
        <w:textAlignment w:val="baseline"/>
        <w:rPr>
          <w:rFonts w:ascii="Times New Roman" w:eastAsia="Calibri" w:hAnsi="Times New Roman" w:cs="Times New Roman"/>
          <w:kern w:val="3"/>
          <w:sz w:val="24"/>
          <w:szCs w:val="24"/>
        </w:rPr>
      </w:pPr>
      <w:r w:rsidRPr="00912332">
        <w:rPr>
          <w:rFonts w:ascii="Times New Roman" w:eastAsia="Calibri" w:hAnsi="Times New Roman" w:cs="Times New Roman"/>
          <w:kern w:val="3"/>
          <w:sz w:val="24"/>
          <w:szCs w:val="24"/>
        </w:rPr>
        <w:t>«___» _____ 20 __ г.                            «___» _____ 20 __ г.                          «___» _____ 20 __ г.</w:t>
      </w:r>
    </w:p>
    <w:p w:rsidR="00912332" w:rsidRPr="00912332" w:rsidRDefault="00912332" w:rsidP="00912332">
      <w:pPr>
        <w:suppressAutoHyphens/>
        <w:autoSpaceDN w:val="0"/>
        <w:textAlignment w:val="baseline"/>
        <w:rPr>
          <w:rFonts w:ascii="Times New Roman" w:eastAsia="Calibri" w:hAnsi="Times New Roman" w:cs="Times New Roman"/>
          <w:kern w:val="3"/>
          <w:sz w:val="24"/>
          <w:szCs w:val="24"/>
        </w:rPr>
      </w:pPr>
    </w:p>
    <w:p w:rsidR="00912332" w:rsidRPr="00912332" w:rsidRDefault="00912332" w:rsidP="00912332">
      <w:pPr>
        <w:suppressAutoHyphens/>
        <w:autoSpaceDN w:val="0"/>
        <w:jc w:val="center"/>
        <w:textAlignment w:val="baseline"/>
        <w:rPr>
          <w:rFonts w:ascii="Times New Roman" w:eastAsia="Calibri" w:hAnsi="Times New Roman" w:cs="Times New Roman"/>
          <w:b/>
          <w:kern w:val="3"/>
          <w:sz w:val="24"/>
          <w:szCs w:val="24"/>
        </w:rPr>
      </w:pPr>
      <w:r w:rsidRPr="00912332">
        <w:rPr>
          <w:rFonts w:ascii="Times New Roman" w:eastAsia="Calibri" w:hAnsi="Times New Roman" w:cs="Times New Roman"/>
          <w:b/>
          <w:kern w:val="3"/>
          <w:sz w:val="24"/>
          <w:szCs w:val="24"/>
        </w:rPr>
        <w:t>Рабочая учебная программа</w:t>
      </w:r>
    </w:p>
    <w:p w:rsidR="00912332" w:rsidRPr="00912332" w:rsidRDefault="00912332" w:rsidP="00912332">
      <w:pPr>
        <w:suppressAutoHyphens/>
        <w:autoSpaceDN w:val="0"/>
        <w:jc w:val="center"/>
        <w:textAlignment w:val="baseline"/>
        <w:rPr>
          <w:rFonts w:ascii="Times New Roman" w:eastAsia="Calibri" w:hAnsi="Times New Roman" w:cs="Times New Roman"/>
          <w:b/>
          <w:kern w:val="3"/>
          <w:sz w:val="24"/>
          <w:szCs w:val="24"/>
        </w:rPr>
      </w:pPr>
      <w:r w:rsidRPr="00912332">
        <w:rPr>
          <w:rFonts w:ascii="Times New Roman" w:eastAsia="Calibri" w:hAnsi="Times New Roman" w:cs="Times New Roman"/>
          <w:b/>
          <w:kern w:val="3"/>
          <w:sz w:val="24"/>
          <w:szCs w:val="24"/>
        </w:rPr>
        <w:t>по предмету</w:t>
      </w:r>
    </w:p>
    <w:p w:rsidR="00912332" w:rsidRPr="00912332" w:rsidRDefault="00912332" w:rsidP="00912332">
      <w:pPr>
        <w:suppressAutoHyphens/>
        <w:autoSpaceDN w:val="0"/>
        <w:jc w:val="center"/>
        <w:textAlignment w:val="baseline"/>
        <w:rPr>
          <w:rFonts w:ascii="Times New Roman" w:eastAsia="Calibri" w:hAnsi="Times New Roman" w:cs="Times New Roman"/>
          <w:b/>
          <w:kern w:val="3"/>
          <w:sz w:val="24"/>
          <w:szCs w:val="24"/>
        </w:rPr>
      </w:pPr>
      <w:r w:rsidRPr="00912332">
        <w:rPr>
          <w:rFonts w:ascii="Times New Roman" w:eastAsia="Calibri" w:hAnsi="Times New Roman" w:cs="Times New Roman"/>
          <w:b/>
          <w:kern w:val="3"/>
          <w:sz w:val="24"/>
          <w:szCs w:val="24"/>
        </w:rPr>
        <w:t>«английский язык»</w:t>
      </w:r>
    </w:p>
    <w:p w:rsidR="00912332" w:rsidRPr="00912332" w:rsidRDefault="00912332" w:rsidP="00912332">
      <w:pPr>
        <w:suppressAutoHyphens/>
        <w:autoSpaceDN w:val="0"/>
        <w:jc w:val="center"/>
        <w:textAlignment w:val="baseline"/>
        <w:rPr>
          <w:rFonts w:ascii="Times New Roman" w:eastAsia="Calibri" w:hAnsi="Times New Roman" w:cs="Times New Roman"/>
          <w:b/>
          <w:kern w:val="3"/>
          <w:sz w:val="24"/>
          <w:szCs w:val="24"/>
        </w:rPr>
      </w:pPr>
      <w:r w:rsidRPr="00912332">
        <w:rPr>
          <w:rFonts w:ascii="Times New Roman" w:eastAsia="Calibri" w:hAnsi="Times New Roman" w:cs="Times New Roman"/>
          <w:b/>
          <w:kern w:val="3"/>
          <w:sz w:val="24"/>
          <w:szCs w:val="24"/>
        </w:rPr>
        <w:t>8 класс</w:t>
      </w:r>
      <w:r w:rsidRPr="00912332">
        <w:rPr>
          <w:rFonts w:ascii="Times New Roman" w:eastAsia="Calibri" w:hAnsi="Times New Roman" w:cs="Times New Roman"/>
          <w:b/>
          <w:kern w:val="3"/>
          <w:sz w:val="24"/>
          <w:szCs w:val="24"/>
        </w:rPr>
        <w:t>.</w:t>
      </w:r>
    </w:p>
    <w:p w:rsidR="00912332" w:rsidRPr="00912332" w:rsidRDefault="00912332" w:rsidP="00912332">
      <w:pPr>
        <w:suppressAutoHyphens/>
        <w:autoSpaceDN w:val="0"/>
        <w:jc w:val="right"/>
        <w:textAlignment w:val="baseline"/>
        <w:rPr>
          <w:rFonts w:ascii="Times New Roman" w:eastAsia="Calibri" w:hAnsi="Times New Roman" w:cs="Times New Roman"/>
          <w:b/>
          <w:kern w:val="3"/>
          <w:sz w:val="24"/>
          <w:szCs w:val="24"/>
        </w:rPr>
      </w:pPr>
      <w:r w:rsidRPr="00912332">
        <w:rPr>
          <w:rFonts w:ascii="Times New Roman" w:eastAsia="Calibri" w:hAnsi="Times New Roman" w:cs="Times New Roman"/>
          <w:b/>
          <w:kern w:val="3"/>
          <w:sz w:val="24"/>
          <w:szCs w:val="24"/>
        </w:rPr>
        <w:t>Составила: Добрынина Татьяна Вадимовна,</w:t>
      </w:r>
    </w:p>
    <w:p w:rsidR="00912332" w:rsidRPr="00912332" w:rsidRDefault="00912332" w:rsidP="00912332">
      <w:pPr>
        <w:suppressAutoHyphens/>
        <w:autoSpaceDN w:val="0"/>
        <w:jc w:val="right"/>
        <w:textAlignment w:val="baseline"/>
        <w:rPr>
          <w:rFonts w:ascii="Calibri" w:eastAsia="Calibri" w:hAnsi="Calibri" w:cs="Times New Roman"/>
          <w:kern w:val="3"/>
          <w:sz w:val="24"/>
          <w:szCs w:val="24"/>
        </w:rPr>
      </w:pPr>
      <w:r w:rsidRPr="00912332">
        <w:rPr>
          <w:rFonts w:ascii="Times New Roman" w:eastAsia="Calibri" w:hAnsi="Times New Roman" w:cs="Times New Roman"/>
          <w:b/>
          <w:kern w:val="3"/>
          <w:sz w:val="24"/>
          <w:szCs w:val="24"/>
        </w:rPr>
        <w:t>учитель английского языка</w:t>
      </w:r>
    </w:p>
    <w:p w:rsidR="00912332" w:rsidRPr="00912332" w:rsidRDefault="00912332" w:rsidP="00912332">
      <w:pPr>
        <w:suppressAutoHyphens/>
        <w:autoSpaceDN w:val="0"/>
        <w:jc w:val="center"/>
        <w:textAlignment w:val="baseline"/>
        <w:rPr>
          <w:rFonts w:ascii="Times New Roman" w:eastAsia="Calibri" w:hAnsi="Times New Roman" w:cs="Times New Roman"/>
          <w:b/>
          <w:kern w:val="3"/>
          <w:sz w:val="24"/>
          <w:szCs w:val="24"/>
        </w:rPr>
      </w:pPr>
      <w:r w:rsidRPr="00912332">
        <w:rPr>
          <w:rFonts w:ascii="Times New Roman" w:eastAsia="Calibri" w:hAnsi="Times New Roman" w:cs="Times New Roman"/>
          <w:b/>
          <w:kern w:val="3"/>
          <w:sz w:val="24"/>
          <w:szCs w:val="24"/>
        </w:rPr>
        <w:t>2019 г.</w:t>
      </w:r>
    </w:p>
    <w:p w:rsidR="00912332" w:rsidRPr="00912332" w:rsidRDefault="00912332" w:rsidP="00912332">
      <w:pPr>
        <w:spacing w:after="150" w:line="240" w:lineRule="auto"/>
        <w:jc w:val="center"/>
        <w:rPr>
          <w:rFonts w:ascii="Times New Roman" w:eastAsia="Times New Roman" w:hAnsi="Times New Roman" w:cs="Times New Roman"/>
          <w:b/>
          <w:bCs/>
          <w:color w:val="000000"/>
          <w:sz w:val="24"/>
          <w:szCs w:val="24"/>
        </w:rPr>
      </w:pPr>
    </w:p>
    <w:p w:rsidR="00912332" w:rsidRPr="00912332" w:rsidRDefault="00912332" w:rsidP="00912332">
      <w:pPr>
        <w:spacing w:after="150" w:line="240" w:lineRule="auto"/>
        <w:jc w:val="center"/>
        <w:rPr>
          <w:rFonts w:ascii="Times New Roman" w:eastAsia="Times New Roman" w:hAnsi="Times New Roman" w:cs="Times New Roman"/>
          <w:b/>
          <w:bCs/>
          <w:color w:val="000000"/>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912332">
      <w:pPr>
        <w:spacing w:after="0" w:line="240" w:lineRule="auto"/>
        <w:rPr>
          <w:rFonts w:ascii="Times New Roman" w:hAnsi="Times New Roman" w:cs="Times New Roman"/>
          <w:b/>
          <w:sz w:val="24"/>
          <w:szCs w:val="24"/>
        </w:rPr>
      </w:pPr>
    </w:p>
    <w:p w:rsidR="00912332" w:rsidRPr="00912332" w:rsidRDefault="00912332" w:rsidP="00912332">
      <w:pPr>
        <w:spacing w:after="0" w:line="240" w:lineRule="auto"/>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912332" w:rsidRDefault="00912332" w:rsidP="00092357">
      <w:pPr>
        <w:spacing w:after="0" w:line="240" w:lineRule="auto"/>
        <w:jc w:val="center"/>
        <w:rPr>
          <w:rFonts w:ascii="Times New Roman" w:hAnsi="Times New Roman" w:cs="Times New Roman"/>
          <w:b/>
          <w:sz w:val="24"/>
          <w:szCs w:val="24"/>
        </w:rPr>
      </w:pPr>
    </w:p>
    <w:p w:rsidR="00912332" w:rsidRDefault="00912332" w:rsidP="00092357">
      <w:pPr>
        <w:spacing w:after="0" w:line="240" w:lineRule="auto"/>
        <w:jc w:val="center"/>
        <w:rPr>
          <w:rFonts w:ascii="Times New Roman" w:hAnsi="Times New Roman" w:cs="Times New Roman"/>
          <w:b/>
          <w:sz w:val="24"/>
          <w:szCs w:val="24"/>
        </w:rPr>
      </w:pPr>
    </w:p>
    <w:p w:rsidR="00912332" w:rsidRDefault="00912332" w:rsidP="00092357">
      <w:pPr>
        <w:spacing w:after="0" w:line="240" w:lineRule="auto"/>
        <w:jc w:val="center"/>
        <w:rPr>
          <w:rFonts w:ascii="Times New Roman" w:hAnsi="Times New Roman" w:cs="Times New Roman"/>
          <w:b/>
          <w:sz w:val="24"/>
          <w:szCs w:val="24"/>
        </w:rPr>
      </w:pPr>
    </w:p>
    <w:p w:rsidR="00912332" w:rsidRPr="00912332" w:rsidRDefault="00912332" w:rsidP="00092357">
      <w:pPr>
        <w:spacing w:after="0" w:line="240" w:lineRule="auto"/>
        <w:jc w:val="center"/>
        <w:rPr>
          <w:rFonts w:ascii="Times New Roman" w:hAnsi="Times New Roman" w:cs="Times New Roman"/>
          <w:b/>
          <w:sz w:val="24"/>
          <w:szCs w:val="24"/>
        </w:rPr>
      </w:pPr>
    </w:p>
    <w:p w:rsidR="00092357" w:rsidRPr="00912332" w:rsidRDefault="00092357" w:rsidP="00092357">
      <w:pPr>
        <w:spacing w:after="0" w:line="240" w:lineRule="auto"/>
        <w:jc w:val="center"/>
        <w:rPr>
          <w:rFonts w:ascii="Times New Roman" w:hAnsi="Times New Roman" w:cs="Times New Roman"/>
          <w:sz w:val="24"/>
          <w:szCs w:val="24"/>
        </w:rPr>
      </w:pPr>
      <w:r w:rsidRPr="00912332">
        <w:rPr>
          <w:rFonts w:ascii="Times New Roman" w:hAnsi="Times New Roman" w:cs="Times New Roman"/>
          <w:b/>
          <w:sz w:val="24"/>
          <w:szCs w:val="24"/>
        </w:rPr>
        <w:lastRenderedPageBreak/>
        <w:t>Пояснительная записка</w:t>
      </w:r>
    </w:p>
    <w:p w:rsidR="00D33082" w:rsidRPr="00912332" w:rsidRDefault="00D33082" w:rsidP="007B4CBD">
      <w:pPr>
        <w:spacing w:after="0" w:line="240" w:lineRule="auto"/>
        <w:ind w:firstLine="284"/>
        <w:jc w:val="both"/>
        <w:rPr>
          <w:rFonts w:ascii="Times New Roman" w:hAnsi="Times New Roman"/>
          <w:sz w:val="24"/>
          <w:szCs w:val="24"/>
        </w:rPr>
      </w:pPr>
      <w:proofErr w:type="gramStart"/>
      <w:r w:rsidRPr="00912332">
        <w:rPr>
          <w:rFonts w:ascii="Times New Roman" w:hAnsi="Times New Roman"/>
          <w:sz w:val="24"/>
          <w:szCs w:val="24"/>
        </w:rPr>
        <w:t xml:space="preserve">Рабочая программа по английскому языку для 8 класса составлена на основе </w:t>
      </w:r>
      <w:r w:rsidR="00AB4CE6" w:rsidRPr="00912332">
        <w:rPr>
          <w:rFonts w:ascii="Times New Roman" w:hAnsi="Times New Roman"/>
          <w:sz w:val="24"/>
          <w:szCs w:val="24"/>
        </w:rPr>
        <w:t>8</w:t>
      </w:r>
      <w:r w:rsidRPr="00912332">
        <w:rPr>
          <w:rFonts w:ascii="Times New Roman" w:hAnsi="Times New Roman"/>
          <w:sz w:val="24"/>
          <w:szCs w:val="24"/>
        </w:rPr>
        <w:t xml:space="preserve"> авторской программы курса английского языка для общеобразовательных учреждений </w:t>
      </w:r>
      <w:r w:rsidRPr="00912332">
        <w:rPr>
          <w:rStyle w:val="FontStyle47"/>
          <w:rFonts w:ascii="Times New Roman" w:hAnsi="Times New Roman" w:cs="Times New Roman"/>
          <w:sz w:val="24"/>
          <w:szCs w:val="24"/>
        </w:rPr>
        <w:t>О.В.Афанасьевой, И.В.Михеевой, Н.В.Языковой</w:t>
      </w:r>
      <w:r w:rsidRPr="00912332">
        <w:rPr>
          <w:rFonts w:ascii="Times New Roman" w:hAnsi="Times New Roman"/>
          <w:sz w:val="24"/>
          <w:szCs w:val="24"/>
        </w:rPr>
        <w:t xml:space="preserve"> (Москва:</w:t>
      </w:r>
      <w:proofErr w:type="gramEnd"/>
      <w:r w:rsidRPr="00912332">
        <w:rPr>
          <w:rFonts w:ascii="Times New Roman" w:hAnsi="Times New Roman"/>
          <w:sz w:val="24"/>
          <w:szCs w:val="24"/>
        </w:rPr>
        <w:t xml:space="preserve"> </w:t>
      </w:r>
      <w:proofErr w:type="gramStart"/>
      <w:r w:rsidRPr="00912332">
        <w:rPr>
          <w:rFonts w:ascii="Times New Roman" w:hAnsi="Times New Roman"/>
          <w:sz w:val="24"/>
          <w:szCs w:val="24"/>
        </w:rPr>
        <w:t>Дрофа, 201</w:t>
      </w:r>
      <w:r w:rsidR="00AB4CE6" w:rsidRPr="00912332">
        <w:rPr>
          <w:rFonts w:ascii="Times New Roman" w:hAnsi="Times New Roman"/>
          <w:sz w:val="24"/>
          <w:szCs w:val="24"/>
        </w:rPr>
        <w:t>8</w:t>
      </w:r>
      <w:r w:rsidRPr="00912332">
        <w:rPr>
          <w:rFonts w:ascii="Times New Roman" w:hAnsi="Times New Roman"/>
          <w:sz w:val="24"/>
          <w:szCs w:val="24"/>
        </w:rPr>
        <w:t>).</w:t>
      </w:r>
      <w:proofErr w:type="gramEnd"/>
    </w:p>
    <w:p w:rsidR="00D33082" w:rsidRPr="00912332" w:rsidRDefault="00D33082" w:rsidP="007B4CBD">
      <w:pPr>
        <w:spacing w:after="0" w:line="240" w:lineRule="auto"/>
        <w:ind w:firstLine="284"/>
        <w:jc w:val="both"/>
        <w:rPr>
          <w:rFonts w:ascii="Times New Roman" w:hAnsi="Times New Roman"/>
          <w:sz w:val="24"/>
          <w:szCs w:val="24"/>
        </w:rPr>
      </w:pPr>
      <w:proofErr w:type="gramStart"/>
      <w:r w:rsidRPr="00912332">
        <w:rPr>
          <w:rFonts w:ascii="Times New Roman" w:hAnsi="Times New Roman"/>
          <w:sz w:val="24"/>
          <w:szCs w:val="24"/>
        </w:rPr>
        <w:t xml:space="preserve">Рабочая программа обеспечена </w:t>
      </w:r>
      <w:r w:rsidRPr="00912332">
        <w:rPr>
          <w:rFonts w:ascii="Times New Roman" w:hAnsi="Times New Roman" w:cs="Times New Roman"/>
          <w:sz w:val="24"/>
          <w:szCs w:val="24"/>
        </w:rPr>
        <w:t xml:space="preserve">УМК </w:t>
      </w:r>
      <w:proofErr w:type="spellStart"/>
      <w:r w:rsidRPr="00912332">
        <w:rPr>
          <w:rStyle w:val="FontStyle47"/>
          <w:rFonts w:ascii="Times New Roman" w:hAnsi="Times New Roman" w:cs="Times New Roman"/>
          <w:sz w:val="24"/>
          <w:szCs w:val="24"/>
        </w:rPr>
        <w:t>О.В.Афанасьевой</w:t>
      </w:r>
      <w:proofErr w:type="spellEnd"/>
      <w:r w:rsidRPr="00912332">
        <w:rPr>
          <w:rStyle w:val="FontStyle47"/>
          <w:rFonts w:ascii="Times New Roman" w:hAnsi="Times New Roman" w:cs="Times New Roman"/>
          <w:sz w:val="24"/>
          <w:szCs w:val="24"/>
        </w:rPr>
        <w:t xml:space="preserve">, </w:t>
      </w:r>
      <w:proofErr w:type="spellStart"/>
      <w:r w:rsidRPr="00912332">
        <w:rPr>
          <w:rStyle w:val="FontStyle47"/>
          <w:rFonts w:ascii="Times New Roman" w:hAnsi="Times New Roman" w:cs="Times New Roman"/>
          <w:sz w:val="24"/>
          <w:szCs w:val="24"/>
        </w:rPr>
        <w:t>И.В.Михеевой</w:t>
      </w:r>
      <w:proofErr w:type="spellEnd"/>
      <w:r w:rsidRPr="00912332">
        <w:rPr>
          <w:rFonts w:ascii="Times New Roman" w:hAnsi="Times New Roman" w:cs="Times New Roman"/>
          <w:bCs/>
          <w:sz w:val="24"/>
          <w:szCs w:val="24"/>
        </w:rPr>
        <w:t>"</w:t>
      </w:r>
      <w:r w:rsidRPr="00912332">
        <w:rPr>
          <w:rFonts w:ascii="Times New Roman" w:hAnsi="Times New Roman" w:cs="Times New Roman"/>
          <w:bCs/>
          <w:sz w:val="24"/>
          <w:szCs w:val="24"/>
          <w:lang w:val="en-US"/>
        </w:rPr>
        <w:t>Rainbow</w:t>
      </w:r>
      <w:r w:rsidR="00912332" w:rsidRPr="00912332">
        <w:rPr>
          <w:rFonts w:ascii="Times New Roman" w:hAnsi="Times New Roman" w:cs="Times New Roman"/>
          <w:bCs/>
          <w:sz w:val="24"/>
          <w:szCs w:val="24"/>
        </w:rPr>
        <w:t xml:space="preserve"> </w:t>
      </w:r>
      <w:r w:rsidRPr="00912332">
        <w:rPr>
          <w:rFonts w:ascii="Times New Roman" w:hAnsi="Times New Roman" w:cs="Times New Roman"/>
          <w:bCs/>
          <w:sz w:val="24"/>
          <w:szCs w:val="24"/>
          <w:lang w:val="en-US"/>
        </w:rPr>
        <w:t>English</w:t>
      </w:r>
      <w:r w:rsidRPr="00912332">
        <w:rPr>
          <w:rFonts w:ascii="Times New Roman" w:hAnsi="Times New Roman" w:cs="Times New Roman"/>
          <w:bCs/>
          <w:sz w:val="24"/>
          <w:szCs w:val="24"/>
        </w:rPr>
        <w:t>"</w:t>
      </w:r>
      <w:r w:rsidRPr="00912332">
        <w:rPr>
          <w:rFonts w:ascii="Times New Roman" w:hAnsi="Times New Roman" w:cs="Times New Roman"/>
          <w:sz w:val="24"/>
          <w:szCs w:val="24"/>
        </w:rPr>
        <w:t xml:space="preserve"> для 8 класса (201</w:t>
      </w:r>
      <w:r w:rsidR="00AB4CE6" w:rsidRPr="00912332">
        <w:rPr>
          <w:rFonts w:ascii="Times New Roman" w:hAnsi="Times New Roman" w:cs="Times New Roman"/>
          <w:sz w:val="24"/>
          <w:szCs w:val="24"/>
        </w:rPr>
        <w:t>8</w:t>
      </w:r>
      <w:r w:rsidRPr="00912332">
        <w:rPr>
          <w:rFonts w:ascii="Times New Roman" w:hAnsi="Times New Roman" w:cs="Times New Roman"/>
          <w:sz w:val="24"/>
          <w:szCs w:val="24"/>
        </w:rPr>
        <w:t xml:space="preserve"> год) </w:t>
      </w:r>
      <w:r w:rsidRPr="00912332">
        <w:rPr>
          <w:rFonts w:ascii="Times New Roman" w:hAnsi="Times New Roman"/>
          <w:sz w:val="24"/>
          <w:szCs w:val="24"/>
        </w:rPr>
        <w:t>общеобразовательных учреждений (7-ой год обучения; Москва:</w:t>
      </w:r>
      <w:proofErr w:type="gramEnd"/>
      <w:r w:rsidRPr="00912332">
        <w:rPr>
          <w:rFonts w:ascii="Times New Roman" w:hAnsi="Times New Roman"/>
          <w:sz w:val="24"/>
          <w:szCs w:val="24"/>
        </w:rPr>
        <w:t xml:space="preserve"> </w:t>
      </w:r>
      <w:proofErr w:type="gramStart"/>
      <w:r w:rsidRPr="00912332">
        <w:rPr>
          <w:rFonts w:ascii="Times New Roman" w:hAnsi="Times New Roman"/>
          <w:sz w:val="24"/>
          <w:szCs w:val="24"/>
        </w:rPr>
        <w:t>Дрофа, 201</w:t>
      </w:r>
      <w:r w:rsidR="00AB4CE6" w:rsidRPr="00912332">
        <w:rPr>
          <w:rFonts w:ascii="Times New Roman" w:hAnsi="Times New Roman"/>
          <w:sz w:val="24"/>
          <w:szCs w:val="24"/>
        </w:rPr>
        <w:t>8</w:t>
      </w:r>
      <w:r w:rsidRPr="00912332">
        <w:rPr>
          <w:rFonts w:ascii="Times New Roman" w:hAnsi="Times New Roman"/>
          <w:sz w:val="24"/>
          <w:szCs w:val="24"/>
        </w:rPr>
        <w:t xml:space="preserve">). </w:t>
      </w:r>
      <w:proofErr w:type="gramEnd"/>
    </w:p>
    <w:p w:rsidR="00D33082" w:rsidRPr="00912332" w:rsidRDefault="00D33082" w:rsidP="007B4CBD">
      <w:pPr>
        <w:spacing w:after="0" w:line="240" w:lineRule="auto"/>
        <w:ind w:firstLine="284"/>
        <w:jc w:val="center"/>
        <w:rPr>
          <w:rFonts w:ascii="Times New Roman" w:hAnsi="Times New Roman" w:cs="Times New Roman"/>
          <w:b/>
          <w:sz w:val="24"/>
          <w:szCs w:val="24"/>
        </w:rPr>
      </w:pPr>
      <w:r w:rsidRPr="00912332">
        <w:rPr>
          <w:rFonts w:ascii="Times New Roman" w:hAnsi="Times New Roman" w:cs="Times New Roman"/>
          <w:b/>
          <w:sz w:val="24"/>
          <w:szCs w:val="24"/>
        </w:rPr>
        <w:t>Общая характеристика курса</w:t>
      </w:r>
    </w:p>
    <w:p w:rsidR="009424B4" w:rsidRPr="00912332" w:rsidRDefault="009424B4" w:rsidP="00C5255F">
      <w:pPr>
        <w:pStyle w:val="c3"/>
        <w:spacing w:before="0" w:beforeAutospacing="0" w:after="0" w:afterAutospacing="0" w:line="249" w:lineRule="atLeast"/>
        <w:ind w:right="140" w:firstLine="426"/>
        <w:jc w:val="both"/>
        <w:rPr>
          <w:rFonts w:ascii="Calibri" w:hAnsi="Calibri"/>
          <w:color w:val="000000"/>
        </w:rPr>
      </w:pPr>
      <w:r w:rsidRPr="00912332">
        <w:rPr>
          <w:rStyle w:val="c4"/>
          <w:color w:val="000000"/>
        </w:rPr>
        <w:t xml:space="preserve">Концептуальной основой построения учебной </w:t>
      </w:r>
      <w:r w:rsidR="00911053" w:rsidRPr="00912332">
        <w:rPr>
          <w:rStyle w:val="c4"/>
          <w:color w:val="000000"/>
        </w:rPr>
        <w:t>дисциплины «Английский язык» в 8</w:t>
      </w:r>
      <w:r w:rsidRPr="00912332">
        <w:rPr>
          <w:rStyle w:val="c4"/>
          <w:color w:val="000000"/>
        </w:rPr>
        <w:t xml:space="preserve"> классе являются личностно-</w:t>
      </w:r>
      <w:proofErr w:type="spellStart"/>
      <w:r w:rsidRPr="00912332">
        <w:rPr>
          <w:rStyle w:val="c4"/>
          <w:color w:val="000000"/>
        </w:rPr>
        <w:t>деятельностный</w:t>
      </w:r>
      <w:proofErr w:type="spellEnd"/>
      <w:r w:rsidRPr="00912332">
        <w:rPr>
          <w:rStyle w:val="c4"/>
          <w:color w:val="000000"/>
        </w:rPr>
        <w:t xml:space="preserve">, </w:t>
      </w:r>
      <w:proofErr w:type="spellStart"/>
      <w:r w:rsidRPr="00912332">
        <w:rPr>
          <w:rStyle w:val="c4"/>
          <w:color w:val="000000"/>
        </w:rPr>
        <w:t>компетентностный</w:t>
      </w:r>
      <w:proofErr w:type="spellEnd"/>
      <w:r w:rsidRPr="00912332">
        <w:rPr>
          <w:rStyle w:val="c4"/>
          <w:color w:val="000000"/>
        </w:rPr>
        <w:t>,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 Рассмотрим возрастные особенности учащихся основной общеобразовательной школы.</w:t>
      </w:r>
    </w:p>
    <w:p w:rsidR="009424B4" w:rsidRPr="00912332" w:rsidRDefault="009424B4" w:rsidP="00C5255F">
      <w:pPr>
        <w:pStyle w:val="c3"/>
        <w:spacing w:before="0" w:beforeAutospacing="0" w:after="0" w:afterAutospacing="0" w:line="249" w:lineRule="atLeast"/>
        <w:ind w:right="140" w:firstLine="426"/>
        <w:jc w:val="both"/>
        <w:rPr>
          <w:rFonts w:ascii="Calibri" w:hAnsi="Calibri"/>
          <w:color w:val="000000"/>
        </w:rPr>
      </w:pPr>
      <w:r w:rsidRPr="00912332">
        <w:rPr>
          <w:rStyle w:val="c4"/>
          <w:color w:val="000000"/>
        </w:rPr>
        <w:t>1.</w:t>
      </w:r>
      <w:r w:rsidRPr="00912332">
        <w:rPr>
          <w:rStyle w:val="apple-converted-space"/>
          <w:color w:val="000000"/>
        </w:rPr>
        <w:t> </w:t>
      </w:r>
      <w:r w:rsidRPr="00912332">
        <w:rPr>
          <w:rStyle w:val="c4"/>
          <w:b/>
          <w:bCs/>
          <w:color w:val="000000"/>
        </w:rPr>
        <w:t>Смена ведущего вида деятельности.</w:t>
      </w:r>
      <w:r w:rsidRPr="00912332">
        <w:rPr>
          <w:rStyle w:val="c4"/>
          <w:color w:val="000000"/>
        </w:rPr>
        <w:t>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 п.</w:t>
      </w:r>
    </w:p>
    <w:p w:rsidR="009424B4" w:rsidRPr="00912332" w:rsidRDefault="009424B4" w:rsidP="00C5255F">
      <w:pPr>
        <w:pStyle w:val="c3"/>
        <w:spacing w:before="0" w:beforeAutospacing="0" w:after="0" w:afterAutospacing="0" w:line="249" w:lineRule="atLeast"/>
        <w:ind w:right="140" w:firstLine="426"/>
        <w:jc w:val="both"/>
        <w:rPr>
          <w:rFonts w:ascii="Calibri" w:hAnsi="Calibri"/>
          <w:color w:val="000000"/>
        </w:rPr>
      </w:pPr>
      <w:r w:rsidRPr="00912332">
        <w:rPr>
          <w:rStyle w:val="c4"/>
          <w:color w:val="000000"/>
        </w:rPr>
        <w:t>2.</w:t>
      </w:r>
      <w:r w:rsidRPr="00912332">
        <w:rPr>
          <w:rStyle w:val="c4"/>
          <w:b/>
          <w:bCs/>
          <w:color w:val="000000"/>
        </w:rPr>
        <w:t> Повышение познавательной и творческой активности</w:t>
      </w:r>
      <w:r w:rsidRPr="00912332">
        <w:rPr>
          <w:rStyle w:val="c4"/>
          <w:color w:val="000000"/>
        </w:rPr>
        <w:t xml:space="preserve">,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деловых игр, </w:t>
      </w:r>
      <w:proofErr w:type="gramStart"/>
      <w:r w:rsidRPr="00912332">
        <w:rPr>
          <w:rStyle w:val="c4"/>
          <w:color w:val="000000"/>
        </w:rPr>
        <w:t>драматизации</w:t>
      </w:r>
      <w:proofErr w:type="gramEnd"/>
      <w:r w:rsidRPr="00912332">
        <w:rPr>
          <w:rStyle w:val="c4"/>
          <w:color w:val="000000"/>
        </w:rPr>
        <w:t xml:space="preserve"> как на уроках, так и во внеклассной работе.</w:t>
      </w:r>
    </w:p>
    <w:p w:rsidR="009424B4" w:rsidRPr="00912332" w:rsidRDefault="009424B4" w:rsidP="00C5255F">
      <w:pPr>
        <w:pStyle w:val="c3"/>
        <w:spacing w:before="0" w:beforeAutospacing="0" w:after="0" w:afterAutospacing="0" w:line="249" w:lineRule="atLeast"/>
        <w:ind w:right="140" w:firstLine="426"/>
        <w:jc w:val="both"/>
        <w:rPr>
          <w:rFonts w:ascii="Calibri" w:hAnsi="Calibri"/>
          <w:color w:val="000000"/>
        </w:rPr>
      </w:pPr>
      <w:r w:rsidRPr="00912332">
        <w:rPr>
          <w:rStyle w:val="c4"/>
          <w:color w:val="000000"/>
        </w:rPr>
        <w:t>3.</w:t>
      </w:r>
      <w:r w:rsidRPr="00912332">
        <w:rPr>
          <w:rStyle w:val="c4"/>
          <w:b/>
          <w:bCs/>
          <w:color w:val="000000"/>
        </w:rPr>
        <w:t> Формирование организационных способностей, повышение личной ответственности</w:t>
      </w:r>
      <w:r w:rsidRPr="00912332">
        <w:rPr>
          <w:rStyle w:val="apple-converted-space"/>
          <w:b/>
          <w:bCs/>
          <w:color w:val="000000"/>
        </w:rPr>
        <w:t> </w:t>
      </w:r>
      <w:r w:rsidRPr="00912332">
        <w:rPr>
          <w:rStyle w:val="c4"/>
          <w:color w:val="000000"/>
        </w:rPr>
        <w:t xml:space="preserve">за коллективно принятое решение, что позволяет более активно внедрять проектные задания, предполагающие умение работать в команде, </w:t>
      </w:r>
      <w:proofErr w:type="gramStart"/>
      <w:r w:rsidRPr="00912332">
        <w:rPr>
          <w:rStyle w:val="c4"/>
          <w:color w:val="000000"/>
        </w:rPr>
        <w:t>выполнять роль</w:t>
      </w:r>
      <w:proofErr w:type="gramEnd"/>
      <w:r w:rsidRPr="00912332">
        <w:rPr>
          <w:rStyle w:val="c4"/>
          <w:color w:val="000000"/>
        </w:rPr>
        <w:t xml:space="preserve"> лидера, соотносить свои личные интересы с интересами группы, нести ответственность за порученный раздел проектной работы.</w:t>
      </w:r>
    </w:p>
    <w:p w:rsidR="009424B4" w:rsidRPr="00912332" w:rsidRDefault="009424B4" w:rsidP="00C5255F">
      <w:pPr>
        <w:pStyle w:val="c3"/>
        <w:spacing w:before="0" w:beforeAutospacing="0" w:after="0" w:afterAutospacing="0" w:line="249" w:lineRule="atLeast"/>
        <w:ind w:right="140" w:firstLine="426"/>
        <w:jc w:val="both"/>
        <w:rPr>
          <w:rFonts w:ascii="Calibri" w:hAnsi="Calibri"/>
          <w:color w:val="000000"/>
        </w:rPr>
      </w:pPr>
      <w:r w:rsidRPr="00912332">
        <w:rPr>
          <w:rStyle w:val="c4"/>
          <w:color w:val="000000"/>
        </w:rPr>
        <w:t>4.</w:t>
      </w:r>
      <w:r w:rsidRPr="00912332">
        <w:rPr>
          <w:rStyle w:val="c4"/>
          <w:b/>
          <w:bCs/>
          <w:color w:val="000000"/>
        </w:rPr>
        <w:t> Становление подлинной индивидуальности, более высокого уровня самостоятельности</w:t>
      </w:r>
      <w:r w:rsidRPr="00912332">
        <w:rPr>
          <w:rStyle w:val="apple-converted-space"/>
          <w:b/>
          <w:bCs/>
          <w:color w:val="000000"/>
        </w:rPr>
        <w:t> </w:t>
      </w:r>
      <w:r w:rsidRPr="00912332">
        <w:rPr>
          <w:rStyle w:val="c4"/>
          <w:color w:val="000000"/>
        </w:rPr>
        <w:t>дает возможность особенно в 8—9 классах увеличить объем работы, связанный с поиском и сбором страноведческой, культурологической информации в Интернете, выполнением индивидуальных и групповых творческих заданий.</w:t>
      </w:r>
    </w:p>
    <w:p w:rsidR="009424B4" w:rsidRPr="00912332" w:rsidRDefault="009424B4" w:rsidP="00C5255F">
      <w:pPr>
        <w:pStyle w:val="c3"/>
        <w:spacing w:before="0" w:beforeAutospacing="0" w:after="0" w:afterAutospacing="0" w:line="249" w:lineRule="atLeast"/>
        <w:ind w:right="140" w:firstLine="426"/>
        <w:jc w:val="both"/>
        <w:rPr>
          <w:rFonts w:ascii="Calibri" w:hAnsi="Calibri"/>
          <w:color w:val="000000"/>
        </w:rPr>
      </w:pPr>
      <w:r w:rsidRPr="00912332">
        <w:rPr>
          <w:rStyle w:val="c4"/>
          <w:color w:val="000000"/>
        </w:rPr>
        <w:t>5.</w:t>
      </w:r>
      <w:r w:rsidRPr="00912332">
        <w:rPr>
          <w:rStyle w:val="c4"/>
          <w:b/>
          <w:bCs/>
          <w:color w:val="000000"/>
        </w:rPr>
        <w:t> Формирование и развитие мотивов учения,</w:t>
      </w:r>
      <w:r w:rsidRPr="00912332">
        <w:rPr>
          <w:rStyle w:val="c4"/>
          <w:color w:val="000000"/>
        </w:rPr>
        <w:t xml:space="preserve"> связанных со стремлением к личностному самосовершенствованию </w:t>
      </w:r>
      <w:proofErr w:type="gramStart"/>
      <w:r w:rsidRPr="00912332">
        <w:rPr>
          <w:rStyle w:val="c4"/>
          <w:color w:val="000000"/>
        </w:rPr>
        <w:t>—с</w:t>
      </w:r>
      <w:proofErr w:type="gramEnd"/>
      <w:r w:rsidRPr="00912332">
        <w:rPr>
          <w:rStyle w:val="c4"/>
          <w:color w:val="000000"/>
        </w:rPr>
        <w:t>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rsidR="009424B4" w:rsidRPr="00912332" w:rsidRDefault="009424B4" w:rsidP="00C5255F">
      <w:pPr>
        <w:pStyle w:val="c3"/>
        <w:spacing w:before="0" w:beforeAutospacing="0" w:after="0" w:afterAutospacing="0" w:line="249" w:lineRule="atLeast"/>
        <w:ind w:right="140" w:firstLine="426"/>
        <w:jc w:val="both"/>
        <w:rPr>
          <w:rFonts w:ascii="Calibri" w:hAnsi="Calibri"/>
          <w:color w:val="000000"/>
        </w:rPr>
      </w:pPr>
      <w:r w:rsidRPr="00912332">
        <w:rPr>
          <w:rStyle w:val="c4"/>
          <w:color w:val="000000"/>
        </w:rPr>
        <w:t>6.</w:t>
      </w:r>
      <w:r w:rsidRPr="00912332">
        <w:rPr>
          <w:rStyle w:val="c4"/>
          <w:b/>
          <w:bCs/>
          <w:color w:val="000000"/>
        </w:rPr>
        <w:t> Формирование системы ценностных ориентаций, формирование образа своего Я, осознание своей гражданской и этнокультурной идентичности</w:t>
      </w:r>
      <w:r w:rsidRPr="00912332">
        <w:rPr>
          <w:rStyle w:val="apple-converted-space"/>
          <w:b/>
          <w:bCs/>
          <w:color w:val="000000"/>
        </w:rPr>
        <w:t> </w:t>
      </w:r>
      <w:r w:rsidRPr="00912332">
        <w:rPr>
          <w:rStyle w:val="c4"/>
          <w:color w:val="000000"/>
        </w:rPr>
        <w:t xml:space="preserve">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w:t>
      </w:r>
      <w:proofErr w:type="spellStart"/>
      <w:r w:rsidRPr="00912332">
        <w:rPr>
          <w:rStyle w:val="c4"/>
          <w:color w:val="000000"/>
        </w:rPr>
        <w:t>эмпатия</w:t>
      </w:r>
      <w:proofErr w:type="spellEnd"/>
      <w:r w:rsidRPr="00912332">
        <w:rPr>
          <w:rStyle w:val="c4"/>
          <w:color w:val="000000"/>
        </w:rPr>
        <w:t>, толерантность.</w:t>
      </w:r>
    </w:p>
    <w:p w:rsidR="009424B4" w:rsidRPr="00912332" w:rsidRDefault="009424B4" w:rsidP="00C5255F">
      <w:pPr>
        <w:pStyle w:val="c3"/>
        <w:spacing w:before="0" w:beforeAutospacing="0" w:after="0" w:afterAutospacing="0" w:line="249" w:lineRule="atLeast"/>
        <w:ind w:right="140" w:firstLine="426"/>
        <w:jc w:val="both"/>
        <w:rPr>
          <w:rFonts w:ascii="Calibri" w:hAnsi="Calibri"/>
          <w:color w:val="000000"/>
        </w:rPr>
      </w:pPr>
      <w:r w:rsidRPr="00912332">
        <w:rPr>
          <w:rStyle w:val="c4"/>
          <w:color w:val="000000"/>
        </w:rPr>
        <w:t>7.</w:t>
      </w:r>
      <w:r w:rsidRPr="00912332">
        <w:rPr>
          <w:rStyle w:val="c4"/>
          <w:b/>
          <w:bCs/>
          <w:color w:val="000000"/>
        </w:rPr>
        <w:t> Возрастающая</w:t>
      </w:r>
      <w:r w:rsidRPr="00912332">
        <w:rPr>
          <w:rStyle w:val="c4"/>
          <w:color w:val="000000"/>
        </w:rPr>
        <w:t> </w:t>
      </w:r>
      <w:r w:rsidRPr="00912332">
        <w:rPr>
          <w:rStyle w:val="c4"/>
          <w:b/>
          <w:bCs/>
          <w:color w:val="000000"/>
        </w:rPr>
        <w:t>интеллектуальная активность, преобладание логического мышления</w:t>
      </w:r>
      <w:r w:rsidRPr="00912332">
        <w:rPr>
          <w:rStyle w:val="apple-converted-space"/>
          <w:b/>
          <w:bCs/>
          <w:color w:val="000000"/>
        </w:rPr>
        <w:t> </w:t>
      </w:r>
      <w:r w:rsidRPr="00912332">
        <w:rPr>
          <w:rStyle w:val="c4"/>
          <w:color w:val="000000"/>
        </w:rPr>
        <w:t>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9424B4" w:rsidRPr="00912332" w:rsidRDefault="009424B4" w:rsidP="00C5255F">
      <w:pPr>
        <w:pStyle w:val="c3"/>
        <w:spacing w:before="0" w:beforeAutospacing="0" w:after="0" w:afterAutospacing="0" w:line="249" w:lineRule="atLeast"/>
        <w:ind w:right="140" w:firstLine="426"/>
        <w:jc w:val="both"/>
        <w:rPr>
          <w:rFonts w:ascii="Calibri" w:hAnsi="Calibri"/>
          <w:color w:val="000000"/>
        </w:rPr>
      </w:pPr>
      <w:r w:rsidRPr="00912332">
        <w:rPr>
          <w:rStyle w:val="c4"/>
          <w:color w:val="000000"/>
        </w:rPr>
        <w:lastRenderedPageBreak/>
        <w:t>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w:t>
      </w:r>
      <w:r w:rsidR="00C5255F" w:rsidRPr="00912332">
        <w:rPr>
          <w:rStyle w:val="c4"/>
          <w:color w:val="000000"/>
        </w:rPr>
        <w:t>.</w:t>
      </w:r>
    </w:p>
    <w:p w:rsidR="009424B4" w:rsidRPr="00912332" w:rsidRDefault="009424B4" w:rsidP="00C5255F">
      <w:pPr>
        <w:pStyle w:val="c3"/>
        <w:spacing w:before="0" w:beforeAutospacing="0" w:after="0" w:afterAutospacing="0" w:line="249" w:lineRule="atLeast"/>
        <w:ind w:right="140" w:firstLine="426"/>
        <w:jc w:val="both"/>
        <w:rPr>
          <w:rFonts w:ascii="Calibri" w:hAnsi="Calibri"/>
          <w:color w:val="000000"/>
        </w:rPr>
      </w:pPr>
      <w:r w:rsidRPr="00912332">
        <w:rPr>
          <w:rStyle w:val="c4"/>
          <w:color w:val="000000"/>
        </w:rPr>
        <w:t>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 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обучения английскому языку как одному из языков международного общения.</w:t>
      </w:r>
    </w:p>
    <w:p w:rsidR="006544F0" w:rsidRPr="00912332" w:rsidRDefault="00E4406E" w:rsidP="007B4CBD">
      <w:pPr>
        <w:widowControl w:val="0"/>
        <w:autoSpaceDE w:val="0"/>
        <w:autoSpaceDN w:val="0"/>
        <w:adjustRightInd w:val="0"/>
        <w:spacing w:before="240" w:line="240" w:lineRule="auto"/>
        <w:ind w:firstLine="284"/>
        <w:jc w:val="center"/>
        <w:outlineLvl w:val="0"/>
        <w:rPr>
          <w:rFonts w:ascii="Times New Roman" w:eastAsia="Times New Roman" w:hAnsi="Times New Roman" w:cs="Times New Roman"/>
          <w:b/>
          <w:bCs/>
          <w:iCs/>
          <w:sz w:val="24"/>
          <w:szCs w:val="24"/>
        </w:rPr>
      </w:pPr>
      <w:r w:rsidRPr="00912332">
        <w:rPr>
          <w:rFonts w:ascii="Times New Roman" w:eastAsia="Times New Roman" w:hAnsi="Times New Roman" w:cs="Times New Roman"/>
          <w:b/>
          <w:bCs/>
          <w:iCs/>
          <w:sz w:val="24"/>
          <w:szCs w:val="24"/>
        </w:rPr>
        <w:t xml:space="preserve">ЦЕЛИ </w:t>
      </w:r>
    </w:p>
    <w:p w:rsidR="006544F0" w:rsidRPr="00912332" w:rsidRDefault="006544F0" w:rsidP="007B4C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rPr>
        <w:t>Изучение иностранного языка в основной школе направлено на достижение следующих целей:</w:t>
      </w:r>
    </w:p>
    <w:p w:rsidR="006544F0" w:rsidRPr="00912332" w:rsidRDefault="006544F0" w:rsidP="007B4CBD">
      <w:pPr>
        <w:pStyle w:val="a3"/>
        <w:widowControl w:val="0"/>
        <w:numPr>
          <w:ilvl w:val="0"/>
          <w:numId w:val="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284"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u w:val="single"/>
        </w:rPr>
        <w:t>развитие иноязычной коммуникативной компетенции в совокупности ее составляющих, а именно</w:t>
      </w:r>
      <w:r w:rsidRPr="00912332">
        <w:rPr>
          <w:rFonts w:ascii="Times New Roman" w:eastAsia="Times New Roman" w:hAnsi="Times New Roman" w:cs="Times New Roman"/>
          <w:sz w:val="24"/>
          <w:szCs w:val="24"/>
        </w:rPr>
        <w:t>:</w:t>
      </w:r>
    </w:p>
    <w:p w:rsidR="006544F0" w:rsidRPr="00912332" w:rsidRDefault="006544F0" w:rsidP="007B4CBD">
      <w:pPr>
        <w:pStyle w:val="a3"/>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709"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rPr>
        <w:t>речевая</w:t>
      </w:r>
      <w:r w:rsidRPr="00912332">
        <w:rPr>
          <w:rFonts w:ascii="Times New Roman" w:eastAsia="Times New Roman" w:hAnsi="Times New Roman" w:cs="Times New Roman"/>
          <w:sz w:val="24"/>
          <w:szCs w:val="24"/>
        </w:rPr>
        <w:tab/>
        <w:t>компетенция — развитие</w:t>
      </w:r>
      <w:r w:rsidRPr="00912332">
        <w:rPr>
          <w:rFonts w:ascii="Times New Roman" w:eastAsia="Times New Roman" w:hAnsi="Times New Roman" w:cs="Times New Roman"/>
          <w:sz w:val="24"/>
          <w:szCs w:val="24"/>
        </w:rPr>
        <w:tab/>
        <w:t xml:space="preserve">коммуникативных умений в четырех основных видах речевой деятельности (говорении, </w:t>
      </w:r>
      <w:proofErr w:type="spellStart"/>
      <w:r w:rsidRPr="00912332">
        <w:rPr>
          <w:rFonts w:ascii="Times New Roman" w:eastAsia="Times New Roman" w:hAnsi="Times New Roman" w:cs="Times New Roman"/>
          <w:sz w:val="24"/>
          <w:szCs w:val="24"/>
        </w:rPr>
        <w:t>аудировании</w:t>
      </w:r>
      <w:proofErr w:type="spellEnd"/>
      <w:r w:rsidRPr="00912332">
        <w:rPr>
          <w:rFonts w:ascii="Times New Roman" w:eastAsia="Times New Roman" w:hAnsi="Times New Roman" w:cs="Times New Roman"/>
          <w:sz w:val="24"/>
          <w:szCs w:val="24"/>
        </w:rPr>
        <w:t>, чтении, письме);</w:t>
      </w:r>
    </w:p>
    <w:p w:rsidR="006544F0" w:rsidRPr="00912332" w:rsidRDefault="006544F0" w:rsidP="007B4CBD">
      <w:pPr>
        <w:pStyle w:val="a3"/>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709" w:firstLine="284"/>
        <w:jc w:val="both"/>
        <w:rPr>
          <w:rFonts w:ascii="Times New Roman" w:eastAsia="Times New Roman" w:hAnsi="Times New Roman" w:cs="Times New Roman"/>
          <w:sz w:val="24"/>
          <w:szCs w:val="24"/>
        </w:rPr>
      </w:pPr>
      <w:proofErr w:type="gramStart"/>
      <w:r w:rsidRPr="00912332">
        <w:rPr>
          <w:rFonts w:ascii="Times New Roman" w:eastAsia="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w:t>
      </w:r>
      <w:proofErr w:type="gramEnd"/>
    </w:p>
    <w:p w:rsidR="006544F0" w:rsidRPr="00912332" w:rsidRDefault="006544F0" w:rsidP="007B4CBD">
      <w:pPr>
        <w:pStyle w:val="a3"/>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709"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rPr>
        <w:t>социокультурная/межкультурная компетенция—приобщение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6544F0" w:rsidRPr="00912332" w:rsidRDefault="006544F0" w:rsidP="007B4CBD">
      <w:pPr>
        <w:pStyle w:val="a3"/>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709"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rPr>
        <w:t>компенсаторная компетенция — развитие умений выходить из положения в условиях дефицита языковых сре</w:t>
      </w:r>
      <w:proofErr w:type="gramStart"/>
      <w:r w:rsidRPr="00912332">
        <w:rPr>
          <w:rFonts w:ascii="Times New Roman" w:eastAsia="Times New Roman" w:hAnsi="Times New Roman" w:cs="Times New Roman"/>
          <w:sz w:val="24"/>
          <w:szCs w:val="24"/>
        </w:rPr>
        <w:t>дств пр</w:t>
      </w:r>
      <w:proofErr w:type="gramEnd"/>
      <w:r w:rsidRPr="00912332">
        <w:rPr>
          <w:rFonts w:ascii="Times New Roman" w:eastAsia="Times New Roman" w:hAnsi="Times New Roman" w:cs="Times New Roman"/>
          <w:sz w:val="24"/>
          <w:szCs w:val="24"/>
        </w:rPr>
        <w:t>и получении и передаче информации;</w:t>
      </w:r>
    </w:p>
    <w:p w:rsidR="006544F0" w:rsidRPr="00912332" w:rsidRDefault="006544F0" w:rsidP="007B4CBD">
      <w:pPr>
        <w:pStyle w:val="a3"/>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709"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rPr>
        <w:t xml:space="preserve">учебно-познавательная </w:t>
      </w:r>
      <w:r w:rsidRPr="00912332">
        <w:rPr>
          <w:rFonts w:ascii="Times New Roman" w:eastAsia="Times New Roman" w:hAnsi="Times New Roman" w:cs="Times New Roman"/>
          <w:sz w:val="24"/>
          <w:szCs w:val="24"/>
        </w:rPr>
        <w:tab/>
        <w:t xml:space="preserve">компетенция — дальнейшее развитие общих и специальных учебных умений, универсальных способов деятельности; </w:t>
      </w:r>
    </w:p>
    <w:p w:rsidR="006544F0" w:rsidRPr="00912332" w:rsidRDefault="006544F0" w:rsidP="007B4CBD">
      <w:pPr>
        <w:pStyle w:val="a3"/>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426"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u w:val="single"/>
        </w:rPr>
        <w:t>развитие личности учащихся посредством реализации воспитательного потенциала иностранного языка</w:t>
      </w:r>
      <w:r w:rsidRPr="00912332">
        <w:rPr>
          <w:rFonts w:ascii="Times New Roman" w:eastAsia="Times New Roman" w:hAnsi="Times New Roman" w:cs="Times New Roman"/>
          <w:sz w:val="24"/>
          <w:szCs w:val="24"/>
        </w:rPr>
        <w:t>:</w:t>
      </w:r>
    </w:p>
    <w:p w:rsidR="006544F0" w:rsidRPr="00912332" w:rsidRDefault="006544F0" w:rsidP="007B4CBD">
      <w:pPr>
        <w:pStyle w:val="a3"/>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rPr>
        <w:t>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6544F0" w:rsidRPr="00912332" w:rsidRDefault="006544F0" w:rsidP="007B4CBD">
      <w:pPr>
        <w:pStyle w:val="a3"/>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rPr>
        <w:t>формирование общекультурной и этнической идентичности как составляющих гражданской идентичности личности; воспитание каче</w:t>
      </w:r>
      <w:proofErr w:type="gramStart"/>
      <w:r w:rsidRPr="00912332">
        <w:rPr>
          <w:rFonts w:ascii="Times New Roman" w:eastAsia="Times New Roman" w:hAnsi="Times New Roman" w:cs="Times New Roman"/>
          <w:sz w:val="24"/>
          <w:szCs w:val="24"/>
        </w:rPr>
        <w:t>ств гр</w:t>
      </w:r>
      <w:proofErr w:type="gramEnd"/>
      <w:r w:rsidRPr="00912332">
        <w:rPr>
          <w:rFonts w:ascii="Times New Roman" w:eastAsia="Times New Roman" w:hAnsi="Times New Roman" w:cs="Times New Roman"/>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6544F0" w:rsidRPr="00912332" w:rsidRDefault="006544F0" w:rsidP="007B4CBD">
      <w:pPr>
        <w:pStyle w:val="a3"/>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rPr>
        <w:t>развитие стремления к овладению основами мировой культуры средствами иностранного языка;</w:t>
      </w:r>
    </w:p>
    <w:p w:rsidR="006544F0" w:rsidRPr="00912332" w:rsidRDefault="006544F0" w:rsidP="007B4CBD">
      <w:pPr>
        <w:pStyle w:val="a3"/>
        <w:numPr>
          <w:ilvl w:val="0"/>
          <w:numId w:val="6"/>
        </w:numPr>
        <w:spacing w:before="240" w:line="240" w:lineRule="auto"/>
        <w:ind w:right="7" w:firstLine="284"/>
        <w:jc w:val="both"/>
        <w:rPr>
          <w:rFonts w:ascii="Times New Roman" w:eastAsia="Times New Roman" w:hAnsi="Times New Roman" w:cs="Times New Roman"/>
          <w:sz w:val="24"/>
          <w:szCs w:val="24"/>
        </w:rPr>
      </w:pPr>
      <w:r w:rsidRPr="00912332">
        <w:rPr>
          <w:rFonts w:ascii="Times New Roman" w:eastAsia="Times New Roman" w:hAnsi="Times New Roman" w:cs="Times New Roman"/>
          <w:sz w:val="24"/>
          <w:szCs w:val="24"/>
        </w:rPr>
        <w:lastRenderedPageBreak/>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911053" w:rsidRPr="00912332" w:rsidRDefault="00911053" w:rsidP="00911053">
      <w:pPr>
        <w:autoSpaceDE w:val="0"/>
        <w:autoSpaceDN w:val="0"/>
        <w:adjustRightInd w:val="0"/>
        <w:spacing w:after="0" w:line="240" w:lineRule="auto"/>
        <w:jc w:val="center"/>
        <w:rPr>
          <w:rFonts w:ascii="Times New Roman" w:hAnsi="Times New Roman" w:cs="Times New Roman"/>
          <w:b/>
          <w:sz w:val="24"/>
          <w:szCs w:val="24"/>
        </w:rPr>
      </w:pPr>
      <w:r w:rsidRPr="00912332">
        <w:rPr>
          <w:rFonts w:ascii="Times New Roman" w:hAnsi="Times New Roman" w:cs="Times New Roman"/>
          <w:b/>
          <w:sz w:val="24"/>
          <w:szCs w:val="24"/>
        </w:rPr>
        <w:t>ЗАДАЧИ</w:t>
      </w:r>
    </w:p>
    <w:p w:rsidR="00911053" w:rsidRPr="00912332" w:rsidRDefault="00911053" w:rsidP="00911053">
      <w:pPr>
        <w:pStyle w:val="a3"/>
        <w:spacing w:after="0" w:line="270" w:lineRule="atLeast"/>
        <w:ind w:right="140"/>
        <w:jc w:val="both"/>
        <w:rPr>
          <w:rFonts w:ascii="Times New Roman" w:hAnsi="Times New Roman" w:cs="Times New Roman"/>
          <w:sz w:val="24"/>
          <w:szCs w:val="24"/>
        </w:rPr>
      </w:pPr>
    </w:p>
    <w:p w:rsidR="00911053" w:rsidRPr="00912332" w:rsidRDefault="00911053" w:rsidP="00911053">
      <w:pPr>
        <w:pStyle w:val="a3"/>
        <w:spacing w:after="0" w:line="270" w:lineRule="atLeast"/>
        <w:ind w:left="0" w:right="140"/>
        <w:jc w:val="both"/>
        <w:rPr>
          <w:rFonts w:ascii="Calibri" w:eastAsia="Times New Roman" w:hAnsi="Calibri" w:cs="Times New Roman"/>
          <w:color w:val="000000"/>
          <w:sz w:val="24"/>
          <w:szCs w:val="24"/>
        </w:rPr>
      </w:pPr>
      <w:r w:rsidRPr="00912332">
        <w:rPr>
          <w:rFonts w:ascii="Times New Roman" w:eastAsia="Times New Roman" w:hAnsi="Times New Roman" w:cs="Times New Roman"/>
          <w:color w:val="000000"/>
          <w:sz w:val="24"/>
          <w:szCs w:val="24"/>
        </w:rPr>
        <w:t>К основным </w:t>
      </w:r>
      <w:r w:rsidRPr="00912332">
        <w:rPr>
          <w:rFonts w:ascii="Times New Roman" w:eastAsia="Times New Roman" w:hAnsi="Times New Roman" w:cs="Times New Roman"/>
          <w:b/>
          <w:bCs/>
          <w:color w:val="000000"/>
          <w:sz w:val="24"/>
          <w:szCs w:val="24"/>
        </w:rPr>
        <w:t>задачам </w:t>
      </w:r>
      <w:r w:rsidRPr="00912332">
        <w:rPr>
          <w:rFonts w:ascii="Times New Roman" w:eastAsia="Times New Roman" w:hAnsi="Times New Roman" w:cs="Times New Roman"/>
          <w:color w:val="000000"/>
          <w:sz w:val="24"/>
          <w:szCs w:val="24"/>
        </w:rPr>
        <w:t>программы относятся:</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Конкретизация содержания предметных тем примерной программы.</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 xml:space="preserve">Распределение учебных часов по темам курса и последовательность изучения тем и языкового материала с учетом логики учебного процесса, возрастных особенностей учащихся, </w:t>
      </w:r>
      <w:proofErr w:type="spellStart"/>
      <w:r w:rsidRPr="00912332">
        <w:rPr>
          <w:rFonts w:ascii="Times New Roman" w:eastAsia="Times New Roman" w:hAnsi="Times New Roman" w:cs="Times New Roman"/>
          <w:color w:val="000000"/>
          <w:sz w:val="24"/>
          <w:szCs w:val="24"/>
        </w:rPr>
        <w:t>внутрипредметных</w:t>
      </w:r>
      <w:proofErr w:type="spellEnd"/>
      <w:r w:rsidRPr="00912332">
        <w:rPr>
          <w:rFonts w:ascii="Times New Roman" w:eastAsia="Times New Roman" w:hAnsi="Times New Roman" w:cs="Times New Roman"/>
          <w:color w:val="000000"/>
          <w:sz w:val="24"/>
          <w:szCs w:val="24"/>
        </w:rPr>
        <w:t xml:space="preserve"> и </w:t>
      </w:r>
      <w:proofErr w:type="spellStart"/>
      <w:r w:rsidRPr="00912332">
        <w:rPr>
          <w:rFonts w:ascii="Times New Roman" w:eastAsia="Times New Roman" w:hAnsi="Times New Roman" w:cs="Times New Roman"/>
          <w:color w:val="000000"/>
          <w:sz w:val="24"/>
          <w:szCs w:val="24"/>
        </w:rPr>
        <w:t>межпредметных</w:t>
      </w:r>
      <w:proofErr w:type="spellEnd"/>
      <w:r w:rsidRPr="00912332">
        <w:rPr>
          <w:rFonts w:ascii="Times New Roman" w:eastAsia="Times New Roman" w:hAnsi="Times New Roman" w:cs="Times New Roman"/>
          <w:color w:val="000000"/>
          <w:sz w:val="24"/>
          <w:szCs w:val="24"/>
        </w:rPr>
        <w:t xml:space="preserve"> связей.</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Конкретизация методов и технологий обучения.</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 xml:space="preserve">Формировать целостное представление о мире, </w:t>
      </w:r>
      <w:proofErr w:type="gramStart"/>
      <w:r w:rsidRPr="00912332">
        <w:rPr>
          <w:rFonts w:ascii="Times New Roman" w:eastAsia="Times New Roman" w:hAnsi="Times New Roman" w:cs="Times New Roman"/>
          <w:color w:val="000000"/>
          <w:sz w:val="24"/>
          <w:szCs w:val="24"/>
        </w:rPr>
        <w:t>основанного</w:t>
      </w:r>
      <w:proofErr w:type="gramEnd"/>
      <w:r w:rsidRPr="00912332">
        <w:rPr>
          <w:rFonts w:ascii="Times New Roman" w:eastAsia="Times New Roman" w:hAnsi="Times New Roman" w:cs="Times New Roman"/>
          <w:color w:val="000000"/>
          <w:sz w:val="24"/>
          <w:szCs w:val="24"/>
        </w:rPr>
        <w:t xml:space="preserve"> на приобретенных знаниях, умениях, навыках и способах деятельности.</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Направить материал курса на типичные явления культуры.</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Учить выделять общее и специфичное.</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Развивать понимание и доброе отношение к стране, её людям, традициям.</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 xml:space="preserve">Развивать навыки </w:t>
      </w:r>
      <w:proofErr w:type="spellStart"/>
      <w:r w:rsidRPr="00912332">
        <w:rPr>
          <w:rFonts w:ascii="Times New Roman" w:eastAsia="Times New Roman" w:hAnsi="Times New Roman" w:cs="Times New Roman"/>
          <w:color w:val="000000"/>
          <w:sz w:val="24"/>
          <w:szCs w:val="24"/>
        </w:rPr>
        <w:t>аудирования</w:t>
      </w:r>
      <w:proofErr w:type="spellEnd"/>
      <w:r w:rsidRPr="00912332">
        <w:rPr>
          <w:rFonts w:ascii="Times New Roman" w:eastAsia="Times New Roman" w:hAnsi="Times New Roman" w:cs="Times New Roman"/>
          <w:color w:val="000000"/>
          <w:sz w:val="24"/>
          <w:szCs w:val="24"/>
        </w:rPr>
        <w:t>, говорения, чтения аутентичных текстов с общим охватом содержания, с детальным пониманием, с пониманием особой информации; письма.</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Развивать умения сравнивать, высказывать собственное мнение.</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Ознакомить учащихся с основами грамматики, дать представления о некоторых отступлениях от правил, научить видеть различия.</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Помочь школьникам усвоить единство теории и практики в процессе познания.</w:t>
      </w:r>
    </w:p>
    <w:p w:rsidR="00911053" w:rsidRPr="00912332" w:rsidRDefault="00911053" w:rsidP="00911053">
      <w:pPr>
        <w:numPr>
          <w:ilvl w:val="0"/>
          <w:numId w:val="16"/>
        </w:numPr>
        <w:spacing w:after="0" w:line="240" w:lineRule="auto"/>
        <w:ind w:right="140"/>
        <w:jc w:val="both"/>
        <w:rPr>
          <w:rFonts w:ascii="Calibri" w:eastAsia="Times New Roman" w:hAnsi="Calibri" w:cs="Arial"/>
          <w:color w:val="000000"/>
          <w:sz w:val="24"/>
          <w:szCs w:val="24"/>
        </w:rPr>
      </w:pPr>
      <w:r w:rsidRPr="00912332">
        <w:rPr>
          <w:rFonts w:ascii="Times New Roman" w:eastAsia="Times New Roman" w:hAnsi="Times New Roman" w:cs="Times New Roman"/>
          <w:color w:val="000000"/>
          <w:sz w:val="24"/>
          <w:szCs w:val="24"/>
        </w:rPr>
        <w:t>Развивать творческие способности у школьников, осознанные мотивы учения.</w:t>
      </w:r>
    </w:p>
    <w:p w:rsidR="00911053" w:rsidRPr="00912332" w:rsidRDefault="00911053" w:rsidP="00911053">
      <w:pPr>
        <w:pStyle w:val="a6"/>
        <w:numPr>
          <w:ilvl w:val="1"/>
          <w:numId w:val="17"/>
        </w:numPr>
        <w:spacing w:before="0" w:beforeAutospacing="0" w:after="0" w:afterAutospacing="0"/>
        <w:ind w:left="709"/>
        <w:jc w:val="both"/>
        <w:rPr>
          <w:color w:val="000000"/>
        </w:rPr>
      </w:pPr>
      <w:r w:rsidRPr="00912332">
        <w:rPr>
          <w:color w:val="000000"/>
        </w:rPr>
        <w:t>Расширить</w:t>
      </w:r>
      <w:r w:rsidRPr="00912332">
        <w:rPr>
          <w:rStyle w:val="apple-converted-space"/>
          <w:color w:val="000000"/>
        </w:rPr>
        <w:t> </w:t>
      </w:r>
      <w:r w:rsidRPr="00912332">
        <w:rPr>
          <w:color w:val="000000"/>
        </w:rPr>
        <w:t>лингвистического кругозора учащихся;</w:t>
      </w:r>
    </w:p>
    <w:p w:rsidR="00911053" w:rsidRPr="00912332" w:rsidRDefault="00911053" w:rsidP="00911053">
      <w:pPr>
        <w:pStyle w:val="a6"/>
        <w:numPr>
          <w:ilvl w:val="1"/>
          <w:numId w:val="17"/>
        </w:numPr>
        <w:spacing w:before="0" w:beforeAutospacing="0" w:after="0" w:afterAutospacing="0"/>
        <w:ind w:left="709"/>
        <w:jc w:val="both"/>
        <w:rPr>
          <w:color w:val="000000"/>
        </w:rPr>
      </w:pPr>
      <w:r w:rsidRPr="00912332">
        <w:rPr>
          <w:color w:val="000000"/>
        </w:rPr>
        <w:t>Развивать умения использовать иностранный язык как средство общения;</w:t>
      </w:r>
    </w:p>
    <w:p w:rsidR="00911053" w:rsidRPr="00912332" w:rsidRDefault="00911053" w:rsidP="00911053">
      <w:pPr>
        <w:pStyle w:val="a6"/>
        <w:numPr>
          <w:ilvl w:val="1"/>
          <w:numId w:val="17"/>
        </w:numPr>
        <w:spacing w:before="0" w:beforeAutospacing="0" w:after="0" w:afterAutospacing="0"/>
        <w:ind w:left="709"/>
        <w:jc w:val="both"/>
        <w:rPr>
          <w:color w:val="000000"/>
        </w:rPr>
      </w:pPr>
      <w:r w:rsidRPr="00912332">
        <w:rPr>
          <w:color w:val="000000"/>
        </w:rPr>
        <w:t>Развивать</w:t>
      </w:r>
      <w:r w:rsidRPr="00912332">
        <w:rPr>
          <w:rStyle w:val="apple-converted-space"/>
          <w:color w:val="000000"/>
        </w:rPr>
        <w:t> </w:t>
      </w:r>
      <w:r w:rsidRPr="00912332">
        <w:rPr>
          <w:color w:val="000000"/>
        </w:rPr>
        <w:t>личностные качества учащихся –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911053" w:rsidRPr="00912332" w:rsidRDefault="00911053" w:rsidP="00911053">
      <w:pPr>
        <w:pStyle w:val="a6"/>
        <w:numPr>
          <w:ilvl w:val="1"/>
          <w:numId w:val="17"/>
        </w:numPr>
        <w:spacing w:before="0" w:beforeAutospacing="0" w:after="0" w:afterAutospacing="0"/>
        <w:ind w:left="709"/>
        <w:jc w:val="both"/>
        <w:rPr>
          <w:color w:val="000000"/>
        </w:rPr>
      </w:pPr>
      <w:r w:rsidRPr="00912332">
        <w:rPr>
          <w:color w:val="000000"/>
        </w:rPr>
        <w:t>Развивать</w:t>
      </w:r>
      <w:r w:rsidRPr="00912332">
        <w:rPr>
          <w:rStyle w:val="apple-converted-space"/>
          <w:color w:val="000000"/>
        </w:rPr>
        <w:t> </w:t>
      </w:r>
      <w:r w:rsidRPr="00912332">
        <w:rPr>
          <w:color w:val="000000"/>
        </w:rPr>
        <w:t>эмоциональную сферу детей в процессе обучающих игр с использованием иностранного языка;</w:t>
      </w:r>
    </w:p>
    <w:p w:rsidR="00911053" w:rsidRPr="00912332" w:rsidRDefault="00911053" w:rsidP="00911053">
      <w:pPr>
        <w:pStyle w:val="a6"/>
        <w:numPr>
          <w:ilvl w:val="1"/>
          <w:numId w:val="17"/>
        </w:numPr>
        <w:spacing w:before="0" w:beforeAutospacing="0" w:after="0" w:afterAutospacing="0"/>
        <w:ind w:left="709"/>
        <w:jc w:val="both"/>
        <w:rPr>
          <w:color w:val="000000"/>
        </w:rPr>
      </w:pPr>
      <w:r w:rsidRPr="00912332">
        <w:rPr>
          <w:color w:val="000000"/>
        </w:rPr>
        <w:t>Обучать</w:t>
      </w:r>
      <w:r w:rsidRPr="00912332">
        <w:rPr>
          <w:rStyle w:val="apple-converted-space"/>
          <w:color w:val="000000"/>
        </w:rPr>
        <w:t> </w:t>
      </w:r>
      <w:r w:rsidRPr="00912332">
        <w:rPr>
          <w:color w:val="000000"/>
        </w:rPr>
        <w:t>учащихся универсальным познавательным стратегиям и поиску учебной информацией в сети Интернет, а также умению работать в паре, группе.</w:t>
      </w:r>
    </w:p>
    <w:p w:rsidR="00CE14E0" w:rsidRPr="00912332" w:rsidRDefault="00CE14E0" w:rsidP="00A86222">
      <w:pPr>
        <w:spacing w:before="240" w:line="240" w:lineRule="auto"/>
        <w:jc w:val="both"/>
        <w:rPr>
          <w:rFonts w:ascii="Times New Roman" w:hAnsi="Times New Roman" w:cs="Times New Roman"/>
          <w:sz w:val="24"/>
          <w:szCs w:val="24"/>
          <w:u w:val="single"/>
        </w:rPr>
      </w:pPr>
      <w:r w:rsidRPr="00912332">
        <w:rPr>
          <w:rFonts w:ascii="Times New Roman" w:hAnsi="Times New Roman" w:cs="Times New Roman"/>
          <w:sz w:val="24"/>
          <w:szCs w:val="24"/>
          <w:u w:val="single"/>
        </w:rPr>
        <w:t>Место предмета в учебном плане.</w:t>
      </w:r>
    </w:p>
    <w:p w:rsidR="00CE14E0" w:rsidRPr="00912332" w:rsidRDefault="00CE14E0" w:rsidP="007B4CBD">
      <w:pPr>
        <w:spacing w:before="240" w:after="0" w:line="240" w:lineRule="auto"/>
        <w:ind w:firstLine="284"/>
        <w:jc w:val="both"/>
        <w:rPr>
          <w:rFonts w:ascii="Times New Roman" w:hAnsi="Times New Roman" w:cs="Times New Roman"/>
          <w:sz w:val="24"/>
          <w:szCs w:val="24"/>
        </w:rPr>
      </w:pPr>
      <w:r w:rsidRPr="00912332">
        <w:rPr>
          <w:rFonts w:ascii="Times New Roman" w:hAnsi="Times New Roman" w:cs="Times New Roman"/>
          <w:sz w:val="24"/>
          <w:szCs w:val="24"/>
        </w:rPr>
        <w:t>В соответствии с учебным планом и годовым календарным графиком МАОУ «</w:t>
      </w:r>
      <w:proofErr w:type="spellStart"/>
      <w:r w:rsidRPr="00912332">
        <w:rPr>
          <w:rFonts w:ascii="Times New Roman" w:hAnsi="Times New Roman" w:cs="Times New Roman"/>
          <w:sz w:val="24"/>
          <w:szCs w:val="24"/>
        </w:rPr>
        <w:t>Демиховский</w:t>
      </w:r>
      <w:proofErr w:type="spellEnd"/>
      <w:r w:rsidRPr="00912332">
        <w:rPr>
          <w:rFonts w:ascii="Times New Roman" w:hAnsi="Times New Roman" w:cs="Times New Roman"/>
          <w:sz w:val="24"/>
          <w:szCs w:val="24"/>
        </w:rPr>
        <w:t xml:space="preserve"> лицей» на изучение английского языка в 8а, 8б и 8в классах выделено 102 часа в год из расчета трёх часов в неделю при 34 учебных неделях.</w:t>
      </w:r>
    </w:p>
    <w:p w:rsidR="00CE14E0" w:rsidRPr="00912332" w:rsidRDefault="00CE14E0" w:rsidP="007B4CBD">
      <w:pPr>
        <w:pStyle w:val="2"/>
        <w:spacing w:before="240" w:after="0" w:line="240" w:lineRule="auto"/>
        <w:ind w:left="0" w:firstLine="284"/>
        <w:jc w:val="both"/>
        <w:rPr>
          <w:b/>
          <w:bCs/>
        </w:rPr>
      </w:pPr>
      <w:r w:rsidRPr="00912332">
        <w:rPr>
          <w:bCs/>
        </w:rPr>
        <w:t>Промежуточная аттестация проводится в форме итоговой комбинированной контрольной работы.</w:t>
      </w:r>
    </w:p>
    <w:p w:rsidR="00BE665A" w:rsidRPr="00912332" w:rsidRDefault="00CE14E0" w:rsidP="00BE665A">
      <w:pPr>
        <w:spacing w:before="240" w:after="0"/>
        <w:rPr>
          <w:rFonts w:ascii="Times New Roman" w:hAnsi="Times New Roman" w:cs="Times New Roman"/>
          <w:sz w:val="24"/>
          <w:szCs w:val="24"/>
          <w:u w:val="single"/>
        </w:rPr>
      </w:pPr>
      <w:r w:rsidRPr="00912332">
        <w:rPr>
          <w:rFonts w:ascii="Times New Roman" w:hAnsi="Times New Roman" w:cs="Times New Roman"/>
          <w:sz w:val="24"/>
          <w:szCs w:val="24"/>
          <w:u w:val="single"/>
        </w:rPr>
        <w:t xml:space="preserve">Обоснование выбора данной авторской программы </w:t>
      </w:r>
    </w:p>
    <w:p w:rsidR="006076CA" w:rsidRPr="00912332" w:rsidRDefault="006076CA" w:rsidP="00A86222">
      <w:pPr>
        <w:spacing w:before="240" w:after="0"/>
        <w:ind w:firstLine="284"/>
        <w:jc w:val="both"/>
        <w:rPr>
          <w:rStyle w:val="c20"/>
          <w:rFonts w:ascii="Times New Roman" w:hAnsi="Times New Roman" w:cs="Times New Roman"/>
          <w:sz w:val="24"/>
          <w:szCs w:val="24"/>
          <w:u w:val="single"/>
        </w:rPr>
      </w:pPr>
      <w:proofErr w:type="gramStart"/>
      <w:r w:rsidRPr="00912332">
        <w:rPr>
          <w:rStyle w:val="c20"/>
          <w:rFonts w:ascii="Times New Roman" w:hAnsi="Times New Roman" w:cs="Times New Roman"/>
          <w:color w:val="000000"/>
          <w:sz w:val="24"/>
          <w:szCs w:val="24"/>
        </w:rPr>
        <w:t>Настоящая программа учитывает основные требования, предъявляемые к современным УМК по иностранным языкам, соотносится с действующей примерной программой обучения английскому языку в основной общеобразовательной школе, ориентирована на общеевропейские компетенции владения иностранным языком.</w:t>
      </w:r>
      <w:proofErr w:type="gramEnd"/>
    </w:p>
    <w:p w:rsidR="006076CA" w:rsidRPr="00912332" w:rsidRDefault="006076CA" w:rsidP="006076CA">
      <w:pPr>
        <w:pStyle w:val="c51"/>
        <w:spacing w:before="0" w:beforeAutospacing="0" w:after="0" w:afterAutospacing="0" w:line="249" w:lineRule="atLeast"/>
        <w:ind w:firstLine="708"/>
        <w:jc w:val="both"/>
        <w:rPr>
          <w:color w:val="000000"/>
        </w:rPr>
      </w:pPr>
    </w:p>
    <w:p w:rsidR="008C6F7B" w:rsidRPr="00912332" w:rsidRDefault="008C6F7B" w:rsidP="00CE14E0">
      <w:pPr>
        <w:jc w:val="center"/>
        <w:rPr>
          <w:rFonts w:ascii="Times New Roman" w:hAnsi="Times New Roman" w:cs="Times New Roman"/>
          <w:b/>
          <w:sz w:val="24"/>
          <w:szCs w:val="24"/>
        </w:rPr>
      </w:pPr>
    </w:p>
    <w:p w:rsidR="00CE14E0" w:rsidRPr="00912332" w:rsidRDefault="00CE14E0" w:rsidP="00CE14E0">
      <w:pPr>
        <w:jc w:val="center"/>
        <w:rPr>
          <w:rFonts w:ascii="Times New Roman" w:hAnsi="Times New Roman" w:cs="Times New Roman"/>
          <w:b/>
          <w:sz w:val="24"/>
          <w:szCs w:val="24"/>
        </w:rPr>
      </w:pPr>
      <w:r w:rsidRPr="00912332">
        <w:rPr>
          <w:rFonts w:ascii="Times New Roman" w:hAnsi="Times New Roman" w:cs="Times New Roman"/>
          <w:b/>
          <w:sz w:val="24"/>
          <w:szCs w:val="24"/>
        </w:rPr>
        <w:lastRenderedPageBreak/>
        <w:t>Учебно-тематический план</w:t>
      </w:r>
    </w:p>
    <w:tbl>
      <w:tblPr>
        <w:tblW w:w="100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985"/>
        <w:gridCol w:w="6662"/>
        <w:gridCol w:w="1417"/>
      </w:tblGrid>
      <w:tr w:rsidR="00CE14E0" w:rsidRPr="00912332" w:rsidTr="009424B4">
        <w:trPr>
          <w:trHeight w:val="149"/>
        </w:trPr>
        <w:tc>
          <w:tcPr>
            <w:tcW w:w="1985" w:type="dxa"/>
            <w:vAlign w:val="center"/>
          </w:tcPr>
          <w:p w:rsidR="00CE14E0" w:rsidRPr="00912332" w:rsidRDefault="00CE14E0" w:rsidP="009424B4">
            <w:pPr>
              <w:widowControl w:val="0"/>
              <w:autoSpaceDE w:val="0"/>
              <w:autoSpaceDN w:val="0"/>
              <w:adjustRightInd w:val="0"/>
              <w:jc w:val="center"/>
              <w:rPr>
                <w:rFonts w:ascii="Times New Roman" w:hAnsi="Times New Roman" w:cs="Times New Roman"/>
                <w:b/>
                <w:sz w:val="24"/>
                <w:szCs w:val="24"/>
              </w:rPr>
            </w:pPr>
            <w:r w:rsidRPr="00912332">
              <w:rPr>
                <w:rFonts w:ascii="Times New Roman" w:hAnsi="Times New Roman" w:cs="Times New Roman"/>
                <w:b/>
                <w:sz w:val="24"/>
                <w:szCs w:val="24"/>
              </w:rPr>
              <w:t>Тема</w:t>
            </w:r>
          </w:p>
        </w:tc>
        <w:tc>
          <w:tcPr>
            <w:tcW w:w="6662" w:type="dxa"/>
            <w:vAlign w:val="center"/>
          </w:tcPr>
          <w:p w:rsidR="00CE14E0" w:rsidRPr="00912332" w:rsidRDefault="00CE14E0" w:rsidP="009424B4">
            <w:pPr>
              <w:widowControl w:val="0"/>
              <w:autoSpaceDE w:val="0"/>
              <w:autoSpaceDN w:val="0"/>
              <w:adjustRightInd w:val="0"/>
              <w:jc w:val="center"/>
              <w:rPr>
                <w:rStyle w:val="a4"/>
                <w:rFonts w:ascii="Times New Roman" w:hAnsi="Times New Roman" w:cs="Times New Roman"/>
                <w:smallCaps w:val="0"/>
                <w:sz w:val="24"/>
                <w:szCs w:val="24"/>
              </w:rPr>
            </w:pPr>
            <w:r w:rsidRPr="00912332">
              <w:rPr>
                <w:rFonts w:ascii="Times New Roman" w:hAnsi="Times New Roman" w:cs="Times New Roman"/>
                <w:b/>
                <w:sz w:val="24"/>
                <w:szCs w:val="24"/>
              </w:rPr>
              <w:t>Предметное содержание речи</w:t>
            </w:r>
          </w:p>
        </w:tc>
        <w:tc>
          <w:tcPr>
            <w:tcW w:w="1417" w:type="dxa"/>
            <w:vAlign w:val="center"/>
          </w:tcPr>
          <w:p w:rsidR="00CE14E0" w:rsidRPr="00912332" w:rsidRDefault="00CE14E0" w:rsidP="009424B4">
            <w:pPr>
              <w:pStyle w:val="a3"/>
              <w:ind w:left="0"/>
              <w:jc w:val="center"/>
              <w:rPr>
                <w:rStyle w:val="a4"/>
                <w:rFonts w:ascii="Times New Roman" w:hAnsi="Times New Roman" w:cs="Times New Roman"/>
                <w:bCs w:val="0"/>
                <w:smallCaps w:val="0"/>
                <w:sz w:val="24"/>
                <w:szCs w:val="24"/>
              </w:rPr>
            </w:pPr>
            <w:r w:rsidRPr="00912332">
              <w:rPr>
                <w:rStyle w:val="a4"/>
                <w:rFonts w:ascii="Times New Roman" w:hAnsi="Times New Roman" w:cs="Times New Roman"/>
                <w:sz w:val="24"/>
                <w:szCs w:val="24"/>
              </w:rPr>
              <w:t>Кол-во часов</w:t>
            </w:r>
          </w:p>
        </w:tc>
      </w:tr>
      <w:tr w:rsidR="00CE14E0" w:rsidRPr="00912332" w:rsidTr="009424B4">
        <w:trPr>
          <w:trHeight w:val="149"/>
        </w:trPr>
        <w:tc>
          <w:tcPr>
            <w:tcW w:w="1985" w:type="dxa"/>
            <w:vAlign w:val="center"/>
          </w:tcPr>
          <w:p w:rsidR="00CE14E0" w:rsidRPr="00912332" w:rsidRDefault="00CE14E0" w:rsidP="009424B4">
            <w:pPr>
              <w:pStyle w:val="Style4"/>
              <w:widowControl/>
              <w:tabs>
                <w:tab w:val="left" w:pos="0"/>
              </w:tabs>
              <w:spacing w:before="60" w:line="240" w:lineRule="auto"/>
              <w:ind w:firstLine="0"/>
              <w:jc w:val="left"/>
            </w:pPr>
            <w:r w:rsidRPr="00912332">
              <w:rPr>
                <w:rStyle w:val="a4"/>
                <w:rFonts w:ascii="Times New Roman" w:hAnsi="Times New Roman"/>
              </w:rPr>
              <w:t>Раздел 1</w:t>
            </w:r>
          </w:p>
          <w:p w:rsidR="00CE14E0" w:rsidRPr="00912332" w:rsidRDefault="00CE14E0" w:rsidP="009424B4">
            <w:pPr>
              <w:pStyle w:val="Style4"/>
              <w:widowControl/>
              <w:tabs>
                <w:tab w:val="left" w:pos="0"/>
              </w:tabs>
              <w:spacing w:before="60" w:line="240" w:lineRule="auto"/>
              <w:ind w:firstLine="0"/>
              <w:jc w:val="left"/>
              <w:rPr>
                <w:rFonts w:ascii="Times New Roman" w:hAnsi="Times New Roman"/>
              </w:rPr>
            </w:pPr>
            <w:r w:rsidRPr="00912332">
              <w:rPr>
                <w:rFonts w:ascii="Times New Roman" w:hAnsi="Times New Roman"/>
              </w:rPr>
              <w:t>"Спорт</w:t>
            </w:r>
            <w:proofErr w:type="gramStart"/>
            <w:r w:rsidRPr="00912332">
              <w:rPr>
                <w:rFonts w:ascii="Times New Roman" w:hAnsi="Times New Roman"/>
              </w:rPr>
              <w:t>."</w:t>
            </w:r>
            <w:proofErr w:type="gramEnd"/>
          </w:p>
          <w:p w:rsidR="00CE14E0" w:rsidRPr="00912332" w:rsidRDefault="00CE14E0" w:rsidP="009424B4">
            <w:pPr>
              <w:widowControl w:val="0"/>
              <w:autoSpaceDE w:val="0"/>
              <w:autoSpaceDN w:val="0"/>
              <w:adjustRightInd w:val="0"/>
              <w:jc w:val="center"/>
              <w:rPr>
                <w:rFonts w:ascii="Times New Roman" w:hAnsi="Times New Roman" w:cs="Times New Roman"/>
                <w:b/>
                <w:sz w:val="24"/>
                <w:szCs w:val="24"/>
              </w:rPr>
            </w:pPr>
          </w:p>
        </w:tc>
        <w:tc>
          <w:tcPr>
            <w:tcW w:w="6662" w:type="dxa"/>
            <w:vAlign w:val="center"/>
          </w:tcPr>
          <w:p w:rsidR="00CE14E0" w:rsidRPr="00912332" w:rsidRDefault="00CE14E0" w:rsidP="009424B4">
            <w:pPr>
              <w:pStyle w:val="Style4"/>
              <w:widowControl/>
              <w:tabs>
                <w:tab w:val="left" w:pos="482"/>
              </w:tabs>
              <w:spacing w:before="60" w:line="240" w:lineRule="auto"/>
              <w:ind w:left="482" w:firstLine="0"/>
              <w:jc w:val="left"/>
              <w:rPr>
                <w:rFonts w:ascii="Times New Roman" w:hAnsi="Times New Roman"/>
                <w:bCs/>
                <w:spacing w:val="5"/>
              </w:rPr>
            </w:pPr>
            <w:r w:rsidRPr="00912332">
              <w:rPr>
                <w:rFonts w:ascii="Times New Roman" w:hAnsi="Times New Roman"/>
              </w:rPr>
              <w:t>Летние каникулы. Виды спорта. Популярные в Великобритании виды спорта. Олимпийские игры. Параолимпийские игры. Урок физкультуры. Тренерская карьера Татьяны Тарасовой. Бокс.</w:t>
            </w:r>
          </w:p>
        </w:tc>
        <w:tc>
          <w:tcPr>
            <w:tcW w:w="1417" w:type="dxa"/>
            <w:vAlign w:val="center"/>
          </w:tcPr>
          <w:p w:rsidR="00CE14E0" w:rsidRPr="00912332" w:rsidRDefault="00CE14E0" w:rsidP="009424B4">
            <w:pPr>
              <w:spacing w:before="120"/>
              <w:jc w:val="center"/>
              <w:rPr>
                <w:rStyle w:val="a4"/>
                <w:rFonts w:ascii="Times New Roman" w:hAnsi="Times New Roman" w:cs="Times New Roman"/>
                <w:sz w:val="24"/>
                <w:szCs w:val="24"/>
              </w:rPr>
            </w:pPr>
            <w:r w:rsidRPr="00912332">
              <w:rPr>
                <w:rStyle w:val="a4"/>
                <w:rFonts w:ascii="Times New Roman" w:hAnsi="Times New Roman" w:cs="Times New Roman"/>
                <w:sz w:val="24"/>
                <w:szCs w:val="24"/>
              </w:rPr>
              <w:t>23</w:t>
            </w:r>
          </w:p>
          <w:p w:rsidR="00CE14E0" w:rsidRPr="00912332" w:rsidRDefault="00CE14E0" w:rsidP="009424B4">
            <w:pPr>
              <w:pStyle w:val="a3"/>
              <w:ind w:left="0"/>
              <w:jc w:val="center"/>
              <w:rPr>
                <w:rStyle w:val="a4"/>
                <w:rFonts w:ascii="Times New Roman" w:hAnsi="Times New Roman" w:cs="Times New Roman"/>
                <w:bCs w:val="0"/>
                <w:smallCaps w:val="0"/>
                <w:sz w:val="24"/>
                <w:szCs w:val="24"/>
              </w:rPr>
            </w:pPr>
          </w:p>
        </w:tc>
      </w:tr>
      <w:tr w:rsidR="00CE14E0" w:rsidRPr="00912332" w:rsidTr="009424B4">
        <w:trPr>
          <w:trHeight w:val="149"/>
        </w:trPr>
        <w:tc>
          <w:tcPr>
            <w:tcW w:w="1985" w:type="dxa"/>
            <w:vAlign w:val="center"/>
          </w:tcPr>
          <w:p w:rsidR="00CE14E0" w:rsidRPr="00912332" w:rsidRDefault="00CE14E0" w:rsidP="009424B4">
            <w:pPr>
              <w:pStyle w:val="Style4"/>
              <w:widowControl/>
              <w:tabs>
                <w:tab w:val="left" w:pos="0"/>
              </w:tabs>
              <w:spacing w:before="60" w:line="240" w:lineRule="auto"/>
              <w:ind w:firstLine="0"/>
              <w:jc w:val="left"/>
              <w:rPr>
                <w:rStyle w:val="a4"/>
                <w:rFonts w:ascii="Times New Roman" w:hAnsi="Times New Roman"/>
                <w:smallCaps w:val="0"/>
              </w:rPr>
            </w:pPr>
            <w:r w:rsidRPr="00912332">
              <w:rPr>
                <w:rStyle w:val="a4"/>
                <w:rFonts w:ascii="Times New Roman" w:hAnsi="Times New Roman"/>
              </w:rPr>
              <w:t>Раздел 2</w:t>
            </w:r>
          </w:p>
          <w:p w:rsidR="00CE14E0" w:rsidRPr="00912332" w:rsidRDefault="00CE14E0" w:rsidP="009424B4">
            <w:pPr>
              <w:pStyle w:val="Style4"/>
              <w:widowControl/>
              <w:tabs>
                <w:tab w:val="left" w:pos="0"/>
              </w:tabs>
              <w:spacing w:before="60" w:line="240" w:lineRule="auto"/>
              <w:ind w:firstLine="0"/>
              <w:jc w:val="left"/>
              <w:rPr>
                <w:rFonts w:ascii="Times New Roman" w:hAnsi="Times New Roman"/>
              </w:rPr>
            </w:pPr>
          </w:p>
          <w:p w:rsidR="00CE14E0" w:rsidRPr="00912332" w:rsidRDefault="00CE14E0" w:rsidP="009424B4">
            <w:pPr>
              <w:pStyle w:val="Style4"/>
              <w:widowControl/>
              <w:tabs>
                <w:tab w:val="left" w:pos="0"/>
              </w:tabs>
              <w:spacing w:before="60" w:line="240" w:lineRule="auto"/>
              <w:ind w:firstLine="0"/>
              <w:jc w:val="left"/>
              <w:rPr>
                <w:rFonts w:ascii="Times New Roman" w:hAnsi="Times New Roman"/>
              </w:rPr>
            </w:pPr>
            <w:r w:rsidRPr="00912332">
              <w:rPr>
                <w:rFonts w:ascii="Times New Roman" w:hAnsi="Times New Roman"/>
              </w:rPr>
              <w:t>"Искусство. Театр</w:t>
            </w:r>
            <w:proofErr w:type="gramStart"/>
            <w:r w:rsidRPr="00912332">
              <w:rPr>
                <w:rFonts w:ascii="Times New Roman" w:hAnsi="Times New Roman"/>
              </w:rPr>
              <w:t>."</w:t>
            </w:r>
            <w:proofErr w:type="gramEnd"/>
          </w:p>
          <w:p w:rsidR="00CE14E0" w:rsidRPr="00912332" w:rsidRDefault="00CE14E0" w:rsidP="009424B4">
            <w:pPr>
              <w:pStyle w:val="Style4"/>
              <w:widowControl/>
              <w:tabs>
                <w:tab w:val="left" w:pos="0"/>
              </w:tabs>
              <w:spacing w:before="60" w:line="240" w:lineRule="auto"/>
              <w:ind w:firstLine="0"/>
              <w:jc w:val="left"/>
              <w:rPr>
                <w:rStyle w:val="a4"/>
                <w:rFonts w:ascii="Times New Roman" w:hAnsi="Times New Roman"/>
                <w:smallCaps w:val="0"/>
              </w:rPr>
            </w:pPr>
          </w:p>
        </w:tc>
        <w:tc>
          <w:tcPr>
            <w:tcW w:w="6662" w:type="dxa"/>
            <w:vAlign w:val="center"/>
          </w:tcPr>
          <w:p w:rsidR="00CE14E0" w:rsidRPr="00912332" w:rsidRDefault="00CE14E0" w:rsidP="009424B4">
            <w:pPr>
              <w:pStyle w:val="Style4"/>
              <w:widowControl/>
              <w:tabs>
                <w:tab w:val="left" w:pos="482"/>
              </w:tabs>
              <w:spacing w:before="60" w:line="240" w:lineRule="auto"/>
              <w:ind w:left="340" w:firstLine="0"/>
              <w:jc w:val="left"/>
              <w:rPr>
                <w:rFonts w:ascii="Times New Roman" w:hAnsi="Times New Roman"/>
                <w:bCs/>
                <w:spacing w:val="5"/>
              </w:rPr>
            </w:pPr>
            <w:r w:rsidRPr="00912332">
              <w:rPr>
                <w:rFonts w:ascii="Times New Roman" w:hAnsi="Times New Roman"/>
                <w:bCs/>
                <w:spacing w:val="5"/>
              </w:rPr>
              <w:t>Изобразительное искусство. Театральное искусство. Одаренные дети. Популярные развлечения. Поход в театр. Творчество Уильяма Шекспира. Английский театр. Кукольный театр. Театр пантомимы. Музыка Петра Ильича Чайковского.</w:t>
            </w:r>
          </w:p>
        </w:tc>
        <w:tc>
          <w:tcPr>
            <w:tcW w:w="1417" w:type="dxa"/>
            <w:vAlign w:val="center"/>
          </w:tcPr>
          <w:p w:rsidR="00CE14E0" w:rsidRPr="00912332" w:rsidRDefault="00CE14E0" w:rsidP="009424B4">
            <w:pPr>
              <w:spacing w:before="120"/>
              <w:jc w:val="center"/>
              <w:rPr>
                <w:rStyle w:val="a4"/>
                <w:rFonts w:ascii="Times New Roman" w:hAnsi="Times New Roman" w:cs="Times New Roman"/>
                <w:sz w:val="24"/>
                <w:szCs w:val="24"/>
              </w:rPr>
            </w:pPr>
            <w:r w:rsidRPr="00912332">
              <w:rPr>
                <w:rStyle w:val="a4"/>
                <w:rFonts w:ascii="Times New Roman" w:hAnsi="Times New Roman" w:cs="Times New Roman"/>
                <w:sz w:val="24"/>
                <w:szCs w:val="24"/>
              </w:rPr>
              <w:t>22</w:t>
            </w:r>
          </w:p>
          <w:p w:rsidR="00CE14E0" w:rsidRPr="00912332" w:rsidRDefault="00CE14E0" w:rsidP="009424B4">
            <w:pPr>
              <w:spacing w:before="120"/>
              <w:jc w:val="center"/>
              <w:rPr>
                <w:rStyle w:val="a4"/>
                <w:rFonts w:ascii="Times New Roman" w:hAnsi="Times New Roman" w:cs="Times New Roman"/>
                <w:sz w:val="24"/>
                <w:szCs w:val="24"/>
              </w:rPr>
            </w:pPr>
          </w:p>
        </w:tc>
      </w:tr>
      <w:tr w:rsidR="00CE14E0" w:rsidRPr="00912332" w:rsidTr="009424B4">
        <w:trPr>
          <w:trHeight w:val="149"/>
        </w:trPr>
        <w:tc>
          <w:tcPr>
            <w:tcW w:w="1985" w:type="dxa"/>
            <w:vAlign w:val="center"/>
          </w:tcPr>
          <w:p w:rsidR="00CE14E0" w:rsidRPr="00912332" w:rsidRDefault="00CE14E0" w:rsidP="009424B4">
            <w:pPr>
              <w:pStyle w:val="Style4"/>
              <w:widowControl/>
              <w:tabs>
                <w:tab w:val="left" w:pos="0"/>
              </w:tabs>
              <w:spacing w:before="60" w:line="240" w:lineRule="auto"/>
              <w:ind w:firstLine="0"/>
              <w:jc w:val="left"/>
              <w:rPr>
                <w:rStyle w:val="a4"/>
                <w:rFonts w:ascii="Times New Roman" w:hAnsi="Times New Roman"/>
                <w:smallCaps w:val="0"/>
              </w:rPr>
            </w:pPr>
            <w:r w:rsidRPr="00912332">
              <w:rPr>
                <w:rStyle w:val="a4"/>
                <w:rFonts w:ascii="Times New Roman" w:hAnsi="Times New Roman"/>
              </w:rPr>
              <w:t>Раздел 3</w:t>
            </w:r>
          </w:p>
          <w:p w:rsidR="00CE14E0" w:rsidRPr="00912332" w:rsidRDefault="00CE14E0" w:rsidP="009424B4">
            <w:pPr>
              <w:pStyle w:val="Style4"/>
              <w:widowControl/>
              <w:tabs>
                <w:tab w:val="left" w:pos="0"/>
              </w:tabs>
              <w:spacing w:before="60" w:line="240" w:lineRule="auto"/>
              <w:ind w:firstLine="0"/>
              <w:jc w:val="left"/>
              <w:rPr>
                <w:rFonts w:ascii="Times New Roman" w:hAnsi="Times New Roman"/>
              </w:rPr>
            </w:pPr>
          </w:p>
          <w:p w:rsidR="00CE14E0" w:rsidRPr="00912332" w:rsidRDefault="00CE14E0" w:rsidP="009424B4">
            <w:pPr>
              <w:pStyle w:val="Style4"/>
              <w:widowControl/>
              <w:tabs>
                <w:tab w:val="left" w:pos="0"/>
              </w:tabs>
              <w:spacing w:before="60" w:line="240" w:lineRule="auto"/>
              <w:ind w:firstLine="0"/>
              <w:jc w:val="left"/>
              <w:rPr>
                <w:rFonts w:ascii="Times New Roman" w:hAnsi="Times New Roman"/>
              </w:rPr>
            </w:pPr>
            <w:r w:rsidRPr="00912332">
              <w:rPr>
                <w:rFonts w:ascii="Times New Roman" w:hAnsi="Times New Roman"/>
              </w:rPr>
              <w:t>"</w:t>
            </w:r>
            <w:proofErr w:type="spellStart"/>
            <w:r w:rsidRPr="00912332">
              <w:rPr>
                <w:rFonts w:ascii="Times New Roman" w:hAnsi="Times New Roman"/>
              </w:rPr>
              <w:t>Искусство</w:t>
            </w:r>
            <w:proofErr w:type="gramStart"/>
            <w:r w:rsidRPr="00912332">
              <w:rPr>
                <w:rFonts w:ascii="Times New Roman" w:hAnsi="Times New Roman"/>
              </w:rPr>
              <w:t>.К</w:t>
            </w:r>
            <w:proofErr w:type="gramEnd"/>
            <w:r w:rsidRPr="00912332">
              <w:rPr>
                <w:rFonts w:ascii="Times New Roman" w:hAnsi="Times New Roman"/>
              </w:rPr>
              <w:t>ино</w:t>
            </w:r>
            <w:proofErr w:type="spellEnd"/>
            <w:r w:rsidRPr="00912332">
              <w:rPr>
                <w:rFonts w:ascii="Times New Roman" w:hAnsi="Times New Roman"/>
              </w:rPr>
              <w:t>."</w:t>
            </w:r>
          </w:p>
          <w:p w:rsidR="00CE14E0" w:rsidRPr="00912332" w:rsidRDefault="00CE14E0" w:rsidP="009424B4">
            <w:pPr>
              <w:pStyle w:val="Style4"/>
              <w:widowControl/>
              <w:tabs>
                <w:tab w:val="left" w:pos="0"/>
              </w:tabs>
              <w:spacing w:before="60" w:line="240" w:lineRule="auto"/>
              <w:ind w:firstLine="0"/>
              <w:jc w:val="left"/>
              <w:rPr>
                <w:rFonts w:ascii="Times New Roman" w:hAnsi="Times New Roman"/>
              </w:rPr>
            </w:pPr>
          </w:p>
          <w:p w:rsidR="00CE14E0" w:rsidRPr="00912332" w:rsidRDefault="00CE14E0" w:rsidP="009424B4">
            <w:pPr>
              <w:pStyle w:val="Style4"/>
              <w:widowControl/>
              <w:tabs>
                <w:tab w:val="left" w:pos="0"/>
              </w:tabs>
              <w:spacing w:before="60" w:line="240" w:lineRule="auto"/>
              <w:ind w:firstLine="0"/>
              <w:jc w:val="left"/>
              <w:rPr>
                <w:rStyle w:val="a4"/>
                <w:rFonts w:ascii="Times New Roman" w:hAnsi="Times New Roman"/>
                <w:smallCaps w:val="0"/>
              </w:rPr>
            </w:pPr>
          </w:p>
        </w:tc>
        <w:tc>
          <w:tcPr>
            <w:tcW w:w="6662" w:type="dxa"/>
            <w:vAlign w:val="center"/>
          </w:tcPr>
          <w:p w:rsidR="00CE14E0" w:rsidRPr="00912332" w:rsidRDefault="00CE14E0" w:rsidP="009424B4">
            <w:pPr>
              <w:pStyle w:val="Style4"/>
              <w:widowControl/>
              <w:tabs>
                <w:tab w:val="left" w:pos="482"/>
              </w:tabs>
              <w:spacing w:before="60" w:line="240" w:lineRule="auto"/>
              <w:ind w:left="340" w:firstLine="0"/>
              <w:jc w:val="left"/>
              <w:rPr>
                <w:rStyle w:val="a4"/>
                <w:rFonts w:ascii="Times New Roman" w:hAnsi="Times New Roman"/>
                <w:b w:val="0"/>
                <w:smallCaps w:val="0"/>
              </w:rPr>
            </w:pPr>
            <w:r w:rsidRPr="00912332">
              <w:rPr>
                <w:rStyle w:val="a4"/>
                <w:rFonts w:ascii="Times New Roman" w:hAnsi="Times New Roman"/>
                <w:b w:val="0"/>
                <w:smallCaps w:val="0"/>
              </w:rPr>
              <w:t xml:space="preserve">Кино. Чарли Чаплин. Современный </w:t>
            </w:r>
            <w:proofErr w:type="spellStart"/>
            <w:r w:rsidRPr="00912332">
              <w:rPr>
                <w:rStyle w:val="a4"/>
                <w:rFonts w:ascii="Times New Roman" w:hAnsi="Times New Roman"/>
                <w:b w:val="0"/>
                <w:smallCaps w:val="0"/>
              </w:rPr>
              <w:t>кинотеатр</w:t>
            </w:r>
            <w:proofErr w:type="gramStart"/>
            <w:r w:rsidRPr="00912332">
              <w:rPr>
                <w:rStyle w:val="a4"/>
                <w:rFonts w:ascii="Times New Roman" w:hAnsi="Times New Roman"/>
                <w:b w:val="0"/>
                <w:smallCaps w:val="0"/>
              </w:rPr>
              <w:t>.П</w:t>
            </w:r>
            <w:proofErr w:type="gramEnd"/>
            <w:r w:rsidRPr="00912332">
              <w:rPr>
                <w:rStyle w:val="a4"/>
                <w:rFonts w:ascii="Times New Roman" w:hAnsi="Times New Roman"/>
                <w:b w:val="0"/>
                <w:smallCaps w:val="0"/>
              </w:rPr>
              <w:t>оход</w:t>
            </w:r>
            <w:proofErr w:type="spellEnd"/>
            <w:r w:rsidRPr="00912332">
              <w:rPr>
                <w:rStyle w:val="a4"/>
                <w:rFonts w:ascii="Times New Roman" w:hAnsi="Times New Roman"/>
                <w:b w:val="0"/>
                <w:smallCaps w:val="0"/>
              </w:rPr>
              <w:t xml:space="preserve"> в кинотеатр. Любимые фильмы. Мультфильмы.</w:t>
            </w:r>
          </w:p>
        </w:tc>
        <w:tc>
          <w:tcPr>
            <w:tcW w:w="1417" w:type="dxa"/>
            <w:vAlign w:val="center"/>
          </w:tcPr>
          <w:p w:rsidR="00CE14E0" w:rsidRPr="00912332" w:rsidRDefault="00CE14E0" w:rsidP="009424B4">
            <w:pPr>
              <w:spacing w:before="120"/>
              <w:jc w:val="center"/>
              <w:rPr>
                <w:rStyle w:val="a4"/>
                <w:rFonts w:ascii="Times New Roman" w:hAnsi="Times New Roman" w:cs="Times New Roman"/>
                <w:sz w:val="24"/>
                <w:szCs w:val="24"/>
              </w:rPr>
            </w:pPr>
            <w:r w:rsidRPr="00912332">
              <w:rPr>
                <w:rStyle w:val="a4"/>
                <w:rFonts w:ascii="Times New Roman" w:hAnsi="Times New Roman" w:cs="Times New Roman"/>
                <w:sz w:val="24"/>
                <w:szCs w:val="24"/>
              </w:rPr>
              <w:t>25</w:t>
            </w:r>
          </w:p>
          <w:p w:rsidR="00CE14E0" w:rsidRPr="00912332" w:rsidRDefault="00CE14E0" w:rsidP="009424B4">
            <w:pPr>
              <w:spacing w:before="120"/>
              <w:jc w:val="center"/>
              <w:rPr>
                <w:rStyle w:val="a4"/>
                <w:rFonts w:ascii="Times New Roman" w:hAnsi="Times New Roman" w:cs="Times New Roman"/>
                <w:sz w:val="24"/>
                <w:szCs w:val="24"/>
              </w:rPr>
            </w:pPr>
          </w:p>
        </w:tc>
      </w:tr>
      <w:tr w:rsidR="00CE14E0" w:rsidRPr="00912332" w:rsidTr="009424B4">
        <w:trPr>
          <w:trHeight w:val="149"/>
        </w:trPr>
        <w:tc>
          <w:tcPr>
            <w:tcW w:w="1985" w:type="dxa"/>
            <w:vAlign w:val="center"/>
          </w:tcPr>
          <w:p w:rsidR="00CE14E0" w:rsidRPr="00912332" w:rsidRDefault="00CE14E0" w:rsidP="009424B4">
            <w:pPr>
              <w:pStyle w:val="Style4"/>
              <w:widowControl/>
              <w:tabs>
                <w:tab w:val="left" w:pos="0"/>
              </w:tabs>
              <w:spacing w:before="60" w:line="240" w:lineRule="auto"/>
              <w:ind w:firstLine="0"/>
              <w:jc w:val="left"/>
            </w:pPr>
            <w:r w:rsidRPr="00912332">
              <w:rPr>
                <w:rStyle w:val="a4"/>
                <w:rFonts w:ascii="Times New Roman" w:hAnsi="Times New Roman"/>
              </w:rPr>
              <w:t>Раздел 4</w:t>
            </w:r>
          </w:p>
          <w:p w:rsidR="00CE14E0" w:rsidRPr="00912332" w:rsidRDefault="00CE14E0" w:rsidP="009424B4">
            <w:pPr>
              <w:pStyle w:val="Style4"/>
              <w:widowControl/>
              <w:tabs>
                <w:tab w:val="left" w:pos="0"/>
              </w:tabs>
              <w:spacing w:before="60" w:line="240" w:lineRule="auto"/>
              <w:ind w:firstLine="0"/>
              <w:jc w:val="left"/>
              <w:rPr>
                <w:rFonts w:ascii="Times New Roman" w:hAnsi="Times New Roman"/>
              </w:rPr>
            </w:pPr>
            <w:r w:rsidRPr="00912332">
              <w:rPr>
                <w:rFonts w:ascii="Times New Roman" w:hAnsi="Times New Roman"/>
              </w:rPr>
              <w:t>"Выдающиеся люди мира</w:t>
            </w:r>
            <w:proofErr w:type="gramStart"/>
            <w:r w:rsidRPr="00912332">
              <w:rPr>
                <w:rFonts w:ascii="Times New Roman" w:hAnsi="Times New Roman"/>
              </w:rPr>
              <w:t>. "</w:t>
            </w:r>
            <w:proofErr w:type="gramEnd"/>
          </w:p>
          <w:p w:rsidR="00CE14E0" w:rsidRPr="00912332" w:rsidRDefault="00CE14E0" w:rsidP="009424B4">
            <w:pPr>
              <w:pStyle w:val="Style4"/>
              <w:widowControl/>
              <w:tabs>
                <w:tab w:val="left" w:pos="0"/>
              </w:tabs>
              <w:spacing w:before="60" w:line="240" w:lineRule="auto"/>
              <w:ind w:firstLine="0"/>
              <w:jc w:val="left"/>
              <w:rPr>
                <w:rStyle w:val="a4"/>
                <w:rFonts w:ascii="Times New Roman" w:hAnsi="Times New Roman"/>
                <w:smallCaps w:val="0"/>
              </w:rPr>
            </w:pPr>
          </w:p>
        </w:tc>
        <w:tc>
          <w:tcPr>
            <w:tcW w:w="6662" w:type="dxa"/>
            <w:vAlign w:val="center"/>
          </w:tcPr>
          <w:p w:rsidR="00CE14E0" w:rsidRPr="00912332" w:rsidRDefault="00CE14E0" w:rsidP="009424B4">
            <w:pPr>
              <w:pStyle w:val="Style4"/>
              <w:widowControl/>
              <w:tabs>
                <w:tab w:val="left" w:pos="482"/>
              </w:tabs>
              <w:spacing w:before="60" w:line="240" w:lineRule="auto"/>
              <w:ind w:left="340" w:firstLine="0"/>
              <w:jc w:val="left"/>
              <w:rPr>
                <w:rStyle w:val="a4"/>
                <w:rFonts w:ascii="Times New Roman" w:hAnsi="Times New Roman"/>
                <w:b w:val="0"/>
                <w:smallCaps w:val="0"/>
              </w:rPr>
            </w:pPr>
            <w:r w:rsidRPr="00912332">
              <w:rPr>
                <w:rStyle w:val="a4"/>
                <w:rFonts w:ascii="Times New Roman" w:hAnsi="Times New Roman"/>
                <w:b w:val="0"/>
                <w:smallCaps w:val="0"/>
              </w:rPr>
              <w:t>Выдающиеся люди. Знаменитые художники и писатели. Важные события в мировой истории. Исаак Ньютон. Екатерина Великая. Михаил Ломоносов. Бенджамин Франклин. Примеры для подражания. Королева Виктория. Елизавета II.</w:t>
            </w:r>
            <w:r w:rsidR="00AB4CE6" w:rsidRPr="00912332">
              <w:rPr>
                <w:rStyle w:val="a4"/>
                <w:rFonts w:ascii="Times New Roman" w:hAnsi="Times New Roman"/>
                <w:b w:val="0"/>
                <w:smallCaps w:val="0"/>
              </w:rPr>
              <w:t xml:space="preserve"> </w:t>
            </w:r>
            <w:r w:rsidRPr="00912332">
              <w:rPr>
                <w:rStyle w:val="a4"/>
                <w:rFonts w:ascii="Times New Roman" w:hAnsi="Times New Roman"/>
                <w:b w:val="0"/>
                <w:smallCaps w:val="0"/>
              </w:rPr>
              <w:t>Стив Джобс. Конфуций. Мать Тереза.</w:t>
            </w:r>
          </w:p>
        </w:tc>
        <w:tc>
          <w:tcPr>
            <w:tcW w:w="1417" w:type="dxa"/>
            <w:vAlign w:val="center"/>
          </w:tcPr>
          <w:p w:rsidR="00CE14E0" w:rsidRPr="00912332" w:rsidRDefault="00CE14E0" w:rsidP="009424B4">
            <w:pPr>
              <w:spacing w:before="120"/>
              <w:jc w:val="center"/>
              <w:rPr>
                <w:rStyle w:val="a4"/>
                <w:rFonts w:ascii="Times New Roman" w:hAnsi="Times New Roman" w:cs="Times New Roman"/>
                <w:sz w:val="24"/>
                <w:szCs w:val="24"/>
              </w:rPr>
            </w:pPr>
          </w:p>
          <w:p w:rsidR="00CE14E0" w:rsidRPr="00912332" w:rsidRDefault="00C5255F" w:rsidP="009424B4">
            <w:pPr>
              <w:spacing w:before="120"/>
              <w:jc w:val="center"/>
              <w:rPr>
                <w:rStyle w:val="a4"/>
                <w:rFonts w:ascii="Times New Roman" w:hAnsi="Times New Roman" w:cs="Times New Roman"/>
                <w:sz w:val="24"/>
                <w:szCs w:val="24"/>
              </w:rPr>
            </w:pPr>
            <w:r w:rsidRPr="00912332">
              <w:rPr>
                <w:rStyle w:val="a4"/>
                <w:rFonts w:ascii="Times New Roman" w:hAnsi="Times New Roman" w:cs="Times New Roman"/>
                <w:sz w:val="24"/>
                <w:szCs w:val="24"/>
              </w:rPr>
              <w:t>22</w:t>
            </w:r>
          </w:p>
          <w:p w:rsidR="00CE14E0" w:rsidRPr="00912332" w:rsidRDefault="00CE14E0" w:rsidP="009424B4">
            <w:pPr>
              <w:spacing w:before="120"/>
              <w:jc w:val="center"/>
              <w:rPr>
                <w:rStyle w:val="a4"/>
                <w:rFonts w:ascii="Times New Roman" w:hAnsi="Times New Roman" w:cs="Times New Roman"/>
                <w:sz w:val="24"/>
                <w:szCs w:val="24"/>
              </w:rPr>
            </w:pPr>
          </w:p>
        </w:tc>
      </w:tr>
      <w:tr w:rsidR="00CE14E0" w:rsidRPr="00912332" w:rsidTr="009424B4">
        <w:trPr>
          <w:trHeight w:val="52"/>
        </w:trPr>
        <w:tc>
          <w:tcPr>
            <w:tcW w:w="1985" w:type="dxa"/>
          </w:tcPr>
          <w:p w:rsidR="00CE14E0" w:rsidRPr="00912332" w:rsidRDefault="00CE14E0" w:rsidP="009424B4">
            <w:pPr>
              <w:pStyle w:val="Style4"/>
              <w:widowControl/>
              <w:tabs>
                <w:tab w:val="left" w:pos="0"/>
              </w:tabs>
              <w:spacing w:before="60" w:line="240" w:lineRule="auto"/>
              <w:ind w:firstLine="0"/>
              <w:jc w:val="left"/>
              <w:rPr>
                <w:rStyle w:val="a4"/>
                <w:rFonts w:ascii="Times New Roman" w:hAnsi="Times New Roman"/>
                <w:smallCaps w:val="0"/>
              </w:rPr>
            </w:pPr>
            <w:r w:rsidRPr="00912332">
              <w:rPr>
                <w:rStyle w:val="a4"/>
                <w:rFonts w:ascii="Times New Roman" w:hAnsi="Times New Roman"/>
              </w:rPr>
              <w:t>Раздел 5</w:t>
            </w:r>
          </w:p>
          <w:p w:rsidR="00CE14E0" w:rsidRPr="00912332" w:rsidRDefault="00CE14E0" w:rsidP="009424B4">
            <w:pPr>
              <w:pStyle w:val="Style4"/>
              <w:widowControl/>
              <w:tabs>
                <w:tab w:val="left" w:pos="0"/>
              </w:tabs>
              <w:spacing w:before="60" w:line="240" w:lineRule="auto"/>
              <w:ind w:firstLine="0"/>
              <w:jc w:val="left"/>
              <w:rPr>
                <w:b/>
              </w:rPr>
            </w:pPr>
            <w:r w:rsidRPr="00912332">
              <w:rPr>
                <w:rStyle w:val="a4"/>
                <w:rFonts w:ascii="Times New Roman" w:hAnsi="Times New Roman"/>
              </w:rPr>
              <w:t>Повторение.</w:t>
            </w:r>
          </w:p>
          <w:p w:rsidR="00CE14E0" w:rsidRPr="00912332" w:rsidRDefault="00CE14E0" w:rsidP="009424B4">
            <w:pPr>
              <w:pStyle w:val="Style4"/>
              <w:widowControl/>
              <w:tabs>
                <w:tab w:val="left" w:pos="0"/>
              </w:tabs>
              <w:spacing w:before="60" w:line="240" w:lineRule="auto"/>
              <w:ind w:firstLine="0"/>
              <w:jc w:val="left"/>
              <w:rPr>
                <w:rStyle w:val="a4"/>
                <w:rFonts w:ascii="Times New Roman" w:hAnsi="Times New Roman"/>
                <w:b w:val="0"/>
                <w:bCs w:val="0"/>
                <w:smallCaps w:val="0"/>
              </w:rPr>
            </w:pPr>
          </w:p>
        </w:tc>
        <w:tc>
          <w:tcPr>
            <w:tcW w:w="6662" w:type="dxa"/>
          </w:tcPr>
          <w:p w:rsidR="00CE14E0" w:rsidRPr="00912332" w:rsidRDefault="00CE14E0" w:rsidP="009424B4">
            <w:pPr>
              <w:pStyle w:val="Style4"/>
              <w:widowControl/>
              <w:tabs>
                <w:tab w:val="left" w:pos="482"/>
              </w:tabs>
              <w:spacing w:before="60" w:line="240" w:lineRule="auto"/>
              <w:ind w:left="482" w:firstLine="0"/>
              <w:jc w:val="left"/>
              <w:rPr>
                <w:rFonts w:ascii="Times New Roman" w:hAnsi="Times New Roman"/>
                <w:bCs/>
                <w:spacing w:val="5"/>
              </w:rPr>
            </w:pPr>
          </w:p>
          <w:p w:rsidR="00CE14E0" w:rsidRPr="00912332" w:rsidRDefault="00CE14E0" w:rsidP="009424B4">
            <w:pPr>
              <w:pStyle w:val="Style4"/>
              <w:widowControl/>
              <w:tabs>
                <w:tab w:val="left" w:pos="482"/>
              </w:tabs>
              <w:spacing w:before="60" w:line="240" w:lineRule="auto"/>
              <w:ind w:left="340" w:firstLine="0"/>
              <w:jc w:val="left"/>
              <w:rPr>
                <w:rStyle w:val="a4"/>
                <w:rFonts w:ascii="Times New Roman" w:hAnsi="Times New Roman"/>
                <w:b w:val="0"/>
                <w:smallCaps w:val="0"/>
              </w:rPr>
            </w:pPr>
          </w:p>
          <w:p w:rsidR="00CE14E0" w:rsidRPr="00912332" w:rsidRDefault="00CE14E0" w:rsidP="009424B4">
            <w:pPr>
              <w:pStyle w:val="Style4"/>
              <w:widowControl/>
              <w:tabs>
                <w:tab w:val="left" w:pos="482"/>
              </w:tabs>
              <w:spacing w:before="60" w:line="240" w:lineRule="auto"/>
              <w:ind w:left="340" w:firstLine="0"/>
              <w:jc w:val="left"/>
              <w:rPr>
                <w:rStyle w:val="a4"/>
                <w:rFonts w:ascii="Times New Roman" w:hAnsi="Times New Roman"/>
                <w:b w:val="0"/>
                <w:smallCaps w:val="0"/>
              </w:rPr>
            </w:pPr>
          </w:p>
        </w:tc>
        <w:tc>
          <w:tcPr>
            <w:tcW w:w="1417" w:type="dxa"/>
          </w:tcPr>
          <w:p w:rsidR="00CE14E0" w:rsidRPr="00912332" w:rsidRDefault="00CE14E0" w:rsidP="009424B4">
            <w:pPr>
              <w:jc w:val="center"/>
              <w:rPr>
                <w:rStyle w:val="a4"/>
                <w:b w:val="0"/>
                <w:smallCaps w:val="0"/>
                <w:sz w:val="24"/>
                <w:szCs w:val="24"/>
              </w:rPr>
            </w:pPr>
            <w:r w:rsidRPr="00912332">
              <w:rPr>
                <w:rStyle w:val="a4"/>
                <w:rFonts w:ascii="Times New Roman" w:hAnsi="Times New Roman" w:cs="Times New Roman"/>
                <w:sz w:val="24"/>
                <w:szCs w:val="24"/>
              </w:rPr>
              <w:t>1</w:t>
            </w:r>
            <w:r w:rsidR="00C5255F" w:rsidRPr="00912332">
              <w:rPr>
                <w:rStyle w:val="a4"/>
                <w:rFonts w:ascii="Times New Roman" w:hAnsi="Times New Roman" w:cs="Times New Roman"/>
                <w:sz w:val="24"/>
                <w:szCs w:val="24"/>
              </w:rPr>
              <w:t>0</w:t>
            </w:r>
          </w:p>
        </w:tc>
      </w:tr>
    </w:tbl>
    <w:p w:rsidR="00CE14E0" w:rsidRPr="00912332" w:rsidRDefault="00CE14E0" w:rsidP="00B328E7">
      <w:pPr>
        <w:jc w:val="center"/>
        <w:rPr>
          <w:rFonts w:ascii="Monotype Corsiva" w:hAnsi="Monotype Corsiva" w:cs="Times New Roman"/>
          <w:b/>
          <w:sz w:val="24"/>
          <w:szCs w:val="24"/>
        </w:rPr>
      </w:pPr>
    </w:p>
    <w:p w:rsidR="00CE14E0" w:rsidRPr="00912332" w:rsidRDefault="00CE14E0" w:rsidP="00B328E7">
      <w:pPr>
        <w:jc w:val="center"/>
        <w:rPr>
          <w:rFonts w:ascii="Times New Roman" w:hAnsi="Times New Roman" w:cs="Times New Roman"/>
          <w:b/>
          <w:sz w:val="24"/>
          <w:szCs w:val="24"/>
        </w:rPr>
      </w:pPr>
      <w:r w:rsidRPr="00912332">
        <w:rPr>
          <w:rFonts w:ascii="Times New Roman" w:hAnsi="Times New Roman" w:cs="Times New Roman"/>
          <w:b/>
          <w:sz w:val="24"/>
          <w:szCs w:val="24"/>
        </w:rPr>
        <w:t>Содержание</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 (</w:t>
      </w:r>
      <w:proofErr w:type="spellStart"/>
      <w:r w:rsidRPr="00912332">
        <w:rPr>
          <w:rStyle w:val="c4"/>
          <w:color w:val="000000"/>
        </w:rPr>
        <w:t>units</w:t>
      </w:r>
      <w:proofErr w:type="spellEnd"/>
      <w:r w:rsidRPr="00912332">
        <w:rPr>
          <w:rStyle w:val="c4"/>
          <w:color w:val="000000"/>
        </w:rPr>
        <w:t xml:space="preserve">),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или аналогичной тематике предполагает ее более детальный анализ, рассмотрение под иным углом зрения, углубление и расширение вопросов для обсуждения, сопоставления схожих проблем в различных англоязычных странах, а также в родной стране учащихся. Сферы общения и тематика, в рамках которых происходит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в определенной </w:t>
      </w:r>
      <w:proofErr w:type="gramStart"/>
      <w:r w:rsidRPr="00912332">
        <w:rPr>
          <w:rStyle w:val="c4"/>
          <w:color w:val="000000"/>
        </w:rPr>
        <w:t>степени</w:t>
      </w:r>
      <w:proofErr w:type="gramEnd"/>
      <w:r w:rsidRPr="00912332">
        <w:rPr>
          <w:rStyle w:val="c4"/>
          <w:color w:val="000000"/>
        </w:rPr>
        <w:t xml:space="preserve"> подвергшиеся </w:t>
      </w:r>
      <w:r w:rsidRPr="00912332">
        <w:rPr>
          <w:rStyle w:val="c4"/>
          <w:color w:val="000000"/>
        </w:rPr>
        <w:lastRenderedPageBreak/>
        <w:t>необходимой адаптации и сокращению. По мере приобретения учащимися языкового опыта необходимость в адаптации и сокращении такого типа уменьшается. Таким образом, УМК для 8 и 9 классов содержат преимущественно тексты из оригинальных источников.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 др.</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Содержание обучения включает следующие компоненты:</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1) сферы общения (темы, ситуации, тексты);</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2) навыки и умения коммуникативной компетенции:</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 xml:space="preserve">—речевая компетенция (умение </w:t>
      </w:r>
      <w:proofErr w:type="spellStart"/>
      <w:r w:rsidRPr="00912332">
        <w:rPr>
          <w:rStyle w:val="c4"/>
          <w:color w:val="000000"/>
        </w:rPr>
        <w:t>аудирования</w:t>
      </w:r>
      <w:proofErr w:type="spellEnd"/>
      <w:r w:rsidRPr="00912332">
        <w:rPr>
          <w:rStyle w:val="c4"/>
          <w:color w:val="000000"/>
        </w:rPr>
        <w:t>, чтения, говорения, письма);</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—языковая компетенция (лексические, грамматические, лингвострановедческие знания и навыки оперирования ими);</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—социокультурная компетенция (социокультурные знания и навыки вербального и невербального поведения);</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—учебно-познавательная компетенция (общие и специальные учебные навыки, приемы учебной работы);</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—компенсаторная компетенция (знание приемов компенсации и компенсаторные умения).</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1. Мои друзья и я.</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 Межличностные взаимоотношения в семье, с друзьями. Решение конфликтных ситуаций. Внешность и черты характера человека.</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2. Досуг и увлечения.</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 Спорт, музыка, чтение, музей, кино, театр. Молодежная мода. Карманные деньги. Покупки. Переписка. Путешествия и другие виды отдыха.</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3. Здоровый образ жизни.</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 Режим труда и отдыха, спорт, правильное питание, отказ от вредных привычек. Тело человека и забота о нем.</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4. Школьное образование.</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 Изучаемые предметы и отношение к ним. Школьная жизнь. Каникулы. Переписка с зарубежными сверстниками, международные обмены, школьное образование за рубежом.</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5. Профессии в современном мире.</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 Проблема выбора профессии. Роль иностранного языка в планах на будущее.</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6. Вселенная и человек.</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 Природа: флора и фауна. Проблемы экологии и защита окружающей</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среды. Климат, погода. Особенности проживания в городской/сельской местности.</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7. Технический прогресс:  достижения науки и техники, транспорт.</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8. Средства массовой информации и коммуникации.</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Пресса, телевидение, радио, Интернет.</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9. Родная страна и страны изучаемого языка.</w:t>
      </w:r>
    </w:p>
    <w:p w:rsidR="008C5D37" w:rsidRPr="00912332" w:rsidRDefault="008C5D37" w:rsidP="008C5D37">
      <w:pPr>
        <w:pStyle w:val="c3"/>
        <w:spacing w:before="0" w:beforeAutospacing="0" w:after="0" w:afterAutospacing="0" w:line="249" w:lineRule="atLeast"/>
        <w:ind w:right="-1" w:firstLine="426"/>
        <w:jc w:val="both"/>
        <w:rPr>
          <w:rFonts w:ascii="Calibri" w:hAnsi="Calibri"/>
          <w:color w:val="000000"/>
        </w:rPr>
      </w:pPr>
      <w:r w:rsidRPr="00912332">
        <w:rPr>
          <w:rStyle w:val="c4"/>
          <w:color w:val="000000"/>
        </w:rPr>
        <w:t> </w:t>
      </w:r>
      <w:proofErr w:type="gramStart"/>
      <w:r w:rsidRPr="00912332">
        <w:rPr>
          <w:rStyle w:val="c4"/>
          <w:color w:val="000000"/>
        </w:rPr>
        <w:t>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w:t>
      </w:r>
      <w:proofErr w:type="gramEnd"/>
    </w:p>
    <w:p w:rsidR="00CE14E0" w:rsidRPr="00912332" w:rsidRDefault="008C5D37" w:rsidP="008C5D37">
      <w:pPr>
        <w:pStyle w:val="c3"/>
        <w:spacing w:before="0" w:beforeAutospacing="0" w:after="0" w:afterAutospacing="0" w:line="249" w:lineRule="atLeast"/>
        <w:ind w:right="-1" w:firstLine="426"/>
        <w:jc w:val="both"/>
        <w:rPr>
          <w:rStyle w:val="c4"/>
          <w:color w:val="000000"/>
        </w:rPr>
      </w:pPr>
      <w:r w:rsidRPr="00912332">
        <w:rPr>
          <w:rStyle w:val="c4"/>
          <w:color w:val="000000"/>
        </w:rPr>
        <w:t xml:space="preserve">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 Предлагаемые данной программой </w:t>
      </w:r>
      <w:r w:rsidRPr="00912332">
        <w:rPr>
          <w:rStyle w:val="c4"/>
          <w:color w:val="000000"/>
        </w:rPr>
        <w:lastRenderedPageBreak/>
        <w:t>ситуации являются конкретной реализацией заданного стандартом содержания образования по английскому языку.</w:t>
      </w:r>
    </w:p>
    <w:p w:rsidR="00234A8A" w:rsidRPr="00912332" w:rsidRDefault="00234A8A" w:rsidP="00234A8A">
      <w:pPr>
        <w:pStyle w:val="2"/>
        <w:tabs>
          <w:tab w:val="num" w:pos="-567"/>
        </w:tabs>
        <w:spacing w:after="0" w:line="240" w:lineRule="auto"/>
        <w:ind w:left="0" w:firstLine="284"/>
        <w:jc w:val="both"/>
      </w:pPr>
      <w:r w:rsidRPr="00912332">
        <w:t>Для контроля уровня знаний в рабочую программу нео</w:t>
      </w:r>
      <w:r w:rsidR="000C1807" w:rsidRPr="00912332">
        <w:t>бходимо включить опросы лексики, тесты и контрольные работы</w:t>
      </w:r>
      <w:r w:rsidRPr="00912332">
        <w:t>, предусмотренные примерной (авторской) программой.</w:t>
      </w:r>
    </w:p>
    <w:p w:rsidR="00234A8A" w:rsidRPr="00912332" w:rsidRDefault="00234A8A" w:rsidP="00234A8A">
      <w:pPr>
        <w:shd w:val="clear" w:color="auto" w:fill="FFFFFF"/>
        <w:spacing w:after="0" w:line="240" w:lineRule="auto"/>
        <w:ind w:firstLine="284"/>
        <w:jc w:val="both"/>
        <w:rPr>
          <w:rFonts w:ascii="Times New Roman" w:hAnsi="Times New Roman" w:cs="Times New Roman"/>
          <w:b/>
          <w:sz w:val="24"/>
          <w:szCs w:val="24"/>
        </w:rPr>
      </w:pPr>
      <w:r w:rsidRPr="00912332">
        <w:rPr>
          <w:rFonts w:ascii="Times New Roman" w:hAnsi="Times New Roman" w:cs="Times New Roman"/>
          <w:sz w:val="24"/>
          <w:szCs w:val="24"/>
        </w:rPr>
        <w:t xml:space="preserve">Формы промежуточного и итогового контроля: лексико-грамматические тесты, письменные контрольные работы, тестовые задания на </w:t>
      </w:r>
      <w:proofErr w:type="spellStart"/>
      <w:r w:rsidRPr="00912332">
        <w:rPr>
          <w:rFonts w:ascii="Times New Roman" w:hAnsi="Times New Roman" w:cs="Times New Roman"/>
          <w:sz w:val="24"/>
          <w:szCs w:val="24"/>
        </w:rPr>
        <w:t>аудирование</w:t>
      </w:r>
      <w:proofErr w:type="spellEnd"/>
      <w:r w:rsidRPr="00912332">
        <w:rPr>
          <w:rFonts w:ascii="Times New Roman" w:hAnsi="Times New Roman" w:cs="Times New Roman"/>
          <w:sz w:val="24"/>
          <w:szCs w:val="24"/>
        </w:rPr>
        <w:t xml:space="preserve"> и чтение, устный опрос. Ведущий вид контроля – тестирование.</w:t>
      </w:r>
    </w:p>
    <w:p w:rsidR="00234A8A" w:rsidRPr="00912332" w:rsidRDefault="00234A8A" w:rsidP="00234A8A">
      <w:pPr>
        <w:autoSpaceDE w:val="0"/>
        <w:autoSpaceDN w:val="0"/>
        <w:adjustRightInd w:val="0"/>
        <w:spacing w:after="0" w:line="240" w:lineRule="auto"/>
        <w:ind w:firstLine="284"/>
        <w:jc w:val="both"/>
        <w:rPr>
          <w:rFonts w:ascii="Times New Roman" w:hAnsi="Times New Roman" w:cs="Times New Roman"/>
          <w:sz w:val="24"/>
          <w:szCs w:val="24"/>
        </w:rPr>
      </w:pPr>
      <w:r w:rsidRPr="00912332">
        <w:rPr>
          <w:rFonts w:ascii="Times New Roman" w:hAnsi="Times New Roman" w:cs="Times New Roman"/>
          <w:sz w:val="24"/>
          <w:szCs w:val="24"/>
        </w:rPr>
        <w:t xml:space="preserve">Рабочая программа предусматривает систему контроля всех видов речевой деятельности: </w:t>
      </w:r>
      <w:proofErr w:type="spellStart"/>
      <w:r w:rsidRPr="00912332">
        <w:rPr>
          <w:rFonts w:ascii="Times New Roman" w:hAnsi="Times New Roman" w:cs="Times New Roman"/>
          <w:sz w:val="24"/>
          <w:szCs w:val="24"/>
        </w:rPr>
        <w:t>аудирования</w:t>
      </w:r>
      <w:proofErr w:type="spellEnd"/>
      <w:r w:rsidRPr="00912332">
        <w:rPr>
          <w:rFonts w:ascii="Times New Roman" w:hAnsi="Times New Roman" w:cs="Times New Roman"/>
          <w:sz w:val="24"/>
          <w:szCs w:val="24"/>
        </w:rPr>
        <w:t xml:space="preserve">, говорения, чтения и письма. Текущий контроль осуществляется на каждом уроке. После изучения каждой темы  проводятся  </w:t>
      </w:r>
      <w:r w:rsidR="000C1807" w:rsidRPr="00912332">
        <w:rPr>
          <w:rFonts w:ascii="Times New Roman" w:hAnsi="Times New Roman" w:cs="Times New Roman"/>
          <w:sz w:val="24"/>
          <w:szCs w:val="24"/>
        </w:rPr>
        <w:t>тесты</w:t>
      </w:r>
      <w:r w:rsidRPr="00912332">
        <w:rPr>
          <w:rFonts w:ascii="Times New Roman" w:hAnsi="Times New Roman" w:cs="Times New Roman"/>
          <w:sz w:val="24"/>
          <w:szCs w:val="24"/>
        </w:rPr>
        <w:t xml:space="preserve"> по всем видам речевой деятельности, что позволяет оценить коммуникативные умения </w:t>
      </w:r>
      <w:proofErr w:type="gramStart"/>
      <w:r w:rsidRPr="00912332">
        <w:rPr>
          <w:rFonts w:ascii="Times New Roman" w:hAnsi="Times New Roman" w:cs="Times New Roman"/>
          <w:sz w:val="24"/>
          <w:szCs w:val="24"/>
        </w:rPr>
        <w:t>обучающихся</w:t>
      </w:r>
      <w:proofErr w:type="gramEnd"/>
      <w:r w:rsidRPr="00912332">
        <w:rPr>
          <w:rFonts w:ascii="Times New Roman" w:hAnsi="Times New Roman" w:cs="Times New Roman"/>
          <w:sz w:val="24"/>
          <w:szCs w:val="24"/>
        </w:rPr>
        <w:t xml:space="preserve"> в </w:t>
      </w:r>
      <w:proofErr w:type="spellStart"/>
      <w:r w:rsidRPr="00912332">
        <w:rPr>
          <w:rFonts w:ascii="Times New Roman" w:hAnsi="Times New Roman" w:cs="Times New Roman"/>
          <w:sz w:val="24"/>
          <w:szCs w:val="24"/>
        </w:rPr>
        <w:t>аудировании</w:t>
      </w:r>
      <w:proofErr w:type="spellEnd"/>
      <w:r w:rsidRPr="00912332">
        <w:rPr>
          <w:rFonts w:ascii="Times New Roman" w:hAnsi="Times New Roman" w:cs="Times New Roman"/>
          <w:sz w:val="24"/>
          <w:szCs w:val="24"/>
        </w:rPr>
        <w:t xml:space="preserve">, говорении, чтении и письме и убедиться в том, что языковой и речевой материал ими усвоен.      </w:t>
      </w:r>
    </w:p>
    <w:p w:rsidR="00234A8A" w:rsidRPr="00912332" w:rsidRDefault="00234A8A" w:rsidP="008C5D37">
      <w:pPr>
        <w:pStyle w:val="c3"/>
        <w:spacing w:before="0" w:beforeAutospacing="0" w:after="0" w:afterAutospacing="0" w:line="249" w:lineRule="atLeast"/>
        <w:ind w:right="-1" w:firstLine="426"/>
        <w:jc w:val="both"/>
        <w:rPr>
          <w:rStyle w:val="c4"/>
          <w:color w:val="000000"/>
        </w:rPr>
      </w:pPr>
    </w:p>
    <w:p w:rsidR="008C5D37" w:rsidRPr="00912332" w:rsidRDefault="008C5D37" w:rsidP="008C5D37">
      <w:pPr>
        <w:pStyle w:val="c3"/>
        <w:spacing w:before="0" w:beforeAutospacing="0" w:after="0" w:afterAutospacing="0" w:line="249" w:lineRule="atLeast"/>
        <w:ind w:left="-284" w:right="140" w:firstLine="426"/>
        <w:jc w:val="both"/>
        <w:rPr>
          <w:rFonts w:ascii="Calibri" w:hAnsi="Calibri"/>
          <w:color w:val="000000"/>
        </w:rPr>
      </w:pPr>
    </w:p>
    <w:p w:rsidR="00B328E7" w:rsidRPr="00912332" w:rsidRDefault="00C55748" w:rsidP="00C55748">
      <w:pPr>
        <w:jc w:val="center"/>
        <w:rPr>
          <w:rFonts w:ascii="Times New Roman" w:hAnsi="Times New Roman" w:cs="Times New Roman"/>
          <w:b/>
          <w:sz w:val="24"/>
          <w:szCs w:val="24"/>
        </w:rPr>
      </w:pPr>
      <w:r w:rsidRPr="00912332">
        <w:rPr>
          <w:rFonts w:ascii="Times New Roman" w:hAnsi="Times New Roman" w:cs="Times New Roman"/>
          <w:b/>
          <w:sz w:val="24"/>
          <w:szCs w:val="24"/>
        </w:rPr>
        <w:t>Требования к уровню подготовки учащихся 8 класса</w:t>
      </w:r>
    </w:p>
    <w:p w:rsidR="00B328E7" w:rsidRPr="00912332" w:rsidRDefault="00B328E7" w:rsidP="007201AB">
      <w:pPr>
        <w:jc w:val="both"/>
        <w:rPr>
          <w:rFonts w:ascii="Times New Roman" w:hAnsi="Times New Roman" w:cs="Times New Roman"/>
          <w:sz w:val="24"/>
          <w:szCs w:val="24"/>
        </w:rPr>
      </w:pPr>
      <w:r w:rsidRPr="00912332">
        <w:rPr>
          <w:rFonts w:ascii="Times New Roman" w:hAnsi="Times New Roman" w:cs="Times New Roman"/>
          <w:sz w:val="24"/>
          <w:szCs w:val="24"/>
        </w:rPr>
        <w:t>В результате изучения английского языка ученик 8 класса должен</w:t>
      </w:r>
    </w:p>
    <w:p w:rsidR="00B328E7" w:rsidRPr="00912332" w:rsidRDefault="00B328E7"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i/>
          <w:sz w:val="24"/>
          <w:szCs w:val="24"/>
        </w:rPr>
        <w:t>Знать/понимать</w:t>
      </w:r>
      <w:r w:rsidRPr="00912332">
        <w:rPr>
          <w:rFonts w:ascii="Times New Roman" w:hAnsi="Times New Roman" w:cs="Times New Roman"/>
          <w:sz w:val="24"/>
          <w:szCs w:val="24"/>
        </w:rPr>
        <w:t>:</w:t>
      </w:r>
    </w:p>
    <w:p w:rsidR="00B328E7" w:rsidRPr="00912332" w:rsidRDefault="00B328E7"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B328E7" w:rsidRPr="00912332" w:rsidRDefault="00B328E7"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предложений;</w:t>
      </w:r>
    </w:p>
    <w:p w:rsidR="00B328E7" w:rsidRPr="00912332" w:rsidRDefault="00B328E7"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признаки изученных грамматических явлений (</w:t>
      </w:r>
      <w:proofErr w:type="spellStart"/>
      <w:proofErr w:type="gramStart"/>
      <w:r w:rsidRPr="00912332">
        <w:rPr>
          <w:rFonts w:ascii="Times New Roman" w:hAnsi="Times New Roman" w:cs="Times New Roman"/>
          <w:sz w:val="24"/>
          <w:szCs w:val="24"/>
        </w:rPr>
        <w:t>видо</w:t>
      </w:r>
      <w:proofErr w:type="spellEnd"/>
      <w:r w:rsidRPr="00912332">
        <w:rPr>
          <w:rFonts w:ascii="Times New Roman" w:hAnsi="Times New Roman" w:cs="Times New Roman"/>
          <w:sz w:val="24"/>
          <w:szCs w:val="24"/>
        </w:rPr>
        <w:t>-временных</w:t>
      </w:r>
      <w:proofErr w:type="gramEnd"/>
      <w:r w:rsidRPr="00912332">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328E7" w:rsidRPr="00912332" w:rsidRDefault="00B328E7"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B328E7" w:rsidRPr="00912332" w:rsidRDefault="00B328E7"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xml:space="preserve">-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w:t>
      </w:r>
      <w:r w:rsidR="008C5D37" w:rsidRPr="00912332">
        <w:rPr>
          <w:rFonts w:ascii="Times New Roman" w:hAnsi="Times New Roman" w:cs="Times New Roman"/>
          <w:sz w:val="24"/>
          <w:szCs w:val="24"/>
        </w:rPr>
        <w:t>страны и стран изучаемого языка.</w:t>
      </w:r>
    </w:p>
    <w:p w:rsidR="00B328E7" w:rsidRPr="00912332" w:rsidRDefault="00B328E7" w:rsidP="008C5D37">
      <w:pPr>
        <w:spacing w:after="0"/>
        <w:jc w:val="both"/>
        <w:rPr>
          <w:rFonts w:ascii="Times New Roman" w:hAnsi="Times New Roman" w:cs="Times New Roman"/>
          <w:sz w:val="24"/>
          <w:szCs w:val="24"/>
        </w:rPr>
      </w:pPr>
      <w:r w:rsidRPr="00912332">
        <w:rPr>
          <w:rFonts w:ascii="Times New Roman" w:hAnsi="Times New Roman" w:cs="Times New Roman"/>
          <w:i/>
          <w:sz w:val="24"/>
          <w:szCs w:val="24"/>
        </w:rPr>
        <w:t>Уметь</w:t>
      </w:r>
      <w:r w:rsidRPr="00912332">
        <w:rPr>
          <w:rFonts w:ascii="Times New Roman" w:hAnsi="Times New Roman" w:cs="Times New Roman"/>
          <w:sz w:val="24"/>
          <w:szCs w:val="24"/>
        </w:rPr>
        <w:t>:</w:t>
      </w:r>
    </w:p>
    <w:p w:rsidR="00CE14E0" w:rsidRPr="00912332" w:rsidRDefault="00CE14E0" w:rsidP="007201AB">
      <w:pPr>
        <w:jc w:val="both"/>
        <w:rPr>
          <w:rFonts w:ascii="Times New Roman" w:hAnsi="Times New Roman" w:cs="Times New Roman"/>
          <w:b/>
          <w:sz w:val="24"/>
          <w:szCs w:val="24"/>
        </w:rPr>
      </w:pPr>
      <w:r w:rsidRPr="00912332">
        <w:rPr>
          <w:rFonts w:ascii="Times New Roman" w:hAnsi="Times New Roman" w:cs="Times New Roman"/>
          <w:b/>
          <w:sz w:val="24"/>
          <w:szCs w:val="24"/>
        </w:rPr>
        <w:t>Говорение</w:t>
      </w:r>
    </w:p>
    <w:p w:rsidR="00CE14E0" w:rsidRPr="00912332" w:rsidRDefault="00CE14E0" w:rsidP="007201AB">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xml:space="preserve">1. </w:t>
      </w:r>
      <w:r w:rsidRPr="00912332">
        <w:rPr>
          <w:rFonts w:ascii="Times New Roman" w:hAnsi="Times New Roman" w:cs="Times New Roman"/>
          <w:sz w:val="24"/>
          <w:szCs w:val="24"/>
          <w:u w:val="single"/>
        </w:rPr>
        <w:t>Диалогическая речь</w:t>
      </w:r>
      <w:r w:rsidRPr="00912332">
        <w:rPr>
          <w:rFonts w:ascii="Times New Roman" w:hAnsi="Times New Roman" w:cs="Times New Roman"/>
          <w:sz w:val="24"/>
          <w:szCs w:val="24"/>
        </w:rPr>
        <w:t>:</w:t>
      </w:r>
    </w:p>
    <w:p w:rsidR="00CE14E0" w:rsidRPr="00912332" w:rsidRDefault="00CE14E0" w:rsidP="007201AB">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xml:space="preserve">Уметь вести: </w:t>
      </w:r>
    </w:p>
    <w:p w:rsidR="00CE14E0" w:rsidRPr="00912332" w:rsidRDefault="00CE14E0" w:rsidP="007201AB">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w:t>
      </w:r>
      <w:r w:rsidRPr="00912332">
        <w:rPr>
          <w:rFonts w:ascii="Times New Roman" w:hAnsi="Times New Roman" w:cs="Times New Roman"/>
          <w:sz w:val="24"/>
          <w:szCs w:val="24"/>
        </w:rPr>
        <w:tab/>
        <w:t xml:space="preserve">диалоги этикетного характера, </w:t>
      </w:r>
    </w:p>
    <w:p w:rsidR="00CE14E0" w:rsidRPr="00912332" w:rsidRDefault="00CE14E0" w:rsidP="007201AB">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w:t>
      </w:r>
      <w:r w:rsidRPr="00912332">
        <w:rPr>
          <w:rFonts w:ascii="Times New Roman" w:hAnsi="Times New Roman" w:cs="Times New Roman"/>
          <w:sz w:val="24"/>
          <w:szCs w:val="24"/>
        </w:rPr>
        <w:tab/>
        <w:t xml:space="preserve">диалог-расспрос, </w:t>
      </w:r>
    </w:p>
    <w:p w:rsidR="00CE14E0" w:rsidRPr="00912332" w:rsidRDefault="00CE14E0" w:rsidP="007201AB">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w:t>
      </w:r>
      <w:r w:rsidRPr="00912332">
        <w:rPr>
          <w:rFonts w:ascii="Times New Roman" w:hAnsi="Times New Roman" w:cs="Times New Roman"/>
          <w:sz w:val="24"/>
          <w:szCs w:val="24"/>
        </w:rPr>
        <w:tab/>
        <w:t xml:space="preserve">диалог-побуждение к действию, </w:t>
      </w:r>
    </w:p>
    <w:p w:rsidR="00CE14E0" w:rsidRPr="00912332" w:rsidRDefault="00CE14E0" w:rsidP="007201AB">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w:t>
      </w:r>
      <w:r w:rsidRPr="00912332">
        <w:rPr>
          <w:rFonts w:ascii="Times New Roman" w:hAnsi="Times New Roman" w:cs="Times New Roman"/>
          <w:sz w:val="24"/>
          <w:szCs w:val="24"/>
        </w:rPr>
        <w:tab/>
        <w:t xml:space="preserve">диалог – обмен мнениями, </w:t>
      </w:r>
    </w:p>
    <w:p w:rsidR="00CE14E0" w:rsidRPr="00912332" w:rsidRDefault="00CE14E0" w:rsidP="007201AB">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w:t>
      </w:r>
      <w:r w:rsidRPr="00912332">
        <w:rPr>
          <w:rFonts w:ascii="Times New Roman" w:hAnsi="Times New Roman" w:cs="Times New Roman"/>
          <w:sz w:val="24"/>
          <w:szCs w:val="24"/>
        </w:rPr>
        <w:tab/>
        <w:t xml:space="preserve">комбинированные диалоги. </w:t>
      </w:r>
    </w:p>
    <w:p w:rsidR="00CE14E0" w:rsidRPr="00912332" w:rsidRDefault="00CE14E0" w:rsidP="007201AB">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xml:space="preserve">Объём диалога –4–5 реплик (8–9 классы) со стороны каждого учащегося. </w:t>
      </w:r>
    </w:p>
    <w:p w:rsidR="00CE14E0" w:rsidRPr="00912332" w:rsidRDefault="00CE14E0" w:rsidP="007201AB">
      <w:pPr>
        <w:spacing w:after="0"/>
        <w:jc w:val="both"/>
        <w:rPr>
          <w:rFonts w:ascii="Times New Roman" w:hAnsi="Times New Roman" w:cs="Times New Roman"/>
          <w:sz w:val="24"/>
          <w:szCs w:val="24"/>
        </w:rPr>
      </w:pPr>
      <w:r w:rsidRPr="00912332">
        <w:rPr>
          <w:rFonts w:ascii="Times New Roman" w:hAnsi="Times New Roman" w:cs="Times New Roman"/>
          <w:sz w:val="24"/>
          <w:szCs w:val="24"/>
        </w:rPr>
        <w:t xml:space="preserve">2. </w:t>
      </w:r>
      <w:r w:rsidRPr="00912332">
        <w:rPr>
          <w:rFonts w:ascii="Times New Roman" w:hAnsi="Times New Roman" w:cs="Times New Roman"/>
          <w:sz w:val="24"/>
          <w:szCs w:val="24"/>
          <w:u w:val="single"/>
        </w:rPr>
        <w:t>Монологическая речь</w:t>
      </w:r>
    </w:p>
    <w:p w:rsidR="00CE14E0"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Уметь пользоваться:</w:t>
      </w:r>
    </w:p>
    <w:p w:rsidR="00CE14E0"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w:t>
      </w:r>
      <w:r w:rsidRPr="00912332">
        <w:rPr>
          <w:rFonts w:ascii="Times New Roman" w:hAnsi="Times New Roman" w:cs="Times New Roman"/>
          <w:sz w:val="24"/>
          <w:szCs w:val="24"/>
        </w:rPr>
        <w:tab/>
        <w:t xml:space="preserve">основными коммуникативными типами речи: описанием, сообщением, рассказом (включающим эмоционально-оценочные суждения), рассуждением (характеристикой)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w:t>
      </w:r>
    </w:p>
    <w:p w:rsidR="00CE14E0"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Объем монологического высказывания –10–12 фраз.</w:t>
      </w:r>
    </w:p>
    <w:p w:rsidR="00CE14E0" w:rsidRPr="00912332" w:rsidRDefault="00CE14E0" w:rsidP="008C5D37">
      <w:pPr>
        <w:spacing w:after="0" w:line="240" w:lineRule="auto"/>
        <w:jc w:val="both"/>
        <w:rPr>
          <w:rFonts w:ascii="Times New Roman" w:hAnsi="Times New Roman" w:cs="Times New Roman"/>
          <w:b/>
          <w:sz w:val="24"/>
          <w:szCs w:val="24"/>
        </w:rPr>
      </w:pPr>
      <w:proofErr w:type="spellStart"/>
      <w:r w:rsidRPr="00912332">
        <w:rPr>
          <w:rFonts w:ascii="Times New Roman" w:hAnsi="Times New Roman" w:cs="Times New Roman"/>
          <w:b/>
          <w:sz w:val="24"/>
          <w:szCs w:val="24"/>
        </w:rPr>
        <w:lastRenderedPageBreak/>
        <w:t>Аудирование</w:t>
      </w:r>
      <w:proofErr w:type="spellEnd"/>
    </w:p>
    <w:p w:rsidR="00CE14E0"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понимать на слух аутентичные аудио- и видеотексты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CE14E0"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Жанры текстов: прагматические, публицистические.</w:t>
      </w:r>
    </w:p>
    <w:p w:rsidR="00CE14E0"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Типы текстов: объявление, реклама, сообщение, рассказ, диалог-интервью, стихотворение и др.</w:t>
      </w:r>
    </w:p>
    <w:p w:rsidR="00CE14E0" w:rsidRPr="00912332" w:rsidRDefault="00CE14E0" w:rsidP="008C5D37">
      <w:pPr>
        <w:spacing w:after="0" w:line="240" w:lineRule="auto"/>
        <w:jc w:val="both"/>
        <w:rPr>
          <w:rFonts w:ascii="Times New Roman" w:hAnsi="Times New Roman" w:cs="Times New Roman"/>
          <w:b/>
          <w:sz w:val="24"/>
          <w:szCs w:val="24"/>
        </w:rPr>
      </w:pPr>
      <w:r w:rsidRPr="00912332">
        <w:rPr>
          <w:rFonts w:ascii="Times New Roman" w:hAnsi="Times New Roman" w:cs="Times New Roman"/>
          <w:b/>
          <w:sz w:val="24"/>
          <w:szCs w:val="24"/>
        </w:rPr>
        <w:t>Чтение</w:t>
      </w:r>
    </w:p>
    <w:p w:rsidR="008C5D37"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w:t>
      </w:r>
      <w:r w:rsidRPr="00912332">
        <w:rPr>
          <w:rFonts w:ascii="Times New Roman" w:hAnsi="Times New Roman" w:cs="Times New Roman"/>
          <w:sz w:val="24"/>
          <w:szCs w:val="24"/>
        </w:rPr>
        <w:tab/>
        <w:t>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8C5D37"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b/>
          <w:sz w:val="24"/>
          <w:szCs w:val="24"/>
        </w:rPr>
        <w:t>Письменная речь</w:t>
      </w:r>
    </w:p>
    <w:p w:rsidR="008C5D37"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CE14E0"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заполнять формуляры, бланки (указывать имя, фамилию, пол, гражданство, адрес);</w:t>
      </w:r>
    </w:p>
    <w:p w:rsidR="00CE14E0"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80-90 слов, включая адрес;</w:t>
      </w:r>
    </w:p>
    <w:p w:rsidR="0027322B" w:rsidRPr="00912332" w:rsidRDefault="00CE14E0" w:rsidP="008C5D37">
      <w:pPr>
        <w:spacing w:after="0" w:line="240" w:lineRule="auto"/>
        <w:jc w:val="both"/>
        <w:rPr>
          <w:rFonts w:ascii="Times New Roman" w:hAnsi="Times New Roman" w:cs="Times New Roman"/>
          <w:sz w:val="24"/>
          <w:szCs w:val="24"/>
        </w:rPr>
      </w:pPr>
      <w:r w:rsidRPr="00912332">
        <w:rPr>
          <w:rFonts w:ascii="Times New Roman" w:hAnsi="Times New Roman" w:cs="Times New Roman"/>
          <w:sz w:val="24"/>
          <w:szCs w:val="24"/>
        </w:rPr>
        <w:t>– составлять план, тезисы устного или письменного сообщения, кратко излагать результаты проектной деятельности.</w:t>
      </w:r>
    </w:p>
    <w:p w:rsidR="008C5D37" w:rsidRPr="00912332" w:rsidRDefault="008C5D37" w:rsidP="008C5D37">
      <w:pPr>
        <w:spacing w:after="0" w:line="240" w:lineRule="auto"/>
        <w:jc w:val="both"/>
        <w:rPr>
          <w:rFonts w:ascii="Times New Roman" w:hAnsi="Times New Roman" w:cs="Times New Roman"/>
          <w:sz w:val="24"/>
          <w:szCs w:val="24"/>
        </w:rPr>
      </w:pPr>
    </w:p>
    <w:p w:rsidR="0027322B" w:rsidRPr="00912332" w:rsidRDefault="00E00693" w:rsidP="008C5D37">
      <w:pPr>
        <w:spacing w:after="0"/>
        <w:jc w:val="center"/>
        <w:rPr>
          <w:rFonts w:ascii="Times New Roman" w:hAnsi="Times New Roman" w:cs="Times New Roman"/>
          <w:b/>
          <w:sz w:val="24"/>
          <w:szCs w:val="24"/>
        </w:rPr>
      </w:pPr>
      <w:r w:rsidRPr="00912332">
        <w:rPr>
          <w:rFonts w:ascii="Times New Roman" w:hAnsi="Times New Roman" w:cs="Times New Roman"/>
          <w:b/>
          <w:sz w:val="24"/>
          <w:szCs w:val="24"/>
        </w:rPr>
        <w:t>Календарно-тематическое планирование.</w:t>
      </w:r>
    </w:p>
    <w:p w:rsidR="0027322B" w:rsidRPr="00912332" w:rsidRDefault="0027322B" w:rsidP="0027322B">
      <w:pPr>
        <w:spacing w:after="0" w:line="240" w:lineRule="auto"/>
        <w:jc w:val="center"/>
        <w:rPr>
          <w:rFonts w:ascii="Times New Roman" w:hAnsi="Times New Roman" w:cs="Times New Roman"/>
          <w:b/>
          <w:bCs/>
          <w:sz w:val="24"/>
          <w:szCs w:val="24"/>
        </w:rPr>
      </w:pPr>
      <w:r w:rsidRPr="00912332">
        <w:rPr>
          <w:rFonts w:ascii="Times New Roman" w:hAnsi="Times New Roman" w:cs="Times New Roman"/>
          <w:b/>
          <w:bCs/>
          <w:sz w:val="24"/>
          <w:szCs w:val="24"/>
        </w:rPr>
        <w:t>УМК "</w:t>
      </w:r>
      <w:proofErr w:type="spellStart"/>
      <w:r w:rsidRPr="00912332">
        <w:rPr>
          <w:rFonts w:ascii="Times New Roman" w:hAnsi="Times New Roman" w:cs="Times New Roman"/>
          <w:b/>
          <w:bCs/>
          <w:sz w:val="24"/>
          <w:szCs w:val="24"/>
          <w:lang w:val="en-US"/>
        </w:rPr>
        <w:t>RainbowEnglish</w:t>
      </w:r>
      <w:proofErr w:type="spellEnd"/>
      <w:r w:rsidRPr="00912332">
        <w:rPr>
          <w:rFonts w:ascii="Times New Roman" w:hAnsi="Times New Roman" w:cs="Times New Roman"/>
          <w:b/>
          <w:bCs/>
          <w:sz w:val="24"/>
          <w:szCs w:val="24"/>
        </w:rPr>
        <w:t>" (7-ой год обучения, 8 класс)</w:t>
      </w:r>
    </w:p>
    <w:p w:rsidR="0027322B" w:rsidRPr="00912332" w:rsidRDefault="0027322B" w:rsidP="0027322B">
      <w:pPr>
        <w:spacing w:after="0" w:line="240" w:lineRule="auto"/>
        <w:jc w:val="center"/>
        <w:rPr>
          <w:rFonts w:ascii="Times New Roman" w:hAnsi="Times New Roman" w:cs="Times New Roman"/>
          <w:b/>
          <w:bCs/>
          <w:sz w:val="24"/>
          <w:szCs w:val="24"/>
        </w:rPr>
      </w:pPr>
      <w:r w:rsidRPr="00912332">
        <w:rPr>
          <w:rFonts w:ascii="Times New Roman" w:hAnsi="Times New Roman" w:cs="Times New Roman"/>
          <w:b/>
          <w:bCs/>
          <w:sz w:val="24"/>
          <w:szCs w:val="24"/>
        </w:rPr>
        <w:t>Авторы: О.В. Афанасьева, И.В. Михеева</w:t>
      </w:r>
    </w:p>
    <w:p w:rsidR="0027322B" w:rsidRPr="00912332" w:rsidRDefault="0027322B" w:rsidP="0027322B">
      <w:pPr>
        <w:spacing w:after="0" w:line="240" w:lineRule="auto"/>
        <w:rPr>
          <w:rFonts w:ascii="Times New Roman" w:hAnsi="Times New Roman" w:cs="Times New Roman"/>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22"/>
        <w:gridCol w:w="2340"/>
        <w:gridCol w:w="2501"/>
        <w:gridCol w:w="708"/>
        <w:gridCol w:w="993"/>
      </w:tblGrid>
      <w:tr w:rsidR="00AB4CE6" w:rsidRPr="00912332" w:rsidTr="00AB4CE6">
        <w:trPr>
          <w:trHeight w:val="1021"/>
        </w:trPr>
        <w:tc>
          <w:tcPr>
            <w:tcW w:w="675" w:type="dxa"/>
            <w:shd w:val="clear" w:color="auto" w:fill="auto"/>
            <w:vAlign w:val="center"/>
          </w:tcPr>
          <w:p w:rsidR="00AB4CE6" w:rsidRPr="00912332" w:rsidRDefault="00AB4CE6" w:rsidP="0027322B">
            <w:pPr>
              <w:spacing w:after="0" w:line="240" w:lineRule="auto"/>
              <w:rPr>
                <w:rFonts w:ascii="Times New Roman" w:hAnsi="Times New Roman" w:cs="Times New Roman"/>
                <w:b/>
                <w:sz w:val="24"/>
                <w:szCs w:val="24"/>
              </w:rPr>
            </w:pPr>
            <w:r w:rsidRPr="00912332">
              <w:rPr>
                <w:rFonts w:ascii="Times New Roman" w:hAnsi="Times New Roman" w:cs="Times New Roman"/>
                <w:b/>
                <w:sz w:val="24"/>
                <w:szCs w:val="24"/>
              </w:rPr>
              <w:t>№</w:t>
            </w:r>
          </w:p>
          <w:p w:rsidR="00AB4CE6" w:rsidRPr="00912332" w:rsidRDefault="00AB4CE6" w:rsidP="0027322B">
            <w:pPr>
              <w:spacing w:after="0" w:line="240" w:lineRule="auto"/>
              <w:rPr>
                <w:rFonts w:ascii="Times New Roman" w:hAnsi="Times New Roman" w:cs="Times New Roman"/>
                <w:b/>
                <w:sz w:val="24"/>
                <w:szCs w:val="24"/>
              </w:rPr>
            </w:pPr>
            <w:proofErr w:type="gramStart"/>
            <w:r w:rsidRPr="00912332">
              <w:rPr>
                <w:rFonts w:ascii="Times New Roman" w:hAnsi="Times New Roman" w:cs="Times New Roman"/>
                <w:b/>
                <w:sz w:val="24"/>
                <w:szCs w:val="24"/>
              </w:rPr>
              <w:t>п</w:t>
            </w:r>
            <w:proofErr w:type="gramEnd"/>
            <w:r w:rsidRPr="00912332">
              <w:rPr>
                <w:rFonts w:ascii="Times New Roman" w:hAnsi="Times New Roman" w:cs="Times New Roman"/>
                <w:b/>
                <w:sz w:val="24"/>
                <w:szCs w:val="24"/>
              </w:rPr>
              <w:t>/п</w:t>
            </w:r>
          </w:p>
        </w:tc>
        <w:tc>
          <w:tcPr>
            <w:tcW w:w="6663" w:type="dxa"/>
            <w:gridSpan w:val="3"/>
            <w:shd w:val="clear" w:color="auto" w:fill="auto"/>
            <w:vAlign w:val="center"/>
          </w:tcPr>
          <w:p w:rsidR="00AB4CE6" w:rsidRPr="00912332" w:rsidRDefault="00AB4CE6" w:rsidP="0027322B">
            <w:pPr>
              <w:spacing w:after="0" w:line="240" w:lineRule="auto"/>
              <w:jc w:val="center"/>
              <w:rPr>
                <w:rFonts w:ascii="Times New Roman" w:hAnsi="Times New Roman" w:cs="Times New Roman"/>
                <w:b/>
                <w:sz w:val="24"/>
                <w:szCs w:val="24"/>
              </w:rPr>
            </w:pPr>
            <w:r w:rsidRPr="00912332">
              <w:rPr>
                <w:rFonts w:ascii="Times New Roman" w:hAnsi="Times New Roman" w:cs="Times New Roman"/>
                <w:b/>
                <w:sz w:val="24"/>
                <w:szCs w:val="24"/>
              </w:rPr>
              <w:t>Наименования разделов и тем</w:t>
            </w:r>
          </w:p>
        </w:tc>
        <w:tc>
          <w:tcPr>
            <w:tcW w:w="708" w:type="dxa"/>
            <w:shd w:val="clear" w:color="auto" w:fill="auto"/>
            <w:textDirection w:val="btLr"/>
            <w:vAlign w:val="center"/>
          </w:tcPr>
          <w:p w:rsidR="00AB4CE6" w:rsidRPr="00912332" w:rsidRDefault="00AB4CE6" w:rsidP="0027322B">
            <w:pPr>
              <w:spacing w:after="0" w:line="240" w:lineRule="auto"/>
              <w:jc w:val="center"/>
              <w:rPr>
                <w:rFonts w:ascii="Times New Roman" w:hAnsi="Times New Roman" w:cs="Times New Roman"/>
                <w:b/>
                <w:sz w:val="24"/>
                <w:szCs w:val="24"/>
              </w:rPr>
            </w:pPr>
            <w:r w:rsidRPr="00912332">
              <w:rPr>
                <w:rFonts w:ascii="Times New Roman" w:hAnsi="Times New Roman" w:cs="Times New Roman"/>
                <w:b/>
                <w:sz w:val="24"/>
                <w:szCs w:val="24"/>
              </w:rPr>
              <w:t>Кол-во</w:t>
            </w:r>
          </w:p>
          <w:p w:rsidR="00AB4CE6" w:rsidRPr="00912332" w:rsidRDefault="00AB4CE6" w:rsidP="0027322B">
            <w:pPr>
              <w:spacing w:after="0" w:line="240" w:lineRule="auto"/>
              <w:jc w:val="center"/>
              <w:rPr>
                <w:rFonts w:ascii="Times New Roman" w:hAnsi="Times New Roman" w:cs="Times New Roman"/>
                <w:b/>
                <w:sz w:val="24"/>
                <w:szCs w:val="24"/>
              </w:rPr>
            </w:pPr>
            <w:r w:rsidRPr="00912332">
              <w:rPr>
                <w:rFonts w:ascii="Times New Roman" w:hAnsi="Times New Roman" w:cs="Times New Roman"/>
                <w:b/>
                <w:sz w:val="24"/>
                <w:szCs w:val="24"/>
              </w:rPr>
              <w:t>часов</w:t>
            </w:r>
          </w:p>
        </w:tc>
        <w:tc>
          <w:tcPr>
            <w:tcW w:w="993" w:type="dxa"/>
            <w:shd w:val="clear" w:color="auto" w:fill="auto"/>
            <w:vAlign w:val="center"/>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Дата</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Мои летние каникулы. Диалогическая речь.</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 xml:space="preserve">2. </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 xml:space="preserve">Употребление конструкции </w:t>
            </w:r>
            <w:proofErr w:type="spellStart"/>
            <w:r w:rsidRPr="00912332">
              <w:rPr>
                <w:rFonts w:ascii="Times New Roman" w:hAnsi="Times New Roman" w:cs="Times New Roman"/>
                <w:spacing w:val="-12"/>
                <w:sz w:val="24"/>
                <w:szCs w:val="24"/>
              </w:rPr>
              <w:t>used</w:t>
            </w:r>
            <w:proofErr w:type="spellEnd"/>
            <w:r w:rsidRPr="00912332">
              <w:rPr>
                <w:rFonts w:ascii="Times New Roman" w:hAnsi="Times New Roman" w:cs="Times New Roman"/>
                <w:spacing w:val="-12"/>
                <w:sz w:val="24"/>
                <w:szCs w:val="24"/>
              </w:rPr>
              <w:t xml:space="preserve"> </w:t>
            </w:r>
            <w:proofErr w:type="spellStart"/>
            <w:r w:rsidRPr="00912332">
              <w:rPr>
                <w:rFonts w:ascii="Times New Roman" w:hAnsi="Times New Roman" w:cs="Times New Roman"/>
                <w:spacing w:val="-12"/>
                <w:sz w:val="24"/>
                <w:szCs w:val="24"/>
              </w:rPr>
              <w:t>to</w:t>
            </w:r>
            <w:proofErr w:type="spellEnd"/>
            <w:r w:rsidRPr="00912332">
              <w:rPr>
                <w:rFonts w:ascii="Times New Roman" w:hAnsi="Times New Roman" w:cs="Times New Roman"/>
                <w:spacing w:val="-12"/>
                <w:sz w:val="24"/>
                <w:szCs w:val="24"/>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Введение новых лексических единиц по теме «Спорт»</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 xml:space="preserve">Сравнительная форма наречия  </w:t>
            </w:r>
            <w:proofErr w:type="spellStart"/>
            <w:r w:rsidRPr="00912332">
              <w:rPr>
                <w:rFonts w:ascii="Times New Roman" w:hAnsi="Times New Roman" w:cs="Times New Roman"/>
                <w:spacing w:val="-12"/>
                <w:sz w:val="24"/>
                <w:szCs w:val="24"/>
              </w:rPr>
              <w:t>little</w:t>
            </w:r>
            <w:proofErr w:type="spellEnd"/>
          </w:p>
        </w:tc>
        <w:tc>
          <w:tcPr>
            <w:tcW w:w="708" w:type="dxa"/>
            <w:tcBorders>
              <w:bottom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Работа с текстом «Популярные виды спорта»</w:t>
            </w:r>
          </w:p>
        </w:tc>
        <w:tc>
          <w:tcPr>
            <w:tcW w:w="708" w:type="dxa"/>
            <w:tcBorders>
              <w:right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tcBorders>
              <w:left w:val="single" w:sz="4" w:space="0" w:color="auto"/>
              <w:bottom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11.09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 xml:space="preserve">Традиционные виды спорта в России. </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tcBorders>
              <w:top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13.09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Спорт в Великобритании.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5B010F" w:rsidP="005B010F">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w:t>
            </w:r>
            <w:r w:rsidR="00AB4CE6" w:rsidRPr="00912332">
              <w:rPr>
                <w:rFonts w:ascii="Times New Roman" w:hAnsi="Times New Roman" w:cs="Times New Roman"/>
                <w:sz w:val="24"/>
                <w:szCs w:val="24"/>
              </w:rPr>
              <w:t>1.09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proofErr w:type="gramStart"/>
            <w:r w:rsidRPr="00912332">
              <w:rPr>
                <w:rFonts w:ascii="Times New Roman" w:hAnsi="Times New Roman" w:cs="Times New Roman"/>
                <w:spacing w:val="-12"/>
                <w:sz w:val="24"/>
                <w:szCs w:val="24"/>
              </w:rPr>
              <w:t>Новые</w:t>
            </w:r>
            <w:proofErr w:type="gramEnd"/>
            <w:r w:rsidR="005B010F" w:rsidRPr="00912332">
              <w:rPr>
                <w:rFonts w:ascii="Times New Roman" w:hAnsi="Times New Roman" w:cs="Times New Roman"/>
                <w:spacing w:val="-12"/>
                <w:sz w:val="24"/>
                <w:szCs w:val="24"/>
              </w:rPr>
              <w:t xml:space="preserve"> </w:t>
            </w:r>
            <w:r w:rsidRPr="00912332">
              <w:rPr>
                <w:rFonts w:ascii="Times New Roman" w:hAnsi="Times New Roman" w:cs="Times New Roman"/>
                <w:spacing w:val="-12"/>
                <w:sz w:val="24"/>
                <w:szCs w:val="24"/>
              </w:rPr>
              <w:t xml:space="preserve">ЛЕ по теме «Спортивная одежда». Синонимы </w:t>
            </w:r>
            <w:proofErr w:type="spellStart"/>
            <w:r w:rsidRPr="00912332">
              <w:rPr>
                <w:rFonts w:ascii="Times New Roman" w:hAnsi="Times New Roman" w:cs="Times New Roman"/>
                <w:spacing w:val="-12"/>
                <w:sz w:val="24"/>
                <w:szCs w:val="24"/>
              </w:rPr>
              <w:t>team</w:t>
            </w:r>
            <w:proofErr w:type="spellEnd"/>
            <w:r w:rsidRPr="00912332">
              <w:rPr>
                <w:rFonts w:ascii="Times New Roman" w:hAnsi="Times New Roman" w:cs="Times New Roman"/>
                <w:spacing w:val="-12"/>
                <w:sz w:val="24"/>
                <w:szCs w:val="24"/>
              </w:rPr>
              <w:t xml:space="preserve"> и </w:t>
            </w:r>
            <w:proofErr w:type="spellStart"/>
            <w:r w:rsidRPr="00912332">
              <w:rPr>
                <w:rFonts w:ascii="Times New Roman" w:hAnsi="Times New Roman" w:cs="Times New Roman"/>
                <w:spacing w:val="-12"/>
                <w:sz w:val="24"/>
                <w:szCs w:val="24"/>
              </w:rPr>
              <w:t>crew</w:t>
            </w:r>
            <w:proofErr w:type="spellEnd"/>
            <w:r w:rsidRPr="00912332">
              <w:rPr>
                <w:rFonts w:ascii="Times New Roman" w:hAnsi="Times New Roman" w:cs="Times New Roman"/>
                <w:spacing w:val="-12"/>
                <w:sz w:val="24"/>
                <w:szCs w:val="24"/>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18.09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w:t>
            </w:r>
          </w:p>
        </w:tc>
        <w:tc>
          <w:tcPr>
            <w:tcW w:w="6663" w:type="dxa"/>
            <w:gridSpan w:val="3"/>
            <w:shd w:val="clear" w:color="auto" w:fill="auto"/>
          </w:tcPr>
          <w:p w:rsidR="00AB4CE6" w:rsidRPr="00912332" w:rsidRDefault="00AB4CE6" w:rsidP="00BC2895">
            <w:pPr>
              <w:pStyle w:val="Style4"/>
              <w:widowControl/>
              <w:tabs>
                <w:tab w:val="left" w:pos="-108"/>
              </w:tabs>
              <w:spacing w:before="60" w:line="240" w:lineRule="auto"/>
              <w:ind w:left="34" w:firstLine="0"/>
              <w:jc w:val="left"/>
              <w:rPr>
                <w:rFonts w:ascii="Times New Roman" w:hAnsi="Times New Roman"/>
                <w:bCs/>
                <w:spacing w:val="5"/>
              </w:rPr>
            </w:pPr>
            <w:r w:rsidRPr="00912332">
              <w:rPr>
                <w:rFonts w:ascii="Times New Roman" w:hAnsi="Times New Roman"/>
                <w:spacing w:val="-12"/>
              </w:rPr>
              <w:t xml:space="preserve">Древние Олимпийские игры. Активизация лексики по теме «Спортивная одежда». </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20.09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10.</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Прошедшее совершенное время</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21.09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11.</w:t>
            </w:r>
          </w:p>
        </w:tc>
        <w:tc>
          <w:tcPr>
            <w:tcW w:w="6663" w:type="dxa"/>
            <w:gridSpan w:val="3"/>
            <w:shd w:val="clear" w:color="auto" w:fill="auto"/>
          </w:tcPr>
          <w:p w:rsidR="00AB4CE6" w:rsidRPr="00912332" w:rsidRDefault="00AB4CE6" w:rsidP="00BC2895">
            <w:pPr>
              <w:pStyle w:val="Style4"/>
              <w:widowControl/>
              <w:tabs>
                <w:tab w:val="left" w:pos="0"/>
              </w:tabs>
              <w:spacing w:before="60" w:line="240" w:lineRule="auto"/>
              <w:ind w:firstLine="0"/>
              <w:jc w:val="left"/>
              <w:rPr>
                <w:rFonts w:ascii="Times New Roman" w:hAnsi="Times New Roman"/>
                <w:bCs/>
                <w:spacing w:val="5"/>
              </w:rPr>
            </w:pPr>
            <w:r w:rsidRPr="00912332">
              <w:rPr>
                <w:rFonts w:ascii="Times New Roman" w:hAnsi="Times New Roman"/>
                <w:spacing w:val="-12"/>
              </w:rPr>
              <w:t xml:space="preserve">Прошедшее совершенное время. Ключевые слова. Развитие навыков </w:t>
            </w:r>
            <w:proofErr w:type="spellStart"/>
            <w:r w:rsidRPr="00912332">
              <w:rPr>
                <w:rFonts w:ascii="Times New Roman" w:hAnsi="Times New Roman"/>
                <w:spacing w:val="-12"/>
              </w:rPr>
              <w:t>аудирования</w:t>
            </w:r>
            <w:proofErr w:type="spellEnd"/>
            <w:r w:rsidRPr="00912332">
              <w:rPr>
                <w:rFonts w:ascii="Times New Roman" w:hAnsi="Times New Roman"/>
                <w:spacing w:val="-12"/>
              </w:rPr>
              <w:t xml:space="preserve"> по теме «Виды спорта»</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25.09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12.</w:t>
            </w:r>
          </w:p>
        </w:tc>
        <w:tc>
          <w:tcPr>
            <w:tcW w:w="6663" w:type="dxa"/>
            <w:gridSpan w:val="3"/>
            <w:shd w:val="clear" w:color="auto" w:fill="auto"/>
          </w:tcPr>
          <w:p w:rsidR="00AB4CE6" w:rsidRPr="00912332" w:rsidRDefault="00AB4CE6" w:rsidP="00BC2895">
            <w:pPr>
              <w:pStyle w:val="Style4"/>
              <w:widowControl/>
              <w:tabs>
                <w:tab w:val="left" w:pos="34"/>
              </w:tabs>
              <w:spacing w:before="60" w:line="240" w:lineRule="auto"/>
              <w:ind w:firstLine="0"/>
              <w:jc w:val="left"/>
              <w:rPr>
                <w:rFonts w:ascii="Times New Roman" w:hAnsi="Times New Roman"/>
              </w:rPr>
            </w:pPr>
            <w:proofErr w:type="spellStart"/>
            <w:r w:rsidRPr="00912332">
              <w:rPr>
                <w:rFonts w:ascii="Times New Roman" w:hAnsi="Times New Roman"/>
                <w:spacing w:val="-12"/>
              </w:rPr>
              <w:t>НовыеЛЕпо</w:t>
            </w:r>
            <w:proofErr w:type="spellEnd"/>
            <w:r w:rsidRPr="00912332">
              <w:rPr>
                <w:rFonts w:ascii="Times New Roman" w:hAnsi="Times New Roman"/>
                <w:spacing w:val="-12"/>
              </w:rPr>
              <w:t xml:space="preserve"> теме «Соревнование». Предлоги места.</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27.09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13.</w:t>
            </w:r>
          </w:p>
        </w:tc>
        <w:tc>
          <w:tcPr>
            <w:tcW w:w="6663" w:type="dxa"/>
            <w:gridSpan w:val="3"/>
            <w:shd w:val="clear" w:color="auto" w:fill="auto"/>
          </w:tcPr>
          <w:p w:rsidR="00AB4CE6" w:rsidRPr="00912332" w:rsidRDefault="00AB4CE6" w:rsidP="00BC2895">
            <w:pPr>
              <w:pStyle w:val="Style4"/>
              <w:widowControl/>
              <w:tabs>
                <w:tab w:val="left" w:pos="34"/>
              </w:tabs>
              <w:spacing w:before="60" w:line="240" w:lineRule="auto"/>
              <w:ind w:firstLine="0"/>
              <w:jc w:val="left"/>
              <w:rPr>
                <w:rFonts w:ascii="Times New Roman" w:hAnsi="Times New Roman"/>
                <w:bCs/>
                <w:spacing w:val="5"/>
              </w:rPr>
            </w:pPr>
            <w:r w:rsidRPr="00912332">
              <w:rPr>
                <w:rFonts w:ascii="Times New Roman" w:hAnsi="Times New Roman"/>
                <w:spacing w:val="-12"/>
              </w:rPr>
              <w:t>Современные Олимпийские игры. Обсуждение по плану «Летние и зимние Олимпийские игры»</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28.09</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14.</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 xml:space="preserve">Высказывание предложений по модели </w:t>
            </w:r>
            <w:proofErr w:type="spellStart"/>
            <w:r w:rsidRPr="00912332">
              <w:rPr>
                <w:rFonts w:ascii="Times New Roman" w:hAnsi="Times New Roman" w:cs="Times New Roman"/>
                <w:spacing w:val="-12"/>
                <w:sz w:val="24"/>
                <w:szCs w:val="24"/>
              </w:rPr>
              <w:t>Lets</w:t>
            </w:r>
            <w:proofErr w:type="spellEnd"/>
            <w:r w:rsidRPr="00912332">
              <w:rPr>
                <w:rFonts w:ascii="Times New Roman" w:hAnsi="Times New Roman" w:cs="Times New Roman"/>
                <w:spacing w:val="-12"/>
                <w:sz w:val="24"/>
                <w:szCs w:val="24"/>
              </w:rPr>
              <w:t>…/</w:t>
            </w:r>
            <w:proofErr w:type="spellStart"/>
            <w:r w:rsidRPr="00912332">
              <w:rPr>
                <w:rFonts w:ascii="Times New Roman" w:hAnsi="Times New Roman" w:cs="Times New Roman"/>
                <w:spacing w:val="-12"/>
                <w:sz w:val="24"/>
                <w:szCs w:val="24"/>
              </w:rPr>
              <w:t>How</w:t>
            </w:r>
            <w:proofErr w:type="spellEnd"/>
            <w:r w:rsidRPr="00912332">
              <w:rPr>
                <w:rFonts w:ascii="Times New Roman" w:hAnsi="Times New Roman" w:cs="Times New Roman"/>
                <w:spacing w:val="-12"/>
                <w:sz w:val="24"/>
                <w:szCs w:val="24"/>
              </w:rPr>
              <w:t xml:space="preserve"> </w:t>
            </w:r>
            <w:proofErr w:type="spellStart"/>
            <w:r w:rsidRPr="00912332">
              <w:rPr>
                <w:rFonts w:ascii="Times New Roman" w:hAnsi="Times New Roman" w:cs="Times New Roman"/>
                <w:spacing w:val="-12"/>
                <w:sz w:val="24"/>
                <w:szCs w:val="24"/>
              </w:rPr>
              <w:t>about</w:t>
            </w:r>
            <w:proofErr w:type="spellEnd"/>
            <w:r w:rsidRPr="00912332">
              <w:rPr>
                <w:rFonts w:ascii="Times New Roman" w:hAnsi="Times New Roman" w:cs="Times New Roman"/>
                <w:spacing w:val="-12"/>
                <w:sz w:val="24"/>
                <w:szCs w:val="24"/>
              </w:rPr>
              <w:t>…/</w:t>
            </w:r>
            <w:proofErr w:type="spellStart"/>
            <w:r w:rsidRPr="00912332">
              <w:rPr>
                <w:rFonts w:ascii="Times New Roman" w:hAnsi="Times New Roman" w:cs="Times New Roman"/>
                <w:spacing w:val="-12"/>
                <w:sz w:val="24"/>
                <w:szCs w:val="24"/>
              </w:rPr>
              <w:t>Why</w:t>
            </w:r>
            <w:proofErr w:type="spellEnd"/>
            <w:r w:rsidRPr="00912332">
              <w:rPr>
                <w:rFonts w:ascii="Times New Roman" w:hAnsi="Times New Roman" w:cs="Times New Roman"/>
                <w:spacing w:val="-12"/>
                <w:sz w:val="24"/>
                <w:szCs w:val="24"/>
              </w:rPr>
              <w:t xml:space="preserve"> </w:t>
            </w:r>
            <w:proofErr w:type="spellStart"/>
            <w:r w:rsidRPr="00912332">
              <w:rPr>
                <w:rFonts w:ascii="Times New Roman" w:hAnsi="Times New Roman" w:cs="Times New Roman"/>
                <w:spacing w:val="-12"/>
                <w:sz w:val="24"/>
                <w:szCs w:val="24"/>
              </w:rPr>
              <w:t>not</w:t>
            </w:r>
            <w:proofErr w:type="spellEnd"/>
            <w:r w:rsidRPr="00912332">
              <w:rPr>
                <w:rFonts w:ascii="Times New Roman" w:hAnsi="Times New Roman" w:cs="Times New Roman"/>
                <w:spacing w:val="-12"/>
                <w:sz w:val="24"/>
                <w:szCs w:val="24"/>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2.10</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15.</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Введение лексики по теме «Спортивное снаряжение»</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4.10</w:t>
            </w:r>
          </w:p>
        </w:tc>
      </w:tr>
      <w:tr w:rsidR="00AB4CE6" w:rsidRPr="00912332" w:rsidTr="00AB4CE6">
        <w:tc>
          <w:tcPr>
            <w:tcW w:w="675" w:type="dxa"/>
            <w:tcBorders>
              <w:bottom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lastRenderedPageBreak/>
              <w:t xml:space="preserve">16.     </w:t>
            </w:r>
          </w:p>
        </w:tc>
        <w:tc>
          <w:tcPr>
            <w:tcW w:w="6663" w:type="dxa"/>
            <w:gridSpan w:val="3"/>
            <w:tcBorders>
              <w:bottom w:val="single" w:sz="4" w:space="0" w:color="auto"/>
            </w:tcBorders>
            <w:shd w:val="clear" w:color="auto" w:fill="auto"/>
          </w:tcPr>
          <w:p w:rsidR="00AB4CE6" w:rsidRPr="00912332" w:rsidRDefault="00AB4CE6" w:rsidP="009A4E59">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 xml:space="preserve">Развитие навыков </w:t>
            </w:r>
            <w:proofErr w:type="spellStart"/>
            <w:r w:rsidRPr="00912332">
              <w:rPr>
                <w:rFonts w:ascii="Times New Roman" w:hAnsi="Times New Roman" w:cs="Times New Roman"/>
                <w:spacing w:val="-12"/>
                <w:sz w:val="24"/>
                <w:szCs w:val="24"/>
              </w:rPr>
              <w:t>аудирования</w:t>
            </w:r>
            <w:proofErr w:type="spellEnd"/>
            <w:r w:rsidRPr="00912332">
              <w:rPr>
                <w:rFonts w:ascii="Times New Roman" w:hAnsi="Times New Roman" w:cs="Times New Roman"/>
                <w:spacing w:val="-12"/>
                <w:sz w:val="24"/>
                <w:szCs w:val="24"/>
              </w:rPr>
              <w:t xml:space="preserve"> по теме «Как появился лыжный спорт». Введение </w:t>
            </w:r>
            <w:proofErr w:type="gramStart"/>
            <w:r w:rsidRPr="00912332">
              <w:rPr>
                <w:rFonts w:ascii="Times New Roman" w:hAnsi="Times New Roman" w:cs="Times New Roman"/>
                <w:spacing w:val="-12"/>
                <w:sz w:val="24"/>
                <w:szCs w:val="24"/>
              </w:rPr>
              <w:t>новых</w:t>
            </w:r>
            <w:proofErr w:type="gramEnd"/>
            <w:r w:rsidRPr="00912332">
              <w:rPr>
                <w:rFonts w:ascii="Times New Roman" w:hAnsi="Times New Roman" w:cs="Times New Roman"/>
                <w:spacing w:val="-12"/>
                <w:sz w:val="24"/>
                <w:szCs w:val="24"/>
              </w:rPr>
              <w:t xml:space="preserve"> ЛЕ.</w:t>
            </w:r>
          </w:p>
        </w:tc>
        <w:tc>
          <w:tcPr>
            <w:tcW w:w="708" w:type="dxa"/>
            <w:tcBorders>
              <w:bottom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tcBorders>
              <w:bottom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5.10</w:t>
            </w:r>
          </w:p>
        </w:tc>
      </w:tr>
      <w:tr w:rsidR="00AB4CE6" w:rsidRPr="00912332" w:rsidTr="00AB4CE6">
        <w:tc>
          <w:tcPr>
            <w:tcW w:w="675" w:type="dxa"/>
            <w:tcBorders>
              <w:bottom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17.</w:t>
            </w:r>
          </w:p>
        </w:tc>
        <w:tc>
          <w:tcPr>
            <w:tcW w:w="6663" w:type="dxa"/>
            <w:gridSpan w:val="3"/>
            <w:tcBorders>
              <w:bottom w:val="single" w:sz="4" w:space="0" w:color="auto"/>
            </w:tcBorders>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 xml:space="preserve">Употребление и значение слова </w:t>
            </w:r>
            <w:proofErr w:type="spellStart"/>
            <w:r w:rsidRPr="00912332">
              <w:rPr>
                <w:rFonts w:ascii="Times New Roman" w:hAnsi="Times New Roman" w:cs="Times New Roman"/>
                <w:spacing w:val="-12"/>
                <w:sz w:val="24"/>
                <w:szCs w:val="24"/>
              </w:rPr>
              <w:t>else</w:t>
            </w:r>
            <w:proofErr w:type="spellEnd"/>
            <w:r w:rsidRPr="00912332">
              <w:rPr>
                <w:rFonts w:ascii="Times New Roman" w:hAnsi="Times New Roman" w:cs="Times New Roman"/>
                <w:spacing w:val="-12"/>
                <w:sz w:val="24"/>
                <w:szCs w:val="24"/>
              </w:rPr>
              <w:t>.</w:t>
            </w:r>
          </w:p>
        </w:tc>
        <w:tc>
          <w:tcPr>
            <w:tcW w:w="708" w:type="dxa"/>
            <w:tcBorders>
              <w:bottom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tcBorders>
              <w:bottom w:val="single" w:sz="4" w:space="0" w:color="auto"/>
            </w:tcBorders>
            <w:shd w:val="clear" w:color="auto" w:fill="auto"/>
          </w:tcPr>
          <w:p w:rsidR="00AB4CE6" w:rsidRPr="00912332" w:rsidRDefault="005B010F"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16</w:t>
            </w:r>
            <w:r w:rsidR="00AB4CE6" w:rsidRPr="00912332">
              <w:rPr>
                <w:rFonts w:ascii="Times New Roman" w:hAnsi="Times New Roman" w:cs="Times New Roman"/>
                <w:sz w:val="24"/>
                <w:szCs w:val="24"/>
              </w:rPr>
              <w:t>.10</w:t>
            </w:r>
          </w:p>
        </w:tc>
      </w:tr>
      <w:tr w:rsidR="00AB4CE6" w:rsidRPr="00912332" w:rsidTr="00AB4CE6">
        <w:tc>
          <w:tcPr>
            <w:tcW w:w="675" w:type="dxa"/>
            <w:tcBorders>
              <w:top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18.</w:t>
            </w:r>
          </w:p>
        </w:tc>
        <w:tc>
          <w:tcPr>
            <w:tcW w:w="6663" w:type="dxa"/>
            <w:gridSpan w:val="3"/>
            <w:tcBorders>
              <w:top w:val="single" w:sz="4" w:space="0" w:color="auto"/>
            </w:tcBorders>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Развитие навыков говорения по теме "</w:t>
            </w:r>
            <w:r w:rsidRPr="00912332">
              <w:rPr>
                <w:rFonts w:ascii="Times New Roman" w:hAnsi="Times New Roman" w:cs="Times New Roman"/>
                <w:spacing w:val="-12"/>
                <w:sz w:val="24"/>
                <w:szCs w:val="24"/>
              </w:rPr>
              <w:t>Значение спорта в нашей школе".</w:t>
            </w:r>
          </w:p>
        </w:tc>
        <w:tc>
          <w:tcPr>
            <w:tcW w:w="708" w:type="dxa"/>
            <w:tcBorders>
              <w:top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tcBorders>
              <w:top w:val="single" w:sz="4" w:space="0" w:color="auto"/>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11.10</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19.</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Закрепление и расширение материала по теме «Спорт» - История возникновения спортивных игр.</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12.10</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20.</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Словообразование прилагательных при помощи суффиксов –</w:t>
            </w:r>
            <w:proofErr w:type="spellStart"/>
            <w:r w:rsidRPr="00912332">
              <w:rPr>
                <w:rFonts w:ascii="Times New Roman" w:hAnsi="Times New Roman" w:cs="Times New Roman"/>
                <w:spacing w:val="-12"/>
                <w:sz w:val="24"/>
                <w:szCs w:val="24"/>
              </w:rPr>
              <w:t>ic</w:t>
            </w:r>
            <w:proofErr w:type="spellEnd"/>
            <w:r w:rsidRPr="00912332">
              <w:rPr>
                <w:rFonts w:ascii="Times New Roman" w:hAnsi="Times New Roman" w:cs="Times New Roman"/>
                <w:spacing w:val="-12"/>
                <w:sz w:val="24"/>
                <w:szCs w:val="24"/>
              </w:rPr>
              <w:t>, -</w:t>
            </w:r>
            <w:proofErr w:type="spellStart"/>
            <w:r w:rsidRPr="00912332">
              <w:rPr>
                <w:rFonts w:ascii="Times New Roman" w:hAnsi="Times New Roman" w:cs="Times New Roman"/>
                <w:spacing w:val="-12"/>
                <w:sz w:val="24"/>
                <w:szCs w:val="24"/>
              </w:rPr>
              <w:t>al</w:t>
            </w:r>
            <w:proofErr w:type="spellEnd"/>
            <w:r w:rsidRPr="00912332">
              <w:rPr>
                <w:rFonts w:ascii="Times New Roman" w:hAnsi="Times New Roman" w:cs="Times New Roman"/>
                <w:spacing w:val="-12"/>
                <w:sz w:val="24"/>
                <w:szCs w:val="24"/>
              </w:rPr>
              <w:t xml:space="preserve">. Фразовый глагол </w:t>
            </w:r>
            <w:proofErr w:type="spellStart"/>
            <w:r w:rsidRPr="00912332">
              <w:rPr>
                <w:rFonts w:ascii="Times New Roman" w:hAnsi="Times New Roman" w:cs="Times New Roman"/>
                <w:spacing w:val="-12"/>
                <w:sz w:val="24"/>
                <w:szCs w:val="24"/>
              </w:rPr>
              <w:t>End</w:t>
            </w:r>
            <w:proofErr w:type="spellEnd"/>
            <w:r w:rsidRPr="00912332">
              <w:rPr>
                <w:rFonts w:ascii="Times New Roman" w:hAnsi="Times New Roman" w:cs="Times New Roman"/>
                <w:spacing w:val="-12"/>
                <w:sz w:val="24"/>
                <w:szCs w:val="24"/>
              </w:rPr>
              <w:t xml:space="preserve">. Синонимы </w:t>
            </w:r>
            <w:proofErr w:type="spellStart"/>
            <w:r w:rsidRPr="00912332">
              <w:rPr>
                <w:rFonts w:ascii="Times New Roman" w:hAnsi="Times New Roman" w:cs="Times New Roman"/>
                <w:spacing w:val="-12"/>
                <w:sz w:val="24"/>
                <w:szCs w:val="24"/>
              </w:rPr>
              <w:t>end</w:t>
            </w:r>
            <w:proofErr w:type="spellEnd"/>
            <w:r w:rsidRPr="00912332">
              <w:rPr>
                <w:rFonts w:ascii="Times New Roman" w:hAnsi="Times New Roman" w:cs="Times New Roman"/>
                <w:spacing w:val="-12"/>
                <w:sz w:val="24"/>
                <w:szCs w:val="24"/>
              </w:rPr>
              <w:t xml:space="preserve"> и </w:t>
            </w:r>
            <w:proofErr w:type="spellStart"/>
            <w:r w:rsidRPr="00912332">
              <w:rPr>
                <w:rFonts w:ascii="Times New Roman" w:hAnsi="Times New Roman" w:cs="Times New Roman"/>
                <w:spacing w:val="-12"/>
                <w:sz w:val="24"/>
                <w:szCs w:val="24"/>
              </w:rPr>
              <w:t>finish</w:t>
            </w:r>
            <w:proofErr w:type="spellEnd"/>
            <w:r w:rsidRPr="00912332">
              <w:rPr>
                <w:rFonts w:ascii="Times New Roman" w:hAnsi="Times New Roman" w:cs="Times New Roman"/>
                <w:spacing w:val="-12"/>
                <w:sz w:val="24"/>
                <w:szCs w:val="24"/>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16.10</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21.</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iCs/>
                <w:spacing w:val="-12"/>
                <w:sz w:val="24"/>
                <w:szCs w:val="24"/>
              </w:rPr>
              <w:t>Активизация лексических навыков по теме «Спорт»</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18.10</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22.</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iCs/>
                <w:spacing w:val="-12"/>
                <w:sz w:val="24"/>
                <w:szCs w:val="24"/>
              </w:rPr>
              <w:t>Тест по теме "Спорт. Олимпийские игры".</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19.10</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23.</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Анализ выполнения теста.</w:t>
            </w:r>
            <w:r w:rsidRPr="00912332">
              <w:rPr>
                <w:rFonts w:ascii="Times New Roman" w:hAnsi="Times New Roman" w:cs="Times New Roman"/>
                <w:spacing w:val="-12"/>
                <w:sz w:val="24"/>
                <w:szCs w:val="24"/>
              </w:rPr>
              <w:t xml:space="preserve"> Развитие монологической речи по теме "Что мне нравится в спорте".</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23.10</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24.</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Работа с текстом "Продвинутый ребёнок". Образование отрицательных и вопросительных предложений в </w:t>
            </w:r>
            <w:proofErr w:type="spellStart"/>
            <w:r w:rsidRPr="00912332">
              <w:rPr>
                <w:rFonts w:ascii="Times New Roman" w:hAnsi="Times New Roman" w:cs="Times New Roman"/>
                <w:sz w:val="24"/>
                <w:szCs w:val="24"/>
              </w:rPr>
              <w:t>Past</w:t>
            </w:r>
            <w:proofErr w:type="spellEnd"/>
            <w:r w:rsidRPr="00912332">
              <w:rPr>
                <w:rFonts w:ascii="Times New Roman" w:hAnsi="Times New Roman" w:cs="Times New Roman"/>
                <w:sz w:val="24"/>
                <w:szCs w:val="24"/>
              </w:rPr>
              <w:t xml:space="preserve"> </w:t>
            </w:r>
            <w:proofErr w:type="spellStart"/>
            <w:r w:rsidRPr="00912332">
              <w:rPr>
                <w:rFonts w:ascii="Times New Roman" w:hAnsi="Times New Roman" w:cs="Times New Roman"/>
                <w:sz w:val="24"/>
                <w:szCs w:val="24"/>
              </w:rPr>
              <w:t>Perfect</w:t>
            </w:r>
            <w:proofErr w:type="spellEnd"/>
            <w:r w:rsidRPr="00912332">
              <w:rPr>
                <w:rFonts w:ascii="Times New Roman" w:hAnsi="Times New Roman" w:cs="Times New Roman"/>
                <w:sz w:val="24"/>
                <w:szCs w:val="24"/>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25.10</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25.</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 xml:space="preserve">Особенности употребления прошедших времен с предлогами </w:t>
            </w:r>
            <w:proofErr w:type="spellStart"/>
            <w:r w:rsidRPr="00912332">
              <w:rPr>
                <w:rFonts w:ascii="Times New Roman" w:hAnsi="Times New Roman"/>
                <w:bCs/>
                <w:spacing w:val="5"/>
              </w:rPr>
              <w:t>after</w:t>
            </w:r>
            <w:proofErr w:type="spellEnd"/>
            <w:r w:rsidRPr="00912332">
              <w:rPr>
                <w:rFonts w:ascii="Times New Roman" w:hAnsi="Times New Roman"/>
                <w:bCs/>
                <w:spacing w:val="5"/>
              </w:rPr>
              <w:t xml:space="preserve"> и </w:t>
            </w:r>
            <w:proofErr w:type="spellStart"/>
            <w:r w:rsidRPr="00912332">
              <w:rPr>
                <w:rFonts w:ascii="Times New Roman" w:hAnsi="Times New Roman"/>
                <w:bCs/>
                <w:spacing w:val="5"/>
              </w:rPr>
              <w:t>before.Новые</w:t>
            </w:r>
            <w:proofErr w:type="spellEnd"/>
            <w:r w:rsidRPr="00912332">
              <w:rPr>
                <w:rFonts w:ascii="Times New Roman" w:hAnsi="Times New Roman"/>
                <w:bCs/>
                <w:spacing w:val="5"/>
              </w:rPr>
              <w:t xml:space="preserve"> ЛЕ.</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26.10</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26.</w:t>
            </w:r>
          </w:p>
        </w:tc>
        <w:tc>
          <w:tcPr>
            <w:tcW w:w="6663" w:type="dxa"/>
            <w:gridSpan w:val="3"/>
            <w:tcBorders>
              <w:top w:val="nil"/>
            </w:tcBorders>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Как ты проводишь свободное время?</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30.10</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27.</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spacing w:val="-12"/>
              </w:rPr>
              <w:t>История развлечений.</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1.11</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28.</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spacing w:val="-12"/>
              </w:rPr>
              <w:t>Введение лексики по теме «В театре». Составление диалога по плану.</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2.11</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29.</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spacing w:val="-12"/>
              </w:rPr>
              <w:t>Косвенная речь.</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13</w:t>
            </w:r>
            <w:r w:rsidR="00AB4CE6" w:rsidRPr="00912332">
              <w:rPr>
                <w:rFonts w:ascii="Times New Roman" w:hAnsi="Times New Roman" w:cs="Times New Roman"/>
                <w:sz w:val="24"/>
                <w:szCs w:val="24"/>
              </w:rPr>
              <w:t>.11</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30.</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spacing w:val="-12"/>
              </w:rPr>
              <w:t xml:space="preserve">Употребление предлогов </w:t>
            </w:r>
            <w:proofErr w:type="spellStart"/>
            <w:r w:rsidRPr="00912332">
              <w:rPr>
                <w:rFonts w:ascii="Times New Roman" w:hAnsi="Times New Roman"/>
                <w:spacing w:val="-12"/>
              </w:rPr>
              <w:t>to</w:t>
            </w:r>
            <w:proofErr w:type="spellEnd"/>
            <w:r w:rsidRPr="00912332">
              <w:rPr>
                <w:rFonts w:ascii="Times New Roman" w:hAnsi="Times New Roman"/>
                <w:spacing w:val="-12"/>
              </w:rPr>
              <w:t xml:space="preserve"> и </w:t>
            </w:r>
            <w:proofErr w:type="spellStart"/>
            <w:r w:rsidRPr="00912332">
              <w:rPr>
                <w:rFonts w:ascii="Times New Roman" w:hAnsi="Times New Roman"/>
                <w:spacing w:val="-12"/>
              </w:rPr>
              <w:t>for</w:t>
            </w:r>
            <w:proofErr w:type="spellEnd"/>
            <w:r w:rsidRPr="00912332">
              <w:rPr>
                <w:rFonts w:ascii="Times New Roman" w:hAnsi="Times New Roman"/>
                <w:spacing w:val="-12"/>
              </w:rPr>
              <w:t xml:space="preserve"> после слова </w:t>
            </w:r>
            <w:proofErr w:type="spellStart"/>
            <w:r w:rsidRPr="00912332">
              <w:rPr>
                <w:rFonts w:ascii="Times New Roman" w:hAnsi="Times New Roman"/>
                <w:spacing w:val="-12"/>
              </w:rPr>
              <w:t>ticket</w:t>
            </w:r>
            <w:proofErr w:type="spellEnd"/>
            <w:r w:rsidRPr="00912332">
              <w:rPr>
                <w:rFonts w:ascii="Times New Roman" w:hAnsi="Times New Roman"/>
                <w:spacing w:val="-12"/>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15</w:t>
            </w:r>
            <w:r w:rsidR="00AB4CE6" w:rsidRPr="00912332">
              <w:rPr>
                <w:rFonts w:ascii="Times New Roman" w:hAnsi="Times New Roman" w:cs="Times New Roman"/>
                <w:sz w:val="24"/>
                <w:szCs w:val="24"/>
              </w:rPr>
              <w:t>.11</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31.</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Визит в  Большой Театр.</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16</w:t>
            </w:r>
            <w:r w:rsidR="00AB4CE6" w:rsidRPr="00912332">
              <w:rPr>
                <w:rFonts w:ascii="Times New Roman" w:hAnsi="Times New Roman" w:cs="Times New Roman"/>
                <w:sz w:val="24"/>
                <w:szCs w:val="24"/>
              </w:rPr>
              <w:t>.11</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32.</w:t>
            </w:r>
          </w:p>
        </w:tc>
        <w:tc>
          <w:tcPr>
            <w:tcW w:w="6663" w:type="dxa"/>
            <w:gridSpan w:val="3"/>
            <w:tcBorders>
              <w:bottom w:val="nil"/>
            </w:tcBorders>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Глаголы в косвенной речи. Согласование времён.</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20</w:t>
            </w:r>
            <w:r w:rsidR="00AB4CE6" w:rsidRPr="00912332">
              <w:rPr>
                <w:rFonts w:ascii="Times New Roman" w:hAnsi="Times New Roman" w:cs="Times New Roman"/>
                <w:sz w:val="24"/>
                <w:szCs w:val="24"/>
              </w:rPr>
              <w:t>.11</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33.</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 xml:space="preserve">Развитие навыков </w:t>
            </w:r>
            <w:proofErr w:type="spellStart"/>
            <w:r w:rsidRPr="00912332">
              <w:rPr>
                <w:rFonts w:ascii="Times New Roman" w:hAnsi="Times New Roman"/>
                <w:bCs/>
                <w:spacing w:val="5"/>
              </w:rPr>
              <w:t>аудирования</w:t>
            </w:r>
            <w:proofErr w:type="spellEnd"/>
            <w:r w:rsidRPr="00912332">
              <w:rPr>
                <w:rFonts w:ascii="Times New Roman" w:hAnsi="Times New Roman"/>
                <w:bCs/>
                <w:spacing w:val="5"/>
              </w:rPr>
              <w:t xml:space="preserve"> по теме "Хобби". Новые ЛЕ.</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7C7DA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22</w:t>
            </w:r>
            <w:r w:rsidR="00AB4CE6" w:rsidRPr="00912332">
              <w:rPr>
                <w:rFonts w:ascii="Times New Roman" w:hAnsi="Times New Roman" w:cs="Times New Roman"/>
                <w:sz w:val="24"/>
                <w:szCs w:val="24"/>
              </w:rPr>
              <w:t>.11</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34.</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Великий Уильям Шекспир.</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23</w:t>
            </w:r>
            <w:r w:rsidR="00AB4CE6" w:rsidRPr="00912332">
              <w:rPr>
                <w:rFonts w:ascii="Times New Roman" w:hAnsi="Times New Roman" w:cs="Times New Roman"/>
                <w:sz w:val="24"/>
                <w:szCs w:val="24"/>
              </w:rPr>
              <w:t>.11</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35.</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 xml:space="preserve">Шекспир и театр. </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27</w:t>
            </w:r>
            <w:r w:rsidR="00AB4CE6" w:rsidRPr="00912332">
              <w:rPr>
                <w:rFonts w:ascii="Times New Roman" w:hAnsi="Times New Roman" w:cs="Times New Roman"/>
                <w:sz w:val="24"/>
                <w:szCs w:val="24"/>
              </w:rPr>
              <w:t>.11</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36.</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bCs/>
                <w:spacing w:val="5"/>
                <w:sz w:val="24"/>
                <w:szCs w:val="24"/>
              </w:rPr>
              <w:t>Указатели времени в косвенной речи.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29</w:t>
            </w:r>
            <w:r w:rsidR="00AB4CE6" w:rsidRPr="00912332">
              <w:rPr>
                <w:rFonts w:ascii="Times New Roman" w:hAnsi="Times New Roman" w:cs="Times New Roman"/>
                <w:sz w:val="24"/>
                <w:szCs w:val="24"/>
              </w:rPr>
              <w:t>.11</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37.</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bCs/>
                <w:spacing w:val="5"/>
                <w:sz w:val="24"/>
                <w:szCs w:val="24"/>
              </w:rPr>
              <w:t xml:space="preserve">Новые ЛЕ. </w:t>
            </w:r>
            <w:r w:rsidRPr="00912332">
              <w:rPr>
                <w:rFonts w:ascii="Times New Roman" w:hAnsi="Times New Roman" w:cs="Times New Roman"/>
                <w:sz w:val="24"/>
                <w:szCs w:val="24"/>
              </w:rPr>
              <w:t>Развитие навыков</w:t>
            </w:r>
            <w:r w:rsidR="00654082" w:rsidRPr="00912332">
              <w:rPr>
                <w:rFonts w:ascii="Times New Roman" w:hAnsi="Times New Roman" w:cs="Times New Roman"/>
                <w:sz w:val="24"/>
                <w:szCs w:val="24"/>
              </w:rPr>
              <w:t xml:space="preserve"> </w:t>
            </w:r>
            <w:r w:rsidRPr="00912332">
              <w:rPr>
                <w:rFonts w:ascii="Times New Roman" w:hAnsi="Times New Roman" w:cs="Times New Roman"/>
                <w:sz w:val="24"/>
                <w:szCs w:val="24"/>
              </w:rPr>
              <w:t>диалогической речи.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30</w:t>
            </w:r>
            <w:r w:rsidR="00AB4CE6" w:rsidRPr="00912332">
              <w:rPr>
                <w:rFonts w:ascii="Times New Roman" w:hAnsi="Times New Roman" w:cs="Times New Roman"/>
                <w:sz w:val="24"/>
                <w:szCs w:val="24"/>
              </w:rPr>
              <w:t>.12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38.</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rPr>
              <w:t>Творчество  Шекспира.</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w:t>
            </w:r>
            <w:r w:rsidR="00AB4CE6" w:rsidRPr="00912332">
              <w:rPr>
                <w:rFonts w:ascii="Times New Roman" w:hAnsi="Times New Roman" w:cs="Times New Roman"/>
                <w:sz w:val="24"/>
                <w:szCs w:val="24"/>
              </w:rPr>
              <w:t>.12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39.</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Style w:val="a4"/>
                <w:rFonts w:ascii="Times New Roman" w:hAnsi="Times New Roman"/>
                <w:smallCaps w:val="0"/>
              </w:rPr>
            </w:pPr>
            <w:r w:rsidRPr="00912332">
              <w:rPr>
                <w:rFonts w:ascii="Times New Roman" w:hAnsi="Times New Roman"/>
              </w:rPr>
              <w:t>Употребление "</w:t>
            </w:r>
            <w:proofErr w:type="spellStart"/>
            <w:r w:rsidRPr="00912332">
              <w:rPr>
                <w:rFonts w:ascii="Times New Roman" w:hAnsi="Times New Roman"/>
              </w:rPr>
              <w:t>time</w:t>
            </w:r>
            <w:proofErr w:type="spellEnd"/>
            <w:r w:rsidRPr="00912332">
              <w:rPr>
                <w:rFonts w:ascii="Times New Roman" w:hAnsi="Times New Roman"/>
              </w:rPr>
              <w:t xml:space="preserve"> </w:t>
            </w:r>
            <w:proofErr w:type="spellStart"/>
            <w:r w:rsidRPr="00912332">
              <w:rPr>
                <w:rFonts w:ascii="Times New Roman" w:hAnsi="Times New Roman"/>
              </w:rPr>
              <w:t>words</w:t>
            </w:r>
            <w:proofErr w:type="spellEnd"/>
            <w:r w:rsidRPr="00912332">
              <w:rPr>
                <w:rFonts w:ascii="Times New Roman" w:hAnsi="Times New Roman"/>
              </w:rPr>
              <w:t>" для выстраивания последовательности повествования.</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w:t>
            </w:r>
            <w:r w:rsidR="00AB4CE6" w:rsidRPr="00912332">
              <w:rPr>
                <w:rFonts w:ascii="Times New Roman" w:hAnsi="Times New Roman" w:cs="Times New Roman"/>
                <w:sz w:val="24"/>
                <w:szCs w:val="24"/>
              </w:rPr>
              <w:t>.12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40.</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rPr>
            </w:pPr>
            <w:r w:rsidRPr="00912332">
              <w:rPr>
                <w:rFonts w:ascii="Times New Roman" w:hAnsi="Times New Roman"/>
                <w:spacing w:val="-12"/>
              </w:rPr>
              <w:t>Закрепление и расширение материала по теме «Театр» - Известные российские театры.</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w:t>
            </w:r>
            <w:r w:rsidR="00AB4CE6" w:rsidRPr="00912332">
              <w:rPr>
                <w:rFonts w:ascii="Times New Roman" w:hAnsi="Times New Roman" w:cs="Times New Roman"/>
                <w:sz w:val="24"/>
                <w:szCs w:val="24"/>
              </w:rPr>
              <w:t>.12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41.</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Театр Глобус в наши дни. Словообразование: существительные при помощи суффиксов –</w:t>
            </w:r>
            <w:proofErr w:type="spellStart"/>
            <w:r w:rsidRPr="00912332">
              <w:rPr>
                <w:rFonts w:ascii="Times New Roman" w:hAnsi="Times New Roman" w:cs="Times New Roman"/>
                <w:spacing w:val="-12"/>
                <w:sz w:val="24"/>
                <w:szCs w:val="24"/>
              </w:rPr>
              <w:t>ance</w:t>
            </w:r>
            <w:proofErr w:type="spellEnd"/>
            <w:r w:rsidRPr="00912332">
              <w:rPr>
                <w:rFonts w:ascii="Times New Roman" w:hAnsi="Times New Roman" w:cs="Times New Roman"/>
                <w:spacing w:val="-12"/>
                <w:sz w:val="24"/>
                <w:szCs w:val="24"/>
              </w:rPr>
              <w:t>/-</w:t>
            </w:r>
            <w:proofErr w:type="spellStart"/>
            <w:r w:rsidRPr="00912332">
              <w:rPr>
                <w:rFonts w:ascii="Times New Roman" w:hAnsi="Times New Roman" w:cs="Times New Roman"/>
                <w:spacing w:val="-12"/>
                <w:sz w:val="24"/>
                <w:szCs w:val="24"/>
              </w:rPr>
              <w:t>ence</w:t>
            </w:r>
            <w:proofErr w:type="spellEnd"/>
            <w:r w:rsidRPr="00912332">
              <w:rPr>
                <w:rFonts w:ascii="Times New Roman" w:hAnsi="Times New Roman" w:cs="Times New Roman"/>
                <w:spacing w:val="-12"/>
                <w:sz w:val="24"/>
                <w:szCs w:val="24"/>
              </w:rPr>
              <w:t xml:space="preserve"> и –</w:t>
            </w:r>
            <w:proofErr w:type="spellStart"/>
            <w:r w:rsidRPr="00912332">
              <w:rPr>
                <w:rFonts w:ascii="Times New Roman" w:hAnsi="Times New Roman" w:cs="Times New Roman"/>
                <w:spacing w:val="-12"/>
                <w:sz w:val="24"/>
                <w:szCs w:val="24"/>
              </w:rPr>
              <w:t>ist</w:t>
            </w:r>
            <w:proofErr w:type="spellEnd"/>
            <w:r w:rsidRPr="00912332">
              <w:rPr>
                <w:rFonts w:ascii="Times New Roman" w:hAnsi="Times New Roman" w:cs="Times New Roman"/>
                <w:spacing w:val="-12"/>
                <w:sz w:val="24"/>
                <w:szCs w:val="24"/>
              </w:rPr>
              <w:t xml:space="preserve">. </w:t>
            </w:r>
            <w:proofErr w:type="spellStart"/>
            <w:r w:rsidRPr="00912332">
              <w:rPr>
                <w:rFonts w:ascii="Times New Roman" w:hAnsi="Times New Roman" w:cs="Times New Roman"/>
                <w:spacing w:val="-12"/>
                <w:sz w:val="24"/>
                <w:szCs w:val="24"/>
              </w:rPr>
              <w:t>Фраговый</w:t>
            </w:r>
            <w:proofErr w:type="spellEnd"/>
            <w:r w:rsidRPr="00912332">
              <w:rPr>
                <w:rFonts w:ascii="Times New Roman" w:hAnsi="Times New Roman" w:cs="Times New Roman"/>
                <w:spacing w:val="-12"/>
                <w:sz w:val="24"/>
                <w:szCs w:val="24"/>
              </w:rPr>
              <w:t xml:space="preserve"> глагол </w:t>
            </w:r>
            <w:proofErr w:type="spellStart"/>
            <w:r w:rsidRPr="00912332">
              <w:rPr>
                <w:rFonts w:ascii="Times New Roman" w:hAnsi="Times New Roman" w:cs="Times New Roman"/>
                <w:spacing w:val="-12"/>
                <w:sz w:val="24"/>
                <w:szCs w:val="24"/>
              </w:rPr>
              <w:t>Hold</w:t>
            </w:r>
            <w:proofErr w:type="spellEnd"/>
            <w:r w:rsidRPr="00912332">
              <w:rPr>
                <w:rFonts w:ascii="Times New Roman" w:hAnsi="Times New Roman" w:cs="Times New Roman"/>
                <w:spacing w:val="-12"/>
                <w:sz w:val="24"/>
                <w:szCs w:val="24"/>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D35E8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r w:rsidR="00D35E8B" w:rsidRPr="00912332">
              <w:rPr>
                <w:rFonts w:ascii="Times New Roman" w:hAnsi="Times New Roman" w:cs="Times New Roman"/>
                <w:sz w:val="24"/>
                <w:szCs w:val="24"/>
              </w:rPr>
              <w:t>4</w:t>
            </w:r>
            <w:r w:rsidR="00AB4CE6" w:rsidRPr="00912332">
              <w:rPr>
                <w:rFonts w:ascii="Times New Roman" w:hAnsi="Times New Roman" w:cs="Times New Roman"/>
                <w:sz w:val="24"/>
                <w:szCs w:val="24"/>
              </w:rPr>
              <w:t>.12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42.</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 xml:space="preserve">Что такое пантомима? Значение слов </w:t>
            </w:r>
            <w:proofErr w:type="spellStart"/>
            <w:r w:rsidRPr="00912332">
              <w:rPr>
                <w:rFonts w:ascii="Times New Roman" w:hAnsi="Times New Roman" w:cs="Times New Roman"/>
                <w:spacing w:val="-12"/>
                <w:sz w:val="24"/>
                <w:szCs w:val="24"/>
              </w:rPr>
              <w:t>like</w:t>
            </w:r>
            <w:proofErr w:type="spellEnd"/>
            <w:r w:rsidRPr="00912332">
              <w:rPr>
                <w:rFonts w:ascii="Times New Roman" w:hAnsi="Times New Roman" w:cs="Times New Roman"/>
                <w:spacing w:val="-12"/>
                <w:sz w:val="24"/>
                <w:szCs w:val="24"/>
              </w:rPr>
              <w:t xml:space="preserve"> и </w:t>
            </w:r>
            <w:proofErr w:type="spellStart"/>
            <w:r w:rsidRPr="00912332">
              <w:rPr>
                <w:rFonts w:ascii="Times New Roman" w:hAnsi="Times New Roman" w:cs="Times New Roman"/>
                <w:spacing w:val="-12"/>
                <w:sz w:val="24"/>
                <w:szCs w:val="24"/>
              </w:rPr>
              <w:t>alike</w:t>
            </w:r>
            <w:proofErr w:type="spellEnd"/>
            <w:r w:rsidRPr="00912332">
              <w:rPr>
                <w:rFonts w:ascii="Times New Roman" w:hAnsi="Times New Roman" w:cs="Times New Roman"/>
                <w:spacing w:val="-12"/>
                <w:sz w:val="24"/>
                <w:szCs w:val="24"/>
              </w:rPr>
              <w:t xml:space="preserve"> в словосочетаниях.</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13</w:t>
            </w:r>
            <w:r w:rsidR="00AB4CE6" w:rsidRPr="00912332">
              <w:rPr>
                <w:rFonts w:ascii="Times New Roman" w:hAnsi="Times New Roman" w:cs="Times New Roman"/>
                <w:sz w:val="24"/>
                <w:szCs w:val="24"/>
              </w:rPr>
              <w:t>.12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43.</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Активизация лексических навыков по теме "Театр".</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14</w:t>
            </w:r>
            <w:r w:rsidR="00AB4CE6" w:rsidRPr="00912332">
              <w:rPr>
                <w:rFonts w:ascii="Times New Roman" w:hAnsi="Times New Roman" w:cs="Times New Roman"/>
                <w:sz w:val="24"/>
                <w:szCs w:val="24"/>
              </w:rPr>
              <w:t>.12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44.</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Тест по теме "</w:t>
            </w:r>
            <w:r w:rsidRPr="00912332">
              <w:rPr>
                <w:rFonts w:ascii="Times New Roman" w:hAnsi="Times New Roman" w:cs="Times New Roman"/>
                <w:spacing w:val="-12"/>
                <w:sz w:val="24"/>
                <w:szCs w:val="24"/>
              </w:rPr>
              <w:t>Театральное искусство в России и в Англии".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18</w:t>
            </w:r>
            <w:r w:rsidR="00AB4CE6" w:rsidRPr="00912332">
              <w:rPr>
                <w:rFonts w:ascii="Times New Roman" w:hAnsi="Times New Roman" w:cs="Times New Roman"/>
                <w:sz w:val="24"/>
                <w:szCs w:val="24"/>
              </w:rPr>
              <w:t>.12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45.</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Анализ выполнения теста.</w:t>
            </w:r>
            <w:r w:rsidR="0097671E" w:rsidRPr="00912332">
              <w:rPr>
                <w:rFonts w:ascii="Times New Roman" w:hAnsi="Times New Roman" w:cs="Times New Roman"/>
                <w:sz w:val="24"/>
                <w:szCs w:val="24"/>
              </w:rPr>
              <w:t xml:space="preserve"> </w:t>
            </w:r>
            <w:r w:rsidRPr="00912332">
              <w:rPr>
                <w:rFonts w:ascii="Times New Roman" w:hAnsi="Times New Roman" w:cs="Times New Roman"/>
                <w:sz w:val="24"/>
                <w:szCs w:val="24"/>
              </w:rPr>
              <w:t>Развитие монологической речи по теме "Театры в России и в Англии".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20</w:t>
            </w:r>
            <w:r w:rsidR="00AB4CE6" w:rsidRPr="00912332">
              <w:rPr>
                <w:rFonts w:ascii="Times New Roman" w:hAnsi="Times New Roman" w:cs="Times New Roman"/>
                <w:sz w:val="24"/>
                <w:szCs w:val="24"/>
              </w:rPr>
              <w:t>.12</w:t>
            </w:r>
          </w:p>
        </w:tc>
      </w:tr>
      <w:tr w:rsidR="00AB4CE6" w:rsidRPr="00912332" w:rsidTr="00AB4CE6">
        <w:trPr>
          <w:gridAfter w:val="3"/>
          <w:wAfter w:w="4202" w:type="dxa"/>
          <w:trHeight w:val="356"/>
        </w:trPr>
        <w:tc>
          <w:tcPr>
            <w:tcW w:w="2497" w:type="dxa"/>
            <w:gridSpan w:val="2"/>
          </w:tcPr>
          <w:p w:rsidR="00AB4CE6" w:rsidRPr="00912332" w:rsidRDefault="00AB4CE6" w:rsidP="0027322B">
            <w:pPr>
              <w:spacing w:after="0" w:line="240" w:lineRule="auto"/>
              <w:rPr>
                <w:rFonts w:ascii="Times New Roman" w:hAnsi="Times New Roman" w:cs="Times New Roman"/>
                <w:sz w:val="24"/>
                <w:szCs w:val="24"/>
              </w:rPr>
            </w:pPr>
          </w:p>
        </w:tc>
        <w:tc>
          <w:tcPr>
            <w:tcW w:w="2340" w:type="dxa"/>
            <w:shd w:val="clear" w:color="auto" w:fill="auto"/>
          </w:tcPr>
          <w:p w:rsidR="00AB4CE6" w:rsidRPr="00912332" w:rsidRDefault="00AB4CE6" w:rsidP="0027322B">
            <w:pPr>
              <w:spacing w:after="0" w:line="240" w:lineRule="auto"/>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46.</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История кинематографа. Как всё начиналось. Новые ЛЕ.</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21.12.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47.</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Артикль </w:t>
            </w:r>
            <w:r w:rsidRPr="00912332">
              <w:rPr>
                <w:rFonts w:ascii="Times New Roman" w:hAnsi="Times New Roman" w:cs="Times New Roman"/>
                <w:sz w:val="24"/>
                <w:szCs w:val="24"/>
                <w:lang w:val="en-US"/>
              </w:rPr>
              <w:t>the</w:t>
            </w:r>
            <w:r w:rsidRPr="00912332">
              <w:rPr>
                <w:rFonts w:ascii="Times New Roman" w:hAnsi="Times New Roman" w:cs="Times New Roman"/>
                <w:sz w:val="24"/>
                <w:szCs w:val="24"/>
              </w:rPr>
              <w:t xml:space="preserve"> с названиями (кин</w:t>
            </w:r>
            <w:proofErr w:type="gramStart"/>
            <w:r w:rsidRPr="00912332">
              <w:rPr>
                <w:rFonts w:ascii="Times New Roman" w:hAnsi="Times New Roman" w:cs="Times New Roman"/>
                <w:sz w:val="24"/>
                <w:szCs w:val="24"/>
              </w:rPr>
              <w:t>о-</w:t>
            </w:r>
            <w:proofErr w:type="gramEnd"/>
            <w:r w:rsidRPr="00912332">
              <w:rPr>
                <w:rFonts w:ascii="Times New Roman" w:hAnsi="Times New Roman" w:cs="Times New Roman"/>
                <w:sz w:val="24"/>
                <w:szCs w:val="24"/>
              </w:rPr>
              <w:t>)театров, музеев, картинных галерей.</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25.12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48.</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Чарли Чаплин.</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27.12.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49.</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lang w:val="en-US"/>
              </w:rPr>
            </w:pPr>
            <w:r w:rsidRPr="00912332">
              <w:rPr>
                <w:rFonts w:ascii="Times New Roman" w:hAnsi="Times New Roman"/>
                <w:bCs/>
                <w:spacing w:val="5"/>
              </w:rPr>
              <w:t>Голливуд</w:t>
            </w:r>
            <w:r w:rsidRPr="00912332">
              <w:rPr>
                <w:rFonts w:ascii="Times New Roman" w:hAnsi="Times New Roman"/>
                <w:bCs/>
                <w:spacing w:val="5"/>
                <w:lang w:val="en-US"/>
              </w:rPr>
              <w:t xml:space="preserve">. </w:t>
            </w:r>
            <w:r w:rsidRPr="00912332">
              <w:rPr>
                <w:rFonts w:ascii="Times New Roman" w:hAnsi="Times New Roman"/>
                <w:spacing w:val="-12"/>
                <w:lang w:val="en-US"/>
              </w:rPr>
              <w:t xml:space="preserve">Past Perfect </w:t>
            </w:r>
            <w:r w:rsidRPr="00912332">
              <w:rPr>
                <w:rFonts w:ascii="Times New Roman" w:hAnsi="Times New Roman"/>
                <w:spacing w:val="-12"/>
              </w:rPr>
              <w:t>и</w:t>
            </w:r>
            <w:r w:rsidRPr="00912332">
              <w:rPr>
                <w:rFonts w:ascii="Times New Roman" w:hAnsi="Times New Roman"/>
                <w:spacing w:val="-12"/>
                <w:lang w:val="en-US"/>
              </w:rPr>
              <w:t xml:space="preserve"> Past Perfect </w:t>
            </w:r>
            <w:proofErr w:type="gramStart"/>
            <w:r w:rsidRPr="00912332">
              <w:rPr>
                <w:rFonts w:ascii="Times New Roman" w:hAnsi="Times New Roman"/>
                <w:spacing w:val="-12"/>
                <w:lang w:val="en-US"/>
              </w:rPr>
              <w:t xml:space="preserve">Progressive  </w:t>
            </w:r>
            <w:r w:rsidRPr="00912332">
              <w:rPr>
                <w:rFonts w:ascii="Times New Roman" w:hAnsi="Times New Roman"/>
                <w:spacing w:val="-12"/>
              </w:rPr>
              <w:t>в</w:t>
            </w:r>
            <w:proofErr w:type="gramEnd"/>
            <w:r w:rsidR="0097671E" w:rsidRPr="00912332">
              <w:rPr>
                <w:rFonts w:ascii="Times New Roman" w:hAnsi="Times New Roman"/>
                <w:spacing w:val="-12"/>
                <w:lang w:val="en-US"/>
              </w:rPr>
              <w:t xml:space="preserve"> </w:t>
            </w:r>
            <w:r w:rsidRPr="00912332">
              <w:rPr>
                <w:rFonts w:ascii="Times New Roman" w:hAnsi="Times New Roman"/>
                <w:spacing w:val="-12"/>
              </w:rPr>
              <w:t>косвенной</w:t>
            </w:r>
            <w:r w:rsidR="0097671E" w:rsidRPr="00912332">
              <w:rPr>
                <w:rFonts w:ascii="Times New Roman" w:hAnsi="Times New Roman"/>
                <w:spacing w:val="-12"/>
                <w:lang w:val="en-US"/>
              </w:rPr>
              <w:t xml:space="preserve"> </w:t>
            </w:r>
            <w:r w:rsidRPr="00912332">
              <w:rPr>
                <w:rFonts w:ascii="Times New Roman" w:hAnsi="Times New Roman"/>
                <w:spacing w:val="-12"/>
              </w:rPr>
              <w:t>речи</w:t>
            </w:r>
            <w:r w:rsidRPr="00912332">
              <w:rPr>
                <w:rFonts w:ascii="Times New Roman" w:hAnsi="Times New Roman"/>
                <w:spacing w:val="-12"/>
                <w:lang w:val="en-US"/>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8C6F7B"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28.12</w:t>
            </w: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50.</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proofErr w:type="spellStart"/>
            <w:r w:rsidRPr="00912332">
              <w:rPr>
                <w:rFonts w:ascii="Times New Roman" w:hAnsi="Times New Roman" w:cs="Times New Roman"/>
                <w:spacing w:val="-12"/>
                <w:sz w:val="24"/>
                <w:szCs w:val="24"/>
              </w:rPr>
              <w:t>Past</w:t>
            </w:r>
            <w:proofErr w:type="spellEnd"/>
            <w:r w:rsidRPr="00912332">
              <w:rPr>
                <w:rFonts w:ascii="Times New Roman" w:hAnsi="Times New Roman" w:cs="Times New Roman"/>
                <w:spacing w:val="-12"/>
                <w:sz w:val="24"/>
                <w:szCs w:val="24"/>
              </w:rPr>
              <w:t xml:space="preserve"> </w:t>
            </w:r>
            <w:proofErr w:type="spellStart"/>
            <w:r w:rsidRPr="00912332">
              <w:rPr>
                <w:rFonts w:ascii="Times New Roman" w:hAnsi="Times New Roman" w:cs="Times New Roman"/>
                <w:spacing w:val="-12"/>
                <w:sz w:val="24"/>
                <w:szCs w:val="24"/>
              </w:rPr>
              <w:t>Simple</w:t>
            </w:r>
            <w:proofErr w:type="spellEnd"/>
            <w:r w:rsidRPr="00912332">
              <w:rPr>
                <w:rFonts w:ascii="Times New Roman" w:hAnsi="Times New Roman" w:cs="Times New Roman"/>
                <w:spacing w:val="-12"/>
                <w:sz w:val="24"/>
                <w:szCs w:val="24"/>
              </w:rPr>
              <w:t xml:space="preserve"> в косвенной речи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lastRenderedPageBreak/>
              <w:t>51.</w:t>
            </w:r>
          </w:p>
        </w:tc>
        <w:tc>
          <w:tcPr>
            <w:tcW w:w="6663" w:type="dxa"/>
            <w:gridSpan w:val="3"/>
            <w:shd w:val="clear" w:color="auto" w:fill="auto"/>
          </w:tcPr>
          <w:p w:rsidR="00AB4CE6" w:rsidRPr="00912332" w:rsidRDefault="00AB4CE6" w:rsidP="009A4E59">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Введение ЛЕ и фраз по теме "Фильмы".</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52.</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Согласование времен.</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53.</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Кинозвёзды </w:t>
            </w:r>
            <w:r w:rsidRPr="00912332">
              <w:rPr>
                <w:rFonts w:ascii="Times New Roman" w:hAnsi="Times New Roman" w:cs="Times New Roman"/>
                <w:sz w:val="24"/>
                <w:szCs w:val="24"/>
                <w:lang w:val="en-US"/>
              </w:rPr>
              <w:t>XX</w:t>
            </w:r>
            <w:r w:rsidRPr="00912332">
              <w:rPr>
                <w:rFonts w:ascii="Times New Roman" w:hAnsi="Times New Roman" w:cs="Times New Roman"/>
                <w:sz w:val="24"/>
                <w:szCs w:val="24"/>
              </w:rPr>
              <w:t xml:space="preserve"> века.</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54.</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bCs/>
                <w:spacing w:val="5"/>
                <w:sz w:val="24"/>
                <w:szCs w:val="24"/>
              </w:rPr>
              <w:t>Новые ЛЕ</w:t>
            </w:r>
            <w:r w:rsidRPr="00912332">
              <w:rPr>
                <w:rFonts w:ascii="Times New Roman" w:hAnsi="Times New Roman" w:cs="Times New Roman"/>
                <w:sz w:val="24"/>
                <w:szCs w:val="24"/>
              </w:rPr>
              <w:t xml:space="preserve"> по теме</w:t>
            </w:r>
            <w:proofErr w:type="gramStart"/>
            <w:r w:rsidRPr="00912332">
              <w:rPr>
                <w:rFonts w:ascii="Times New Roman" w:hAnsi="Times New Roman" w:cs="Times New Roman"/>
                <w:sz w:val="24"/>
                <w:szCs w:val="24"/>
              </w:rPr>
              <w:t>"Т</w:t>
            </w:r>
            <w:proofErr w:type="gramEnd"/>
            <w:r w:rsidRPr="00912332">
              <w:rPr>
                <w:rFonts w:ascii="Times New Roman" w:hAnsi="Times New Roman" w:cs="Times New Roman"/>
                <w:sz w:val="24"/>
                <w:szCs w:val="24"/>
              </w:rPr>
              <w:t>ипы фильмов".</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55.</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Развитие навыков </w:t>
            </w:r>
            <w:proofErr w:type="spellStart"/>
            <w:r w:rsidRPr="00912332">
              <w:rPr>
                <w:rFonts w:ascii="Times New Roman" w:hAnsi="Times New Roman" w:cs="Times New Roman"/>
                <w:sz w:val="24"/>
                <w:szCs w:val="24"/>
              </w:rPr>
              <w:t>аудирования</w:t>
            </w:r>
            <w:proofErr w:type="spellEnd"/>
            <w:r w:rsidRPr="00912332">
              <w:rPr>
                <w:rFonts w:ascii="Times New Roman" w:hAnsi="Times New Roman" w:cs="Times New Roman"/>
                <w:sz w:val="24"/>
                <w:szCs w:val="24"/>
              </w:rPr>
              <w:t xml:space="preserve"> по теме «</w:t>
            </w:r>
            <w:proofErr w:type="gramStart"/>
            <w:r w:rsidRPr="00912332">
              <w:rPr>
                <w:rFonts w:ascii="Times New Roman" w:hAnsi="Times New Roman" w:cs="Times New Roman"/>
                <w:sz w:val="24"/>
                <w:szCs w:val="24"/>
              </w:rPr>
              <w:t>Популярные</w:t>
            </w:r>
            <w:proofErr w:type="gramEnd"/>
            <w:r w:rsidRPr="00912332">
              <w:rPr>
                <w:rFonts w:ascii="Times New Roman" w:hAnsi="Times New Roman" w:cs="Times New Roman"/>
                <w:sz w:val="24"/>
                <w:szCs w:val="24"/>
              </w:rPr>
              <w:t xml:space="preserve"> фильм-студии». </w:t>
            </w:r>
            <w:proofErr w:type="gramStart"/>
            <w:r w:rsidRPr="00912332">
              <w:rPr>
                <w:rFonts w:ascii="Times New Roman" w:hAnsi="Times New Roman" w:cs="Times New Roman"/>
                <w:bCs/>
                <w:spacing w:val="5"/>
                <w:sz w:val="24"/>
                <w:szCs w:val="24"/>
              </w:rPr>
              <w:t>Новые ЛЕ</w:t>
            </w:r>
            <w:r w:rsidRPr="00912332">
              <w:rPr>
                <w:rFonts w:ascii="Times New Roman" w:hAnsi="Times New Roman" w:cs="Times New Roman"/>
                <w:sz w:val="24"/>
                <w:szCs w:val="24"/>
              </w:rPr>
              <w:t xml:space="preserve"> по теме «Поход в кино».</w:t>
            </w:r>
            <w:proofErr w:type="gramEnd"/>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56.</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Степени сравнения прилагательных </w:t>
            </w:r>
            <w:proofErr w:type="spellStart"/>
            <w:r w:rsidRPr="00912332">
              <w:rPr>
                <w:rFonts w:ascii="Times New Roman" w:hAnsi="Times New Roman" w:cs="Times New Roman"/>
                <w:sz w:val="24"/>
                <w:szCs w:val="24"/>
              </w:rPr>
              <w:t>late</w:t>
            </w:r>
            <w:proofErr w:type="spellEnd"/>
            <w:r w:rsidRPr="00912332">
              <w:rPr>
                <w:rFonts w:ascii="Times New Roman" w:hAnsi="Times New Roman" w:cs="Times New Roman"/>
                <w:sz w:val="24"/>
                <w:szCs w:val="24"/>
              </w:rPr>
              <w:t xml:space="preserve"> и </w:t>
            </w:r>
            <w:proofErr w:type="spellStart"/>
            <w:r w:rsidRPr="00912332">
              <w:rPr>
                <w:rFonts w:ascii="Times New Roman" w:hAnsi="Times New Roman" w:cs="Times New Roman"/>
                <w:sz w:val="24"/>
                <w:szCs w:val="24"/>
              </w:rPr>
              <w:t>old</w:t>
            </w:r>
            <w:proofErr w:type="spellEnd"/>
            <w:r w:rsidRPr="00912332">
              <w:rPr>
                <w:rFonts w:ascii="Times New Roman" w:hAnsi="Times New Roman" w:cs="Times New Roman"/>
                <w:sz w:val="24"/>
                <w:szCs w:val="24"/>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57.</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Давайте сходим в кино!</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58.</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 xml:space="preserve">Степени образования прилагательных </w:t>
            </w:r>
            <w:proofErr w:type="spellStart"/>
            <w:r w:rsidRPr="00912332">
              <w:rPr>
                <w:rFonts w:ascii="Times New Roman" w:hAnsi="Times New Roman"/>
                <w:bCs/>
                <w:spacing w:val="5"/>
              </w:rPr>
              <w:t>far</w:t>
            </w:r>
            <w:proofErr w:type="spellEnd"/>
            <w:r w:rsidRPr="00912332">
              <w:rPr>
                <w:rFonts w:ascii="Times New Roman" w:hAnsi="Times New Roman"/>
                <w:bCs/>
                <w:spacing w:val="5"/>
              </w:rPr>
              <w:t xml:space="preserve"> и </w:t>
            </w:r>
            <w:proofErr w:type="spellStart"/>
            <w:r w:rsidRPr="00912332">
              <w:rPr>
                <w:rFonts w:ascii="Times New Roman" w:hAnsi="Times New Roman"/>
                <w:bCs/>
                <w:spacing w:val="5"/>
              </w:rPr>
              <w:t>near</w:t>
            </w:r>
            <w:proofErr w:type="spellEnd"/>
            <w:r w:rsidRPr="00912332">
              <w:rPr>
                <w:rFonts w:ascii="Times New Roman" w:hAnsi="Times New Roman"/>
                <w:bCs/>
                <w:spacing w:val="5"/>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59.</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Развитие монологической речи по теме «Главные актеры фильма Человек-паук».</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60.</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proofErr w:type="gramStart"/>
            <w:r w:rsidRPr="00912332">
              <w:rPr>
                <w:rFonts w:ascii="Times New Roman" w:hAnsi="Times New Roman" w:cs="Times New Roman"/>
                <w:bCs/>
                <w:spacing w:val="5"/>
                <w:sz w:val="24"/>
                <w:szCs w:val="24"/>
              </w:rPr>
              <w:t>Новые</w:t>
            </w:r>
            <w:proofErr w:type="gramEnd"/>
            <w:r w:rsidRPr="00912332">
              <w:rPr>
                <w:rFonts w:ascii="Times New Roman" w:hAnsi="Times New Roman" w:cs="Times New Roman"/>
                <w:bCs/>
                <w:spacing w:val="5"/>
                <w:sz w:val="24"/>
                <w:szCs w:val="24"/>
              </w:rPr>
              <w:t xml:space="preserve"> ЛЕ</w:t>
            </w:r>
            <w:r w:rsidRPr="00912332">
              <w:rPr>
                <w:rFonts w:ascii="Times New Roman" w:hAnsi="Times New Roman" w:cs="Times New Roman"/>
                <w:sz w:val="24"/>
                <w:szCs w:val="24"/>
              </w:rPr>
              <w:t xml:space="preserve"> по теме "Просмотр фильма".</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61.</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Собирательные имена существительные.</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62.</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Слова с официальным и неофициальным значением в английском языке.</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63.</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Закрепление и расширение материала по теме «Кино» - творчество Уолта Диснея.</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64.</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Словообразование: прилагательные при помощи суффикса –</w:t>
            </w:r>
            <w:proofErr w:type="spellStart"/>
            <w:r w:rsidRPr="00912332">
              <w:rPr>
                <w:rFonts w:ascii="Times New Roman" w:hAnsi="Times New Roman" w:cs="Times New Roman"/>
                <w:spacing w:val="-12"/>
                <w:sz w:val="24"/>
                <w:szCs w:val="24"/>
              </w:rPr>
              <w:t>ish</w:t>
            </w:r>
            <w:proofErr w:type="spellEnd"/>
            <w:r w:rsidRPr="00912332">
              <w:rPr>
                <w:rFonts w:ascii="Times New Roman" w:hAnsi="Times New Roman" w:cs="Times New Roman"/>
                <w:spacing w:val="-12"/>
                <w:sz w:val="24"/>
                <w:szCs w:val="24"/>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65.</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Фразовый глагол </w:t>
            </w:r>
            <w:r w:rsidRPr="00912332">
              <w:rPr>
                <w:rFonts w:ascii="Times New Roman" w:hAnsi="Times New Roman" w:cs="Times New Roman"/>
                <w:sz w:val="24"/>
                <w:szCs w:val="24"/>
                <w:lang w:val="en-US"/>
              </w:rPr>
              <w:t>s</w:t>
            </w:r>
            <w:proofErr w:type="spellStart"/>
            <w:r w:rsidRPr="00912332">
              <w:rPr>
                <w:rFonts w:ascii="Times New Roman" w:hAnsi="Times New Roman" w:cs="Times New Roman"/>
                <w:sz w:val="24"/>
                <w:szCs w:val="24"/>
              </w:rPr>
              <w:t>ee</w:t>
            </w:r>
            <w:proofErr w:type="spellEnd"/>
            <w:r w:rsidRPr="00912332">
              <w:rPr>
                <w:rFonts w:ascii="Times New Roman" w:hAnsi="Times New Roman" w:cs="Times New Roman"/>
                <w:sz w:val="24"/>
                <w:szCs w:val="24"/>
              </w:rPr>
              <w:t>. Развитие монологической речи по теме «Кино в наши дни».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66.</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Работа с текстом «Фильм «</w:t>
            </w:r>
            <w:proofErr w:type="spellStart"/>
            <w:r w:rsidRPr="00912332">
              <w:rPr>
                <w:rFonts w:ascii="Times New Roman" w:hAnsi="Times New Roman" w:cs="Times New Roman"/>
                <w:sz w:val="24"/>
                <w:szCs w:val="24"/>
              </w:rPr>
              <w:t>War</w:t>
            </w:r>
            <w:proofErr w:type="spellEnd"/>
            <w:r w:rsidRPr="00912332">
              <w:rPr>
                <w:rFonts w:ascii="Times New Roman" w:hAnsi="Times New Roman" w:cs="Times New Roman"/>
                <w:sz w:val="24"/>
                <w:szCs w:val="24"/>
              </w:rPr>
              <w:t xml:space="preserve"> </w:t>
            </w:r>
            <w:proofErr w:type="spellStart"/>
            <w:r w:rsidRPr="00912332">
              <w:rPr>
                <w:rFonts w:ascii="Times New Roman" w:hAnsi="Times New Roman" w:cs="Times New Roman"/>
                <w:sz w:val="24"/>
                <w:szCs w:val="24"/>
              </w:rPr>
              <w:t>Horse</w:t>
            </w:r>
            <w:proofErr w:type="spellEnd"/>
            <w:r w:rsidRPr="00912332">
              <w:rPr>
                <w:rFonts w:ascii="Times New Roman" w:hAnsi="Times New Roman" w:cs="Times New Roman"/>
                <w:sz w:val="24"/>
                <w:szCs w:val="24"/>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67.</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Активизация лексических навыков по теме "Кино".</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68.</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Тест по теме "Российский и американский кинематограф".</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69.</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Анализ выполнения теста. Развитие диалогической речи по теме "Выражение предпочтений в жанрах фильмов".</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70.</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Развитие монологической речи по теме "Кинематограф в России".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71.</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Знаменитые люди.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72.</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Страдательный залог.</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73.</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Новые ЛЕ по теме "Знаменитости".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74.</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Знаменитые художники мира.</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75.</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Исаак Ньютон.</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76.</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Екатерина Великая. Синонимы </w:t>
            </w:r>
            <w:proofErr w:type="spellStart"/>
            <w:r w:rsidRPr="00912332">
              <w:rPr>
                <w:rFonts w:ascii="Times New Roman" w:hAnsi="Times New Roman" w:cs="Times New Roman"/>
                <w:sz w:val="24"/>
                <w:szCs w:val="24"/>
              </w:rPr>
              <w:t>to</w:t>
            </w:r>
            <w:proofErr w:type="spellEnd"/>
            <w:r w:rsidRPr="00912332">
              <w:rPr>
                <w:rFonts w:ascii="Times New Roman" w:hAnsi="Times New Roman" w:cs="Times New Roman"/>
                <w:sz w:val="24"/>
                <w:szCs w:val="24"/>
              </w:rPr>
              <w:t xml:space="preserve"> </w:t>
            </w:r>
            <w:proofErr w:type="spellStart"/>
            <w:r w:rsidRPr="00912332">
              <w:rPr>
                <w:rFonts w:ascii="Times New Roman" w:hAnsi="Times New Roman" w:cs="Times New Roman"/>
                <w:sz w:val="24"/>
                <w:szCs w:val="24"/>
              </w:rPr>
              <w:t>learn</w:t>
            </w:r>
            <w:proofErr w:type="spellEnd"/>
            <w:r w:rsidRPr="00912332">
              <w:rPr>
                <w:rFonts w:ascii="Times New Roman" w:hAnsi="Times New Roman" w:cs="Times New Roman"/>
                <w:sz w:val="24"/>
                <w:szCs w:val="24"/>
              </w:rPr>
              <w:t xml:space="preserve"> и </w:t>
            </w:r>
            <w:proofErr w:type="spellStart"/>
            <w:r w:rsidRPr="00912332">
              <w:rPr>
                <w:rFonts w:ascii="Times New Roman" w:hAnsi="Times New Roman" w:cs="Times New Roman"/>
                <w:sz w:val="24"/>
                <w:szCs w:val="24"/>
              </w:rPr>
              <w:t>to</w:t>
            </w:r>
            <w:proofErr w:type="spellEnd"/>
            <w:r w:rsidRPr="00912332">
              <w:rPr>
                <w:rFonts w:ascii="Times New Roman" w:hAnsi="Times New Roman" w:cs="Times New Roman"/>
                <w:sz w:val="24"/>
                <w:szCs w:val="24"/>
              </w:rPr>
              <w:t xml:space="preserve"> </w:t>
            </w:r>
            <w:proofErr w:type="spellStart"/>
            <w:r w:rsidRPr="00912332">
              <w:rPr>
                <w:rFonts w:ascii="Times New Roman" w:hAnsi="Times New Roman" w:cs="Times New Roman"/>
                <w:sz w:val="24"/>
                <w:szCs w:val="24"/>
              </w:rPr>
              <w:t>study</w:t>
            </w:r>
            <w:proofErr w:type="spellEnd"/>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77.</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Переходные глаголы в страдательном залоге.</w:t>
            </w:r>
            <w:r w:rsidRPr="00912332">
              <w:rPr>
                <w:rFonts w:ascii="Times New Roman" w:hAnsi="Times New Roman" w:cs="Times New Roman"/>
                <w:bCs/>
                <w:spacing w:val="5"/>
                <w:sz w:val="24"/>
                <w:szCs w:val="24"/>
              </w:rPr>
              <w:t xml:space="preserve"> Новые ЛЕ по теме "Достижения знаменитых людей".</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78.</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Великие люди. А. Грибоедов. М. Ломоносов.</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rPr>
          <w:trHeight w:val="475"/>
        </w:trPr>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79.</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proofErr w:type="spellStart"/>
            <w:r w:rsidRPr="00912332">
              <w:rPr>
                <w:rFonts w:ascii="Times New Roman" w:hAnsi="Times New Roman"/>
                <w:bCs/>
                <w:spacing w:val="5"/>
              </w:rPr>
              <w:t>Значениесловосочетаний</w:t>
            </w:r>
            <w:r w:rsidRPr="00912332">
              <w:rPr>
                <w:rFonts w:ascii="Times New Roman" w:hAnsi="Times New Roman"/>
                <w:bCs/>
                <w:spacing w:val="5"/>
                <w:lang w:val="en-US"/>
              </w:rPr>
              <w:t>tobemadeof</w:t>
            </w:r>
            <w:proofErr w:type="spellEnd"/>
            <w:r w:rsidRPr="00912332">
              <w:rPr>
                <w:rFonts w:ascii="Times New Roman" w:hAnsi="Times New Roman"/>
                <w:bCs/>
                <w:spacing w:val="5"/>
              </w:rPr>
              <w:t>/</w:t>
            </w:r>
            <w:r w:rsidRPr="00912332">
              <w:rPr>
                <w:rFonts w:ascii="Times New Roman" w:hAnsi="Times New Roman"/>
                <w:bCs/>
                <w:spacing w:val="5"/>
                <w:lang w:val="en-US"/>
              </w:rPr>
              <w:t>from</w:t>
            </w:r>
            <w:r w:rsidRPr="00912332">
              <w:rPr>
                <w:rFonts w:ascii="Times New Roman" w:hAnsi="Times New Roman"/>
                <w:bCs/>
                <w:spacing w:val="5"/>
              </w:rPr>
              <w:t xml:space="preserve">. </w:t>
            </w:r>
            <w:proofErr w:type="gramStart"/>
            <w:r w:rsidRPr="00912332">
              <w:rPr>
                <w:rFonts w:ascii="Times New Roman" w:hAnsi="Times New Roman"/>
                <w:bCs/>
                <w:spacing w:val="5"/>
              </w:rPr>
              <w:t>Новые</w:t>
            </w:r>
            <w:proofErr w:type="gramEnd"/>
            <w:r w:rsidRPr="00912332">
              <w:rPr>
                <w:rFonts w:ascii="Times New Roman" w:hAnsi="Times New Roman"/>
                <w:bCs/>
                <w:spacing w:val="5"/>
              </w:rPr>
              <w:t xml:space="preserve"> ЛЕ по теме "Категория материалов".</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80.</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Бенджамин Франклин.</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81.</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Предлоги в страдательном залоге.</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82.</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Г. Нельсон. Развитие грамматических навыков по теме "Страдательный залог".</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83.</w:t>
            </w:r>
          </w:p>
        </w:tc>
        <w:tc>
          <w:tcPr>
            <w:tcW w:w="6663" w:type="dxa"/>
            <w:gridSpan w:val="3"/>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 xml:space="preserve">Королева </w:t>
            </w:r>
            <w:r w:rsidRPr="00912332">
              <w:rPr>
                <w:rFonts w:ascii="Times New Roman" w:hAnsi="Times New Roman"/>
              </w:rPr>
              <w:t xml:space="preserve">Виктория. Глагол </w:t>
            </w:r>
            <w:proofErr w:type="spellStart"/>
            <w:r w:rsidRPr="00912332">
              <w:rPr>
                <w:rFonts w:ascii="Times New Roman" w:hAnsi="Times New Roman"/>
                <w:lang w:val="en-US"/>
              </w:rPr>
              <w:t>haveto</w:t>
            </w:r>
            <w:proofErr w:type="spellEnd"/>
            <w:proofErr w:type="gramStart"/>
            <w:r w:rsidRPr="00912332">
              <w:rPr>
                <w:rFonts w:ascii="Times New Roman" w:hAnsi="Times New Roman"/>
              </w:rPr>
              <w:t>в</w:t>
            </w:r>
            <w:proofErr w:type="gramEnd"/>
            <w:r w:rsidRPr="00912332">
              <w:rPr>
                <w:rFonts w:ascii="Times New Roman" w:hAnsi="Times New Roman"/>
              </w:rPr>
              <w:t xml:space="preserve"> страдательном залоге.</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tcBorders>
              <w:bottom w:val="nil"/>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84.</w:t>
            </w:r>
          </w:p>
        </w:tc>
        <w:tc>
          <w:tcPr>
            <w:tcW w:w="6663" w:type="dxa"/>
            <w:gridSpan w:val="3"/>
            <w:tcBorders>
              <w:bottom w:val="nil"/>
            </w:tcBorders>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Королева Елизавета </w:t>
            </w:r>
            <w:r w:rsidRPr="00912332">
              <w:rPr>
                <w:rFonts w:ascii="Times New Roman" w:hAnsi="Times New Roman" w:cs="Times New Roman"/>
                <w:sz w:val="24"/>
                <w:szCs w:val="24"/>
                <w:lang w:val="en-US"/>
              </w:rPr>
              <w:t>II</w:t>
            </w:r>
            <w:r w:rsidRPr="00912332">
              <w:rPr>
                <w:rFonts w:ascii="Times New Roman" w:hAnsi="Times New Roman" w:cs="Times New Roman"/>
                <w:sz w:val="24"/>
                <w:szCs w:val="24"/>
              </w:rPr>
              <w:t>. Употребление прилагательных вместо наречий.</w:t>
            </w:r>
          </w:p>
        </w:tc>
        <w:tc>
          <w:tcPr>
            <w:tcW w:w="708" w:type="dxa"/>
            <w:tcBorders>
              <w:bottom w:val="nil"/>
            </w:tcBorders>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tcBorders>
              <w:bottom w:val="nil"/>
            </w:tcBorders>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85.</w:t>
            </w:r>
          </w:p>
        </w:tc>
        <w:tc>
          <w:tcPr>
            <w:tcW w:w="6663" w:type="dxa"/>
            <w:gridSpan w:val="3"/>
            <w:tcBorders>
              <w:top w:val="single" w:sz="4" w:space="0" w:color="auto"/>
            </w:tcBorders>
            <w:shd w:val="clear" w:color="auto" w:fill="auto"/>
          </w:tcPr>
          <w:p w:rsidR="00AB4CE6" w:rsidRPr="00912332" w:rsidRDefault="00AB4CE6" w:rsidP="00BC2895">
            <w:pPr>
              <w:pStyle w:val="Style4"/>
              <w:widowControl/>
              <w:tabs>
                <w:tab w:val="left" w:pos="482"/>
              </w:tabs>
              <w:spacing w:before="60" w:line="240" w:lineRule="auto"/>
              <w:ind w:left="-20" w:firstLine="0"/>
              <w:jc w:val="left"/>
              <w:rPr>
                <w:rFonts w:ascii="Times New Roman" w:hAnsi="Times New Roman"/>
                <w:bCs/>
                <w:spacing w:val="5"/>
              </w:rPr>
            </w:pPr>
            <w:r w:rsidRPr="00912332">
              <w:rPr>
                <w:rFonts w:ascii="Times New Roman" w:hAnsi="Times New Roman"/>
                <w:bCs/>
                <w:spacing w:val="5"/>
              </w:rPr>
              <w:t>Закрепление и расширение материала по теме "Знаменитости". Шедевры.</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86.</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Стив Джобс. Словообразование: суффиксы –</w:t>
            </w:r>
            <w:proofErr w:type="spellStart"/>
            <w:r w:rsidRPr="00912332">
              <w:rPr>
                <w:rFonts w:ascii="Times New Roman" w:hAnsi="Times New Roman" w:cs="Times New Roman"/>
                <w:sz w:val="24"/>
                <w:szCs w:val="24"/>
              </w:rPr>
              <w:t>dom</w:t>
            </w:r>
            <w:proofErr w:type="spellEnd"/>
            <w:r w:rsidRPr="00912332">
              <w:rPr>
                <w:rFonts w:ascii="Times New Roman" w:hAnsi="Times New Roman" w:cs="Times New Roman"/>
                <w:sz w:val="24"/>
                <w:szCs w:val="24"/>
              </w:rPr>
              <w:t>, -</w:t>
            </w:r>
            <w:proofErr w:type="spellStart"/>
            <w:r w:rsidRPr="00912332">
              <w:rPr>
                <w:rFonts w:ascii="Times New Roman" w:hAnsi="Times New Roman" w:cs="Times New Roman"/>
                <w:sz w:val="24"/>
                <w:szCs w:val="24"/>
              </w:rPr>
              <w:t>hood</w:t>
            </w:r>
            <w:proofErr w:type="spellEnd"/>
            <w:r w:rsidRPr="00912332">
              <w:rPr>
                <w:rFonts w:ascii="Times New Roman" w:hAnsi="Times New Roman" w:cs="Times New Roman"/>
                <w:sz w:val="24"/>
                <w:szCs w:val="24"/>
              </w:rPr>
              <w:t>, -</w:t>
            </w:r>
            <w:proofErr w:type="spellStart"/>
            <w:r w:rsidRPr="00912332">
              <w:rPr>
                <w:rFonts w:ascii="Times New Roman" w:hAnsi="Times New Roman" w:cs="Times New Roman"/>
                <w:sz w:val="24"/>
                <w:szCs w:val="24"/>
              </w:rPr>
              <w:t>ship</w:t>
            </w:r>
            <w:proofErr w:type="spellEnd"/>
            <w:r w:rsidRPr="00912332">
              <w:rPr>
                <w:rFonts w:ascii="Times New Roman" w:hAnsi="Times New Roman" w:cs="Times New Roman"/>
                <w:sz w:val="24"/>
                <w:szCs w:val="24"/>
              </w:rPr>
              <w:t xml:space="preserve">, - </w:t>
            </w:r>
            <w:proofErr w:type="spellStart"/>
            <w:r w:rsidRPr="00912332">
              <w:rPr>
                <w:rFonts w:ascii="Times New Roman" w:hAnsi="Times New Roman" w:cs="Times New Roman"/>
                <w:sz w:val="24"/>
                <w:szCs w:val="24"/>
              </w:rPr>
              <w:t>ism</w:t>
            </w:r>
            <w:proofErr w:type="spellEnd"/>
            <w:r w:rsidRPr="00912332">
              <w:rPr>
                <w:rFonts w:ascii="Times New Roman" w:hAnsi="Times New Roman" w:cs="Times New Roman"/>
                <w:sz w:val="24"/>
                <w:szCs w:val="24"/>
              </w:rPr>
              <w:t>.</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lastRenderedPageBreak/>
              <w:t>87.</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pacing w:val="-12"/>
                <w:sz w:val="24"/>
                <w:szCs w:val="24"/>
              </w:rPr>
              <w:t xml:space="preserve">Фразовый глагол </w:t>
            </w:r>
            <w:r w:rsidRPr="00912332">
              <w:rPr>
                <w:rFonts w:ascii="Times New Roman" w:hAnsi="Times New Roman" w:cs="Times New Roman"/>
                <w:spacing w:val="-12"/>
                <w:sz w:val="24"/>
                <w:szCs w:val="24"/>
                <w:lang w:val="en-US"/>
              </w:rPr>
              <w:t>p</w:t>
            </w:r>
            <w:proofErr w:type="spellStart"/>
            <w:r w:rsidRPr="00912332">
              <w:rPr>
                <w:rFonts w:ascii="Times New Roman" w:hAnsi="Times New Roman" w:cs="Times New Roman"/>
                <w:spacing w:val="-12"/>
                <w:sz w:val="24"/>
                <w:szCs w:val="24"/>
              </w:rPr>
              <w:t>ut</w:t>
            </w:r>
            <w:proofErr w:type="spellEnd"/>
            <w:r w:rsidRPr="00912332">
              <w:rPr>
                <w:rFonts w:ascii="Times New Roman" w:hAnsi="Times New Roman" w:cs="Times New Roman"/>
                <w:spacing w:val="-12"/>
                <w:sz w:val="24"/>
                <w:szCs w:val="24"/>
              </w:rPr>
              <w:t>. Развитие монологической речи по теме "Знаменитые люди".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88.</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Американские президенты.</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89.</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Конфуций.</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90.</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Активизация лексических навыков по теме "Знаменитые люди".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91.</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Тест по теме "Биография выдающихся людей".</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92.</w:t>
            </w:r>
          </w:p>
        </w:tc>
        <w:tc>
          <w:tcPr>
            <w:tcW w:w="6663" w:type="dxa"/>
            <w:gridSpan w:val="3"/>
            <w:shd w:val="clear" w:color="auto" w:fill="auto"/>
          </w:tcPr>
          <w:p w:rsidR="00AB4CE6" w:rsidRPr="00912332" w:rsidRDefault="00AB4CE6" w:rsidP="00BC2895">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Анализ выполнения теста. Монологические высказывания по теме "Знаменитые люди".</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rPr>
                <w:rFonts w:ascii="Times New Roman" w:hAnsi="Times New Roman" w:cs="Times New Roman"/>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93.</w:t>
            </w:r>
          </w:p>
        </w:tc>
        <w:tc>
          <w:tcPr>
            <w:tcW w:w="6663" w:type="dxa"/>
            <w:gridSpan w:val="3"/>
            <w:shd w:val="clear" w:color="auto" w:fill="auto"/>
            <w:vAlign w:val="center"/>
          </w:tcPr>
          <w:p w:rsidR="00AB4CE6" w:rsidRPr="00912332" w:rsidRDefault="00AB4CE6" w:rsidP="009A4E59">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Повторение </w:t>
            </w:r>
            <w:proofErr w:type="gramStart"/>
            <w:r w:rsidRPr="00912332">
              <w:rPr>
                <w:rFonts w:ascii="Times New Roman" w:hAnsi="Times New Roman" w:cs="Times New Roman"/>
                <w:sz w:val="24"/>
                <w:szCs w:val="24"/>
              </w:rPr>
              <w:t>пройденного</w:t>
            </w:r>
            <w:proofErr w:type="gramEnd"/>
            <w:r w:rsidRPr="00912332">
              <w:rPr>
                <w:rFonts w:ascii="Times New Roman" w:hAnsi="Times New Roman" w:cs="Times New Roman"/>
                <w:sz w:val="24"/>
                <w:szCs w:val="24"/>
              </w:rPr>
              <w:t>. Закрепление фразовых глаголов.</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94.</w:t>
            </w:r>
          </w:p>
        </w:tc>
        <w:tc>
          <w:tcPr>
            <w:tcW w:w="6663" w:type="dxa"/>
            <w:gridSpan w:val="3"/>
            <w:shd w:val="clear" w:color="auto" w:fill="auto"/>
            <w:vAlign w:val="center"/>
          </w:tcPr>
          <w:p w:rsidR="00AB4CE6" w:rsidRPr="00912332" w:rsidRDefault="00AB4CE6" w:rsidP="0027322B">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Повторение </w:t>
            </w:r>
            <w:proofErr w:type="gramStart"/>
            <w:r w:rsidRPr="00912332">
              <w:rPr>
                <w:rFonts w:ascii="Times New Roman" w:hAnsi="Times New Roman" w:cs="Times New Roman"/>
                <w:sz w:val="24"/>
                <w:szCs w:val="24"/>
              </w:rPr>
              <w:t>пройденного</w:t>
            </w:r>
            <w:proofErr w:type="gramEnd"/>
            <w:r w:rsidRPr="00912332">
              <w:rPr>
                <w:rFonts w:ascii="Times New Roman" w:hAnsi="Times New Roman" w:cs="Times New Roman"/>
                <w:sz w:val="24"/>
                <w:szCs w:val="24"/>
              </w:rPr>
              <w:t xml:space="preserve"> (</w:t>
            </w:r>
            <w:proofErr w:type="spellStart"/>
            <w:r w:rsidRPr="00912332">
              <w:rPr>
                <w:rFonts w:ascii="Times New Roman" w:hAnsi="Times New Roman" w:cs="Times New Roman"/>
                <w:sz w:val="24"/>
                <w:szCs w:val="24"/>
              </w:rPr>
              <w:t>аудирование</w:t>
            </w:r>
            <w:proofErr w:type="spellEnd"/>
            <w:r w:rsidRPr="00912332">
              <w:rPr>
                <w:rFonts w:ascii="Times New Roman" w:hAnsi="Times New Roman" w:cs="Times New Roman"/>
                <w:sz w:val="24"/>
                <w:szCs w:val="24"/>
              </w:rPr>
              <w:t xml:space="preserve"> текстов и беседа по прослушанному).</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95.</w:t>
            </w:r>
          </w:p>
        </w:tc>
        <w:tc>
          <w:tcPr>
            <w:tcW w:w="6663" w:type="dxa"/>
            <w:gridSpan w:val="3"/>
            <w:shd w:val="clear" w:color="auto" w:fill="auto"/>
            <w:vAlign w:val="center"/>
          </w:tcPr>
          <w:p w:rsidR="00AB4CE6" w:rsidRPr="00912332" w:rsidRDefault="00AB4CE6" w:rsidP="009A4E59">
            <w:pPr>
              <w:spacing w:after="0" w:line="240" w:lineRule="auto"/>
              <w:rPr>
                <w:rFonts w:ascii="Times New Roman" w:hAnsi="Times New Roman" w:cs="Times New Roman"/>
                <w:sz w:val="24"/>
                <w:szCs w:val="24"/>
              </w:rPr>
            </w:pPr>
            <w:proofErr w:type="gramStart"/>
            <w:r w:rsidRPr="00912332">
              <w:rPr>
                <w:rFonts w:ascii="Times New Roman" w:hAnsi="Times New Roman" w:cs="Times New Roman"/>
                <w:sz w:val="24"/>
                <w:szCs w:val="24"/>
              </w:rPr>
              <w:t>Повторение пройденного (устная практика по пройденным темам).</w:t>
            </w:r>
            <w:proofErr w:type="gramEnd"/>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96.</w:t>
            </w:r>
          </w:p>
        </w:tc>
        <w:tc>
          <w:tcPr>
            <w:tcW w:w="6663" w:type="dxa"/>
            <w:gridSpan w:val="3"/>
            <w:shd w:val="clear" w:color="auto" w:fill="auto"/>
            <w:vAlign w:val="center"/>
          </w:tcPr>
          <w:p w:rsidR="00AB4CE6" w:rsidRPr="00912332" w:rsidRDefault="00AB4CE6" w:rsidP="0027322B">
            <w:pPr>
              <w:spacing w:after="0" w:line="240" w:lineRule="auto"/>
              <w:rPr>
                <w:rFonts w:ascii="Times New Roman" w:hAnsi="Times New Roman" w:cs="Times New Roman"/>
                <w:sz w:val="24"/>
                <w:szCs w:val="24"/>
              </w:rPr>
            </w:pPr>
            <w:proofErr w:type="gramStart"/>
            <w:r w:rsidRPr="00912332">
              <w:rPr>
                <w:rFonts w:ascii="Times New Roman" w:hAnsi="Times New Roman" w:cs="Times New Roman"/>
                <w:sz w:val="24"/>
                <w:szCs w:val="24"/>
              </w:rPr>
              <w:t>Повторение пройденного (лексические упражнения).</w:t>
            </w:r>
            <w:proofErr w:type="gramEnd"/>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97.</w:t>
            </w:r>
          </w:p>
        </w:tc>
        <w:tc>
          <w:tcPr>
            <w:tcW w:w="6663" w:type="dxa"/>
            <w:gridSpan w:val="3"/>
            <w:shd w:val="clear" w:color="auto" w:fill="auto"/>
            <w:vAlign w:val="center"/>
          </w:tcPr>
          <w:p w:rsidR="00AB4CE6" w:rsidRPr="00912332" w:rsidRDefault="00AB4CE6" w:rsidP="0027322B">
            <w:pPr>
              <w:spacing w:after="0" w:line="240" w:lineRule="auto"/>
              <w:rPr>
                <w:rFonts w:ascii="Times New Roman" w:hAnsi="Times New Roman" w:cs="Times New Roman"/>
                <w:sz w:val="24"/>
                <w:szCs w:val="24"/>
              </w:rPr>
            </w:pPr>
            <w:proofErr w:type="gramStart"/>
            <w:r w:rsidRPr="00912332">
              <w:rPr>
                <w:rFonts w:ascii="Times New Roman" w:hAnsi="Times New Roman" w:cs="Times New Roman"/>
                <w:sz w:val="24"/>
                <w:szCs w:val="24"/>
              </w:rPr>
              <w:t>Повторение пройденного (грамматические упражнения).</w:t>
            </w:r>
            <w:proofErr w:type="gramEnd"/>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98.</w:t>
            </w:r>
          </w:p>
        </w:tc>
        <w:tc>
          <w:tcPr>
            <w:tcW w:w="6663" w:type="dxa"/>
            <w:gridSpan w:val="3"/>
            <w:shd w:val="clear" w:color="auto" w:fill="auto"/>
            <w:vAlign w:val="center"/>
          </w:tcPr>
          <w:p w:rsidR="00AB4CE6" w:rsidRPr="00912332" w:rsidRDefault="00AB4CE6" w:rsidP="00E80CE2">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Итоговая комбинированная контрольная работа за курс обучения.</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99.</w:t>
            </w:r>
          </w:p>
        </w:tc>
        <w:tc>
          <w:tcPr>
            <w:tcW w:w="6663" w:type="dxa"/>
            <w:gridSpan w:val="3"/>
            <w:shd w:val="clear" w:color="auto" w:fill="auto"/>
            <w:vAlign w:val="center"/>
          </w:tcPr>
          <w:p w:rsidR="00AB4CE6" w:rsidRPr="00912332" w:rsidRDefault="00AB4CE6" w:rsidP="0027322B">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Викторина по теме " Искусство и Выдающиеся люди мира".</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100.</w:t>
            </w:r>
          </w:p>
        </w:tc>
        <w:tc>
          <w:tcPr>
            <w:tcW w:w="6663" w:type="dxa"/>
            <w:gridSpan w:val="3"/>
            <w:shd w:val="clear" w:color="auto" w:fill="auto"/>
            <w:vAlign w:val="center"/>
          </w:tcPr>
          <w:p w:rsidR="00AB4CE6" w:rsidRPr="00912332" w:rsidRDefault="00AB4CE6" w:rsidP="004C6433">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Обобщающий урок. Занимательные упражнения и задания.</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101.</w:t>
            </w:r>
          </w:p>
        </w:tc>
        <w:tc>
          <w:tcPr>
            <w:tcW w:w="6663" w:type="dxa"/>
            <w:gridSpan w:val="3"/>
            <w:shd w:val="clear" w:color="auto" w:fill="auto"/>
            <w:vAlign w:val="center"/>
          </w:tcPr>
          <w:p w:rsidR="00AB4CE6" w:rsidRPr="00912332" w:rsidRDefault="00AB4CE6" w:rsidP="0027322B">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Обобщающий урок. Грамматический ринг.</w:t>
            </w:r>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r w:rsidR="00AB4CE6" w:rsidRPr="00912332" w:rsidTr="00AB4CE6">
        <w:tc>
          <w:tcPr>
            <w:tcW w:w="675"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102.</w:t>
            </w:r>
          </w:p>
        </w:tc>
        <w:tc>
          <w:tcPr>
            <w:tcW w:w="6663" w:type="dxa"/>
            <w:gridSpan w:val="3"/>
            <w:shd w:val="clear" w:color="auto" w:fill="auto"/>
            <w:vAlign w:val="center"/>
          </w:tcPr>
          <w:p w:rsidR="00AB4CE6" w:rsidRPr="00912332" w:rsidRDefault="00AB4CE6" w:rsidP="0027322B">
            <w:pPr>
              <w:spacing w:after="0" w:line="240" w:lineRule="auto"/>
              <w:rPr>
                <w:rFonts w:ascii="Times New Roman" w:hAnsi="Times New Roman" w:cs="Times New Roman"/>
                <w:sz w:val="24"/>
                <w:szCs w:val="24"/>
              </w:rPr>
            </w:pPr>
            <w:r w:rsidRPr="00912332">
              <w:rPr>
                <w:rFonts w:ascii="Times New Roman" w:hAnsi="Times New Roman" w:cs="Times New Roman"/>
                <w:sz w:val="24"/>
                <w:szCs w:val="24"/>
              </w:rPr>
              <w:t xml:space="preserve">Повторение </w:t>
            </w:r>
            <w:proofErr w:type="gramStart"/>
            <w:r w:rsidRPr="00912332">
              <w:rPr>
                <w:rFonts w:ascii="Times New Roman" w:hAnsi="Times New Roman" w:cs="Times New Roman"/>
                <w:sz w:val="24"/>
                <w:szCs w:val="24"/>
              </w:rPr>
              <w:t>пройденного</w:t>
            </w:r>
            <w:proofErr w:type="gramEnd"/>
            <w:r w:rsidRPr="00912332">
              <w:rPr>
                <w:rFonts w:ascii="Times New Roman" w:hAnsi="Times New Roman" w:cs="Times New Roman"/>
                <w:sz w:val="24"/>
                <w:szCs w:val="24"/>
              </w:rPr>
              <w:t xml:space="preserve"> (беседа на свободные темы). Итоги работы за год.</w:t>
            </w:r>
            <w:bookmarkStart w:id="0" w:name="_GoBack"/>
            <w:bookmarkEnd w:id="0"/>
          </w:p>
        </w:tc>
        <w:tc>
          <w:tcPr>
            <w:tcW w:w="708" w:type="dxa"/>
            <w:shd w:val="clear" w:color="auto" w:fill="auto"/>
          </w:tcPr>
          <w:p w:rsidR="00AB4CE6" w:rsidRPr="00912332" w:rsidRDefault="00AB4CE6" w:rsidP="0027322B">
            <w:pPr>
              <w:spacing w:after="0" w:line="240" w:lineRule="auto"/>
              <w:jc w:val="center"/>
              <w:rPr>
                <w:rFonts w:ascii="Times New Roman" w:hAnsi="Times New Roman" w:cs="Times New Roman"/>
                <w:sz w:val="24"/>
                <w:szCs w:val="24"/>
              </w:rPr>
            </w:pPr>
            <w:r w:rsidRPr="00912332">
              <w:rPr>
                <w:rFonts w:ascii="Times New Roman" w:hAnsi="Times New Roman" w:cs="Times New Roman"/>
                <w:sz w:val="24"/>
                <w:szCs w:val="24"/>
              </w:rPr>
              <w:t>1</w:t>
            </w:r>
          </w:p>
        </w:tc>
        <w:tc>
          <w:tcPr>
            <w:tcW w:w="993" w:type="dxa"/>
            <w:shd w:val="clear" w:color="auto" w:fill="auto"/>
          </w:tcPr>
          <w:p w:rsidR="00AB4CE6" w:rsidRPr="00912332" w:rsidRDefault="00AB4CE6" w:rsidP="0027322B">
            <w:pPr>
              <w:spacing w:after="0" w:line="240" w:lineRule="auto"/>
              <w:jc w:val="center"/>
              <w:rPr>
                <w:rFonts w:ascii="Times New Roman" w:hAnsi="Times New Roman" w:cs="Times New Roman"/>
                <w:b/>
                <w:sz w:val="24"/>
                <w:szCs w:val="24"/>
              </w:rPr>
            </w:pPr>
          </w:p>
        </w:tc>
      </w:tr>
    </w:tbl>
    <w:p w:rsidR="0027322B" w:rsidRPr="00912332" w:rsidRDefault="0027322B" w:rsidP="0027322B">
      <w:pPr>
        <w:jc w:val="center"/>
        <w:rPr>
          <w:rFonts w:ascii="Times New Roman" w:hAnsi="Times New Roman" w:cs="Times New Roman"/>
          <w:sz w:val="24"/>
          <w:szCs w:val="24"/>
        </w:rPr>
      </w:pPr>
    </w:p>
    <w:p w:rsidR="009431BE" w:rsidRPr="00912332" w:rsidRDefault="009431BE" w:rsidP="009431BE">
      <w:pPr>
        <w:jc w:val="center"/>
        <w:rPr>
          <w:rFonts w:ascii="Times New Roman" w:hAnsi="Times New Roman" w:cs="Times New Roman"/>
          <w:b/>
          <w:sz w:val="24"/>
          <w:szCs w:val="24"/>
        </w:rPr>
      </w:pPr>
      <w:r w:rsidRPr="00912332">
        <w:rPr>
          <w:rFonts w:ascii="Times New Roman" w:hAnsi="Times New Roman" w:cs="Times New Roman"/>
          <w:b/>
          <w:sz w:val="24"/>
          <w:szCs w:val="24"/>
        </w:rPr>
        <w:t xml:space="preserve">Контроль </w:t>
      </w:r>
      <w:r w:rsidR="00E00693" w:rsidRPr="00912332">
        <w:rPr>
          <w:rFonts w:ascii="Times New Roman" w:hAnsi="Times New Roman" w:cs="Times New Roman"/>
          <w:b/>
          <w:sz w:val="24"/>
          <w:szCs w:val="24"/>
        </w:rPr>
        <w:t>знаний</w:t>
      </w:r>
    </w:p>
    <w:tbl>
      <w:tblPr>
        <w:tblStyle w:val="a5"/>
        <w:tblW w:w="0" w:type="auto"/>
        <w:tblLook w:val="04A0" w:firstRow="1" w:lastRow="0" w:firstColumn="1" w:lastColumn="0" w:noHBand="0" w:noVBand="1"/>
      </w:tblPr>
      <w:tblGrid>
        <w:gridCol w:w="630"/>
        <w:gridCol w:w="2892"/>
        <w:gridCol w:w="2735"/>
        <w:gridCol w:w="1657"/>
        <w:gridCol w:w="1657"/>
      </w:tblGrid>
      <w:tr w:rsidR="009431BE" w:rsidRPr="00912332" w:rsidTr="00794528">
        <w:trPr>
          <w:trHeight w:val="339"/>
        </w:trPr>
        <w:tc>
          <w:tcPr>
            <w:tcW w:w="630" w:type="dxa"/>
          </w:tcPr>
          <w:p w:rsidR="009431BE" w:rsidRPr="00912332" w:rsidRDefault="009431BE" w:rsidP="00794528">
            <w:pPr>
              <w:jc w:val="center"/>
              <w:rPr>
                <w:b/>
                <w:sz w:val="24"/>
                <w:szCs w:val="24"/>
              </w:rPr>
            </w:pPr>
            <w:r w:rsidRPr="00912332">
              <w:rPr>
                <w:b/>
                <w:sz w:val="24"/>
                <w:szCs w:val="24"/>
              </w:rPr>
              <w:t xml:space="preserve">№ </w:t>
            </w:r>
            <w:proofErr w:type="gramStart"/>
            <w:r w:rsidRPr="00912332">
              <w:rPr>
                <w:b/>
                <w:sz w:val="24"/>
                <w:szCs w:val="24"/>
              </w:rPr>
              <w:t>п</w:t>
            </w:r>
            <w:proofErr w:type="gramEnd"/>
            <w:r w:rsidRPr="00912332">
              <w:rPr>
                <w:b/>
                <w:sz w:val="24"/>
                <w:szCs w:val="24"/>
              </w:rPr>
              <w:t>/п</w:t>
            </w:r>
          </w:p>
        </w:tc>
        <w:tc>
          <w:tcPr>
            <w:tcW w:w="2892" w:type="dxa"/>
          </w:tcPr>
          <w:p w:rsidR="009431BE" w:rsidRPr="00912332" w:rsidRDefault="009431BE" w:rsidP="00794528">
            <w:pPr>
              <w:jc w:val="center"/>
              <w:rPr>
                <w:b/>
                <w:sz w:val="24"/>
                <w:szCs w:val="24"/>
              </w:rPr>
            </w:pPr>
            <w:r w:rsidRPr="00912332">
              <w:rPr>
                <w:b/>
                <w:sz w:val="24"/>
                <w:szCs w:val="24"/>
              </w:rPr>
              <w:t>Наименования</w:t>
            </w:r>
          </w:p>
          <w:p w:rsidR="009431BE" w:rsidRPr="00912332" w:rsidRDefault="009431BE" w:rsidP="00794528">
            <w:pPr>
              <w:jc w:val="center"/>
              <w:rPr>
                <w:b/>
                <w:sz w:val="24"/>
                <w:szCs w:val="24"/>
              </w:rPr>
            </w:pPr>
            <w:r w:rsidRPr="00912332">
              <w:rPr>
                <w:b/>
                <w:sz w:val="24"/>
                <w:szCs w:val="24"/>
              </w:rPr>
              <w:t xml:space="preserve"> разделов и тем</w:t>
            </w:r>
          </w:p>
        </w:tc>
        <w:tc>
          <w:tcPr>
            <w:tcW w:w="2735" w:type="dxa"/>
          </w:tcPr>
          <w:p w:rsidR="009431BE" w:rsidRPr="00912332" w:rsidRDefault="009431BE" w:rsidP="00794528">
            <w:pPr>
              <w:jc w:val="center"/>
              <w:rPr>
                <w:b/>
                <w:sz w:val="24"/>
                <w:szCs w:val="24"/>
              </w:rPr>
            </w:pPr>
            <w:r w:rsidRPr="00912332">
              <w:rPr>
                <w:b/>
                <w:sz w:val="24"/>
                <w:szCs w:val="24"/>
              </w:rPr>
              <w:t>Формы контроля</w:t>
            </w:r>
          </w:p>
        </w:tc>
        <w:tc>
          <w:tcPr>
            <w:tcW w:w="1657" w:type="dxa"/>
          </w:tcPr>
          <w:p w:rsidR="009431BE" w:rsidRPr="00912332" w:rsidRDefault="009431BE" w:rsidP="00794528">
            <w:pPr>
              <w:jc w:val="center"/>
              <w:rPr>
                <w:b/>
                <w:sz w:val="24"/>
                <w:szCs w:val="24"/>
              </w:rPr>
            </w:pPr>
            <w:r w:rsidRPr="00912332">
              <w:rPr>
                <w:b/>
                <w:sz w:val="24"/>
                <w:szCs w:val="24"/>
              </w:rPr>
              <w:t>Плановые сроки прохождения</w:t>
            </w:r>
          </w:p>
        </w:tc>
        <w:tc>
          <w:tcPr>
            <w:tcW w:w="1657" w:type="dxa"/>
          </w:tcPr>
          <w:p w:rsidR="009431BE" w:rsidRPr="00912332" w:rsidRDefault="009431BE" w:rsidP="00794528">
            <w:pPr>
              <w:jc w:val="center"/>
              <w:rPr>
                <w:b/>
                <w:sz w:val="24"/>
                <w:szCs w:val="24"/>
              </w:rPr>
            </w:pPr>
            <w:proofErr w:type="spellStart"/>
            <w:r w:rsidRPr="00912332">
              <w:rPr>
                <w:b/>
                <w:sz w:val="24"/>
                <w:szCs w:val="24"/>
              </w:rPr>
              <w:t>Скорректир</w:t>
            </w:r>
            <w:proofErr w:type="spellEnd"/>
            <w:r w:rsidRPr="00912332">
              <w:rPr>
                <w:b/>
                <w:sz w:val="24"/>
                <w:szCs w:val="24"/>
              </w:rPr>
              <w:t>. сроки прохождения</w:t>
            </w:r>
          </w:p>
        </w:tc>
      </w:tr>
      <w:tr w:rsidR="009431BE" w:rsidRPr="00912332" w:rsidTr="00762782">
        <w:tc>
          <w:tcPr>
            <w:tcW w:w="630" w:type="dxa"/>
            <w:vAlign w:val="center"/>
          </w:tcPr>
          <w:p w:rsidR="009431BE" w:rsidRPr="00912332" w:rsidRDefault="009431BE" w:rsidP="00762782">
            <w:pPr>
              <w:pStyle w:val="a3"/>
              <w:numPr>
                <w:ilvl w:val="0"/>
                <w:numId w:val="11"/>
              </w:numPr>
              <w:tabs>
                <w:tab w:val="left" w:pos="-142"/>
              </w:tabs>
              <w:rPr>
                <w:sz w:val="24"/>
                <w:szCs w:val="24"/>
              </w:rPr>
            </w:pPr>
          </w:p>
        </w:tc>
        <w:tc>
          <w:tcPr>
            <w:tcW w:w="2892" w:type="dxa"/>
          </w:tcPr>
          <w:p w:rsidR="009431BE" w:rsidRPr="00912332" w:rsidRDefault="00762782" w:rsidP="00794528">
            <w:pPr>
              <w:jc w:val="center"/>
              <w:rPr>
                <w:sz w:val="24"/>
                <w:szCs w:val="24"/>
              </w:rPr>
            </w:pPr>
            <w:r w:rsidRPr="00912332">
              <w:rPr>
                <w:sz w:val="24"/>
                <w:szCs w:val="24"/>
              </w:rPr>
              <w:t>Р</w:t>
            </w:r>
            <w:r w:rsidR="009431BE" w:rsidRPr="00912332">
              <w:rPr>
                <w:sz w:val="24"/>
                <w:szCs w:val="24"/>
              </w:rPr>
              <w:t>аздел 1</w:t>
            </w:r>
          </w:p>
          <w:p w:rsidR="009431BE" w:rsidRPr="00912332" w:rsidRDefault="009431BE" w:rsidP="00762782">
            <w:pPr>
              <w:jc w:val="center"/>
              <w:rPr>
                <w:sz w:val="24"/>
                <w:szCs w:val="24"/>
              </w:rPr>
            </w:pPr>
            <w:r w:rsidRPr="00912332">
              <w:rPr>
                <w:sz w:val="24"/>
                <w:szCs w:val="24"/>
              </w:rPr>
              <w:t>"</w:t>
            </w:r>
            <w:r w:rsidR="00762782" w:rsidRPr="00912332">
              <w:rPr>
                <w:sz w:val="24"/>
                <w:szCs w:val="24"/>
              </w:rPr>
              <w:t>Спорт</w:t>
            </w:r>
            <w:r w:rsidRPr="00912332">
              <w:rPr>
                <w:sz w:val="24"/>
                <w:szCs w:val="24"/>
              </w:rPr>
              <w:t>"</w:t>
            </w:r>
          </w:p>
        </w:tc>
        <w:tc>
          <w:tcPr>
            <w:tcW w:w="2735" w:type="dxa"/>
          </w:tcPr>
          <w:p w:rsidR="009431BE" w:rsidRPr="00912332" w:rsidRDefault="00762782" w:rsidP="00794528">
            <w:pPr>
              <w:jc w:val="center"/>
              <w:rPr>
                <w:sz w:val="24"/>
                <w:szCs w:val="24"/>
              </w:rPr>
            </w:pPr>
            <w:r w:rsidRPr="00912332">
              <w:rPr>
                <w:sz w:val="24"/>
                <w:szCs w:val="24"/>
              </w:rPr>
              <w:t>Итоговый тест</w:t>
            </w:r>
          </w:p>
        </w:tc>
        <w:tc>
          <w:tcPr>
            <w:tcW w:w="1657" w:type="dxa"/>
          </w:tcPr>
          <w:p w:rsidR="009431BE" w:rsidRPr="00912332" w:rsidRDefault="009431BE" w:rsidP="00794528">
            <w:pPr>
              <w:jc w:val="center"/>
              <w:rPr>
                <w:sz w:val="24"/>
                <w:szCs w:val="24"/>
              </w:rPr>
            </w:pPr>
          </w:p>
        </w:tc>
        <w:tc>
          <w:tcPr>
            <w:tcW w:w="1657" w:type="dxa"/>
          </w:tcPr>
          <w:p w:rsidR="009431BE" w:rsidRPr="00912332" w:rsidRDefault="009431BE" w:rsidP="00794528">
            <w:pPr>
              <w:jc w:val="center"/>
              <w:rPr>
                <w:sz w:val="24"/>
                <w:szCs w:val="24"/>
              </w:rPr>
            </w:pPr>
          </w:p>
        </w:tc>
      </w:tr>
      <w:tr w:rsidR="009431BE" w:rsidRPr="00912332" w:rsidTr="00762782">
        <w:tc>
          <w:tcPr>
            <w:tcW w:w="630" w:type="dxa"/>
            <w:vAlign w:val="center"/>
          </w:tcPr>
          <w:p w:rsidR="009431BE" w:rsidRPr="00912332" w:rsidRDefault="009431BE" w:rsidP="00762782">
            <w:pPr>
              <w:pStyle w:val="a3"/>
              <w:numPr>
                <w:ilvl w:val="0"/>
                <w:numId w:val="11"/>
              </w:numPr>
              <w:tabs>
                <w:tab w:val="left" w:pos="-142"/>
              </w:tabs>
              <w:rPr>
                <w:sz w:val="24"/>
                <w:szCs w:val="24"/>
              </w:rPr>
            </w:pPr>
          </w:p>
        </w:tc>
        <w:tc>
          <w:tcPr>
            <w:tcW w:w="2892" w:type="dxa"/>
          </w:tcPr>
          <w:p w:rsidR="009431BE" w:rsidRPr="00912332" w:rsidRDefault="00762782" w:rsidP="00794528">
            <w:pPr>
              <w:jc w:val="center"/>
              <w:rPr>
                <w:sz w:val="24"/>
                <w:szCs w:val="24"/>
              </w:rPr>
            </w:pPr>
            <w:r w:rsidRPr="00912332">
              <w:rPr>
                <w:sz w:val="24"/>
                <w:szCs w:val="24"/>
              </w:rPr>
              <w:t>Р</w:t>
            </w:r>
            <w:r w:rsidR="009431BE" w:rsidRPr="00912332">
              <w:rPr>
                <w:sz w:val="24"/>
                <w:szCs w:val="24"/>
              </w:rPr>
              <w:t xml:space="preserve">аздел 2 </w:t>
            </w:r>
          </w:p>
          <w:p w:rsidR="009431BE" w:rsidRPr="00912332" w:rsidRDefault="009431BE" w:rsidP="00794528">
            <w:pPr>
              <w:jc w:val="center"/>
              <w:rPr>
                <w:rFonts w:ascii="Corbel" w:hAnsi="Corbel" w:cs="Corbel"/>
                <w:b/>
                <w:bCs/>
                <w:sz w:val="24"/>
                <w:szCs w:val="24"/>
              </w:rPr>
            </w:pPr>
            <w:r w:rsidRPr="00912332">
              <w:rPr>
                <w:sz w:val="24"/>
                <w:szCs w:val="24"/>
              </w:rPr>
              <w:t>"</w:t>
            </w:r>
            <w:r w:rsidR="00762782" w:rsidRPr="00912332">
              <w:rPr>
                <w:sz w:val="24"/>
                <w:szCs w:val="24"/>
              </w:rPr>
              <w:t>Искусство. Театр</w:t>
            </w:r>
            <w:proofErr w:type="gramStart"/>
            <w:r w:rsidR="00762782" w:rsidRPr="00912332">
              <w:rPr>
                <w:sz w:val="24"/>
                <w:szCs w:val="24"/>
              </w:rPr>
              <w:t>.</w:t>
            </w:r>
            <w:r w:rsidRPr="00912332">
              <w:rPr>
                <w:rStyle w:val="FontStyle17"/>
                <w:sz w:val="24"/>
                <w:szCs w:val="24"/>
              </w:rPr>
              <w:t>"</w:t>
            </w:r>
            <w:proofErr w:type="gramEnd"/>
          </w:p>
        </w:tc>
        <w:tc>
          <w:tcPr>
            <w:tcW w:w="2735" w:type="dxa"/>
          </w:tcPr>
          <w:p w:rsidR="009431BE" w:rsidRPr="00912332" w:rsidRDefault="00762782" w:rsidP="00794528">
            <w:pPr>
              <w:jc w:val="center"/>
              <w:rPr>
                <w:sz w:val="24"/>
                <w:szCs w:val="24"/>
              </w:rPr>
            </w:pPr>
            <w:r w:rsidRPr="00912332">
              <w:rPr>
                <w:sz w:val="24"/>
                <w:szCs w:val="24"/>
              </w:rPr>
              <w:t>Итоговый тест</w:t>
            </w:r>
          </w:p>
        </w:tc>
        <w:tc>
          <w:tcPr>
            <w:tcW w:w="1657" w:type="dxa"/>
          </w:tcPr>
          <w:p w:rsidR="009431BE" w:rsidRPr="00912332" w:rsidRDefault="009431BE" w:rsidP="00794528">
            <w:pPr>
              <w:jc w:val="center"/>
              <w:rPr>
                <w:sz w:val="24"/>
                <w:szCs w:val="24"/>
              </w:rPr>
            </w:pPr>
          </w:p>
        </w:tc>
        <w:tc>
          <w:tcPr>
            <w:tcW w:w="1657" w:type="dxa"/>
          </w:tcPr>
          <w:p w:rsidR="009431BE" w:rsidRPr="00912332" w:rsidRDefault="009431BE" w:rsidP="00794528">
            <w:pPr>
              <w:jc w:val="center"/>
              <w:rPr>
                <w:sz w:val="24"/>
                <w:szCs w:val="24"/>
              </w:rPr>
            </w:pPr>
          </w:p>
        </w:tc>
      </w:tr>
      <w:tr w:rsidR="009431BE" w:rsidRPr="00912332" w:rsidTr="00762782">
        <w:tc>
          <w:tcPr>
            <w:tcW w:w="630" w:type="dxa"/>
            <w:vAlign w:val="center"/>
          </w:tcPr>
          <w:p w:rsidR="009431BE" w:rsidRPr="00912332" w:rsidRDefault="009431BE" w:rsidP="00762782">
            <w:pPr>
              <w:pStyle w:val="a3"/>
              <w:numPr>
                <w:ilvl w:val="0"/>
                <w:numId w:val="11"/>
              </w:numPr>
              <w:tabs>
                <w:tab w:val="left" w:pos="-142"/>
              </w:tabs>
              <w:rPr>
                <w:sz w:val="24"/>
                <w:szCs w:val="24"/>
              </w:rPr>
            </w:pPr>
          </w:p>
        </w:tc>
        <w:tc>
          <w:tcPr>
            <w:tcW w:w="2892" w:type="dxa"/>
          </w:tcPr>
          <w:p w:rsidR="009431BE" w:rsidRPr="00912332" w:rsidRDefault="00762782" w:rsidP="00794528">
            <w:pPr>
              <w:jc w:val="center"/>
              <w:rPr>
                <w:sz w:val="24"/>
                <w:szCs w:val="24"/>
              </w:rPr>
            </w:pPr>
            <w:r w:rsidRPr="00912332">
              <w:rPr>
                <w:sz w:val="24"/>
                <w:szCs w:val="24"/>
              </w:rPr>
              <w:t>Р</w:t>
            </w:r>
            <w:r w:rsidR="009431BE" w:rsidRPr="00912332">
              <w:rPr>
                <w:sz w:val="24"/>
                <w:szCs w:val="24"/>
              </w:rPr>
              <w:t xml:space="preserve">аздел 3  </w:t>
            </w:r>
          </w:p>
          <w:p w:rsidR="009431BE" w:rsidRPr="00912332" w:rsidRDefault="009431BE" w:rsidP="00762782">
            <w:pPr>
              <w:jc w:val="center"/>
              <w:rPr>
                <w:sz w:val="24"/>
                <w:szCs w:val="24"/>
              </w:rPr>
            </w:pPr>
            <w:r w:rsidRPr="00912332">
              <w:rPr>
                <w:sz w:val="24"/>
                <w:szCs w:val="24"/>
              </w:rPr>
              <w:t xml:space="preserve"> "</w:t>
            </w:r>
            <w:r w:rsidR="00762782" w:rsidRPr="00912332">
              <w:rPr>
                <w:sz w:val="24"/>
                <w:szCs w:val="24"/>
              </w:rPr>
              <w:t>Искусство. Кино</w:t>
            </w:r>
            <w:proofErr w:type="gramStart"/>
            <w:r w:rsidR="00762782" w:rsidRPr="00912332">
              <w:rPr>
                <w:sz w:val="24"/>
                <w:szCs w:val="24"/>
              </w:rPr>
              <w:t>.</w:t>
            </w:r>
            <w:r w:rsidRPr="00912332">
              <w:rPr>
                <w:sz w:val="24"/>
                <w:szCs w:val="24"/>
              </w:rPr>
              <w:t xml:space="preserve">"  </w:t>
            </w:r>
            <w:proofErr w:type="gramEnd"/>
          </w:p>
        </w:tc>
        <w:tc>
          <w:tcPr>
            <w:tcW w:w="2735" w:type="dxa"/>
          </w:tcPr>
          <w:p w:rsidR="009431BE" w:rsidRPr="00912332" w:rsidRDefault="00762782" w:rsidP="00794528">
            <w:pPr>
              <w:jc w:val="center"/>
              <w:rPr>
                <w:sz w:val="24"/>
                <w:szCs w:val="24"/>
              </w:rPr>
            </w:pPr>
            <w:r w:rsidRPr="00912332">
              <w:rPr>
                <w:sz w:val="24"/>
                <w:szCs w:val="24"/>
              </w:rPr>
              <w:t>Итоговый тест</w:t>
            </w:r>
          </w:p>
        </w:tc>
        <w:tc>
          <w:tcPr>
            <w:tcW w:w="1657" w:type="dxa"/>
          </w:tcPr>
          <w:p w:rsidR="009431BE" w:rsidRPr="00912332" w:rsidRDefault="009431BE" w:rsidP="00794528">
            <w:pPr>
              <w:jc w:val="center"/>
              <w:rPr>
                <w:sz w:val="24"/>
                <w:szCs w:val="24"/>
              </w:rPr>
            </w:pPr>
          </w:p>
        </w:tc>
        <w:tc>
          <w:tcPr>
            <w:tcW w:w="1657" w:type="dxa"/>
          </w:tcPr>
          <w:p w:rsidR="009431BE" w:rsidRPr="00912332" w:rsidRDefault="009431BE" w:rsidP="00794528">
            <w:pPr>
              <w:jc w:val="center"/>
              <w:rPr>
                <w:sz w:val="24"/>
                <w:szCs w:val="24"/>
              </w:rPr>
            </w:pPr>
          </w:p>
        </w:tc>
      </w:tr>
      <w:tr w:rsidR="009431BE" w:rsidRPr="00912332" w:rsidTr="00762782">
        <w:tc>
          <w:tcPr>
            <w:tcW w:w="630" w:type="dxa"/>
            <w:vAlign w:val="center"/>
          </w:tcPr>
          <w:p w:rsidR="009431BE" w:rsidRPr="00912332" w:rsidRDefault="009431BE" w:rsidP="00762782">
            <w:pPr>
              <w:pStyle w:val="a3"/>
              <w:numPr>
                <w:ilvl w:val="0"/>
                <w:numId w:val="11"/>
              </w:numPr>
              <w:tabs>
                <w:tab w:val="left" w:pos="-142"/>
              </w:tabs>
              <w:rPr>
                <w:sz w:val="24"/>
                <w:szCs w:val="24"/>
              </w:rPr>
            </w:pPr>
          </w:p>
        </w:tc>
        <w:tc>
          <w:tcPr>
            <w:tcW w:w="2892" w:type="dxa"/>
          </w:tcPr>
          <w:p w:rsidR="009431BE" w:rsidRPr="00912332" w:rsidRDefault="00762782" w:rsidP="00794528">
            <w:pPr>
              <w:jc w:val="center"/>
              <w:rPr>
                <w:sz w:val="24"/>
                <w:szCs w:val="24"/>
              </w:rPr>
            </w:pPr>
            <w:r w:rsidRPr="00912332">
              <w:rPr>
                <w:sz w:val="24"/>
                <w:szCs w:val="24"/>
              </w:rPr>
              <w:t>Р</w:t>
            </w:r>
            <w:r w:rsidR="009431BE" w:rsidRPr="00912332">
              <w:rPr>
                <w:sz w:val="24"/>
                <w:szCs w:val="24"/>
              </w:rPr>
              <w:t xml:space="preserve">аздел 4 </w:t>
            </w:r>
          </w:p>
          <w:p w:rsidR="009431BE" w:rsidRPr="00912332" w:rsidRDefault="009431BE" w:rsidP="00762782">
            <w:pPr>
              <w:jc w:val="center"/>
              <w:rPr>
                <w:sz w:val="24"/>
                <w:szCs w:val="24"/>
              </w:rPr>
            </w:pPr>
            <w:r w:rsidRPr="00912332">
              <w:rPr>
                <w:sz w:val="24"/>
                <w:szCs w:val="24"/>
              </w:rPr>
              <w:t xml:space="preserve"> "</w:t>
            </w:r>
            <w:r w:rsidR="00762782" w:rsidRPr="00912332">
              <w:rPr>
                <w:sz w:val="24"/>
                <w:szCs w:val="24"/>
              </w:rPr>
              <w:t xml:space="preserve"> Выдающиеся люди мира</w:t>
            </w:r>
            <w:r w:rsidRPr="00912332">
              <w:rPr>
                <w:sz w:val="24"/>
                <w:szCs w:val="24"/>
              </w:rPr>
              <w:t>"</w:t>
            </w:r>
          </w:p>
        </w:tc>
        <w:tc>
          <w:tcPr>
            <w:tcW w:w="2735" w:type="dxa"/>
          </w:tcPr>
          <w:p w:rsidR="009431BE" w:rsidRPr="00912332" w:rsidRDefault="00762782" w:rsidP="00794528">
            <w:pPr>
              <w:jc w:val="center"/>
              <w:rPr>
                <w:sz w:val="24"/>
                <w:szCs w:val="24"/>
              </w:rPr>
            </w:pPr>
            <w:r w:rsidRPr="00912332">
              <w:rPr>
                <w:sz w:val="24"/>
                <w:szCs w:val="24"/>
              </w:rPr>
              <w:t>Итоговый тест</w:t>
            </w:r>
          </w:p>
        </w:tc>
        <w:tc>
          <w:tcPr>
            <w:tcW w:w="1657" w:type="dxa"/>
          </w:tcPr>
          <w:p w:rsidR="009431BE" w:rsidRPr="00912332" w:rsidRDefault="009431BE" w:rsidP="00794528">
            <w:pPr>
              <w:jc w:val="center"/>
              <w:rPr>
                <w:sz w:val="24"/>
                <w:szCs w:val="24"/>
              </w:rPr>
            </w:pPr>
          </w:p>
        </w:tc>
        <w:tc>
          <w:tcPr>
            <w:tcW w:w="1657" w:type="dxa"/>
          </w:tcPr>
          <w:p w:rsidR="009431BE" w:rsidRPr="00912332" w:rsidRDefault="009431BE" w:rsidP="00794528">
            <w:pPr>
              <w:jc w:val="center"/>
              <w:rPr>
                <w:sz w:val="24"/>
                <w:szCs w:val="24"/>
              </w:rPr>
            </w:pPr>
          </w:p>
        </w:tc>
      </w:tr>
      <w:tr w:rsidR="004C6433" w:rsidRPr="00912332" w:rsidTr="00762782">
        <w:tc>
          <w:tcPr>
            <w:tcW w:w="630" w:type="dxa"/>
            <w:vAlign w:val="center"/>
          </w:tcPr>
          <w:p w:rsidR="004C6433" w:rsidRPr="00912332" w:rsidRDefault="004C6433" w:rsidP="00762782">
            <w:pPr>
              <w:pStyle w:val="a3"/>
              <w:numPr>
                <w:ilvl w:val="0"/>
                <w:numId w:val="11"/>
              </w:numPr>
              <w:tabs>
                <w:tab w:val="left" w:pos="-142"/>
              </w:tabs>
              <w:rPr>
                <w:sz w:val="24"/>
                <w:szCs w:val="24"/>
              </w:rPr>
            </w:pPr>
          </w:p>
        </w:tc>
        <w:tc>
          <w:tcPr>
            <w:tcW w:w="2892" w:type="dxa"/>
          </w:tcPr>
          <w:p w:rsidR="004C6433" w:rsidRPr="00912332" w:rsidRDefault="004C6433" w:rsidP="00794528">
            <w:pPr>
              <w:jc w:val="center"/>
              <w:rPr>
                <w:sz w:val="24"/>
                <w:szCs w:val="24"/>
              </w:rPr>
            </w:pPr>
            <w:r w:rsidRPr="00912332">
              <w:rPr>
                <w:sz w:val="24"/>
                <w:szCs w:val="24"/>
              </w:rPr>
              <w:t>Раздел 5</w:t>
            </w:r>
          </w:p>
          <w:p w:rsidR="004C6433" w:rsidRPr="00912332" w:rsidRDefault="004C6433" w:rsidP="00794528">
            <w:pPr>
              <w:jc w:val="center"/>
              <w:rPr>
                <w:sz w:val="24"/>
                <w:szCs w:val="24"/>
              </w:rPr>
            </w:pPr>
            <w:r w:rsidRPr="00912332">
              <w:rPr>
                <w:sz w:val="24"/>
                <w:szCs w:val="24"/>
              </w:rPr>
              <w:t>"Повторение"</w:t>
            </w:r>
          </w:p>
        </w:tc>
        <w:tc>
          <w:tcPr>
            <w:tcW w:w="2735" w:type="dxa"/>
          </w:tcPr>
          <w:p w:rsidR="004C6433" w:rsidRPr="00912332" w:rsidRDefault="004C6433" w:rsidP="00794528">
            <w:pPr>
              <w:jc w:val="center"/>
              <w:rPr>
                <w:sz w:val="24"/>
                <w:szCs w:val="24"/>
              </w:rPr>
            </w:pPr>
            <w:r w:rsidRPr="00912332">
              <w:rPr>
                <w:sz w:val="24"/>
                <w:szCs w:val="24"/>
              </w:rPr>
              <w:t>Итоговая комбинированная контрольная работа</w:t>
            </w:r>
          </w:p>
        </w:tc>
        <w:tc>
          <w:tcPr>
            <w:tcW w:w="1657" w:type="dxa"/>
          </w:tcPr>
          <w:p w:rsidR="004C6433" w:rsidRPr="00912332" w:rsidRDefault="004C6433" w:rsidP="00794528">
            <w:pPr>
              <w:jc w:val="center"/>
              <w:rPr>
                <w:sz w:val="24"/>
                <w:szCs w:val="24"/>
              </w:rPr>
            </w:pPr>
          </w:p>
        </w:tc>
        <w:tc>
          <w:tcPr>
            <w:tcW w:w="1657" w:type="dxa"/>
          </w:tcPr>
          <w:p w:rsidR="004C6433" w:rsidRPr="00912332" w:rsidRDefault="004C6433" w:rsidP="00794528">
            <w:pPr>
              <w:jc w:val="center"/>
              <w:rPr>
                <w:sz w:val="24"/>
                <w:szCs w:val="24"/>
              </w:rPr>
            </w:pPr>
          </w:p>
        </w:tc>
      </w:tr>
    </w:tbl>
    <w:p w:rsidR="009431BE" w:rsidRPr="00912332" w:rsidRDefault="009431BE" w:rsidP="009431BE">
      <w:pPr>
        <w:spacing w:after="0" w:line="240" w:lineRule="auto"/>
        <w:jc w:val="center"/>
        <w:rPr>
          <w:rFonts w:ascii="Times New Roman" w:hAnsi="Times New Roman" w:cs="Times New Roman"/>
          <w:b/>
          <w:sz w:val="24"/>
          <w:szCs w:val="24"/>
        </w:rPr>
      </w:pPr>
    </w:p>
    <w:p w:rsidR="009431BE" w:rsidRPr="00912332" w:rsidRDefault="009431BE" w:rsidP="009431BE">
      <w:pPr>
        <w:spacing w:after="0" w:line="240" w:lineRule="auto"/>
        <w:jc w:val="center"/>
        <w:rPr>
          <w:rFonts w:ascii="Times New Roman" w:hAnsi="Times New Roman" w:cs="Times New Roman"/>
          <w:b/>
          <w:sz w:val="24"/>
          <w:szCs w:val="24"/>
        </w:rPr>
      </w:pPr>
    </w:p>
    <w:p w:rsidR="008C6F7B" w:rsidRPr="00912332" w:rsidRDefault="008C6F7B" w:rsidP="009431BE">
      <w:pPr>
        <w:spacing w:after="0" w:line="240" w:lineRule="auto"/>
        <w:jc w:val="center"/>
        <w:rPr>
          <w:rFonts w:ascii="Times New Roman" w:hAnsi="Times New Roman" w:cs="Times New Roman"/>
          <w:b/>
          <w:sz w:val="24"/>
          <w:szCs w:val="24"/>
        </w:rPr>
      </w:pPr>
    </w:p>
    <w:p w:rsidR="00061D3A" w:rsidRPr="00912332" w:rsidRDefault="00130D2C" w:rsidP="009431BE">
      <w:pPr>
        <w:spacing w:after="0" w:line="240" w:lineRule="auto"/>
        <w:jc w:val="center"/>
        <w:rPr>
          <w:rFonts w:ascii="Times New Roman" w:hAnsi="Times New Roman" w:cs="Times New Roman"/>
          <w:b/>
          <w:sz w:val="24"/>
          <w:szCs w:val="24"/>
        </w:rPr>
      </w:pPr>
      <w:r w:rsidRPr="00912332">
        <w:rPr>
          <w:rFonts w:ascii="Times New Roman" w:hAnsi="Times New Roman" w:cs="Times New Roman"/>
          <w:b/>
          <w:sz w:val="24"/>
          <w:szCs w:val="24"/>
        </w:rPr>
        <w:t>Перечень учебно-методического и материально-технического обеспечения образовательного процесса.</w:t>
      </w:r>
    </w:p>
    <w:p w:rsidR="00E150BB" w:rsidRPr="00912332" w:rsidRDefault="00E150BB" w:rsidP="00E150BB">
      <w:pPr>
        <w:spacing w:after="0" w:line="240" w:lineRule="auto"/>
        <w:jc w:val="center"/>
        <w:rPr>
          <w:rFonts w:ascii="Times New Roman" w:hAnsi="Times New Roman"/>
          <w:sz w:val="24"/>
          <w:szCs w:val="24"/>
        </w:rPr>
      </w:pPr>
    </w:p>
    <w:p w:rsidR="00061D3A" w:rsidRPr="00912332" w:rsidRDefault="00E150BB" w:rsidP="009431BE">
      <w:pPr>
        <w:spacing w:after="0" w:line="240" w:lineRule="auto"/>
        <w:jc w:val="center"/>
        <w:rPr>
          <w:rFonts w:ascii="Times New Roman" w:hAnsi="Times New Roman"/>
          <w:sz w:val="24"/>
          <w:szCs w:val="24"/>
        </w:rPr>
      </w:pPr>
      <w:r w:rsidRPr="00912332">
        <w:rPr>
          <w:rFonts w:ascii="Times New Roman" w:hAnsi="Times New Roman"/>
          <w:sz w:val="24"/>
          <w:szCs w:val="24"/>
        </w:rPr>
        <w:t>УЧЕБНО–МЕТОДИЧЕСКИЕ ПОСОБИЯ</w:t>
      </w:r>
      <w:r w:rsidR="00061D3A" w:rsidRPr="00912332">
        <w:rPr>
          <w:rFonts w:ascii="Times New Roman" w:hAnsi="Times New Roman"/>
          <w:sz w:val="24"/>
          <w:szCs w:val="24"/>
        </w:rPr>
        <w:t>:</w:t>
      </w:r>
    </w:p>
    <w:p w:rsidR="00A55958" w:rsidRPr="00912332" w:rsidRDefault="00A55958" w:rsidP="00061D3A">
      <w:pPr>
        <w:pStyle w:val="a3"/>
        <w:numPr>
          <w:ilvl w:val="0"/>
          <w:numId w:val="15"/>
        </w:numPr>
        <w:jc w:val="both"/>
        <w:rPr>
          <w:rFonts w:ascii="Times New Roman" w:hAnsi="Times New Roman" w:cs="Times New Roman"/>
          <w:sz w:val="24"/>
          <w:szCs w:val="24"/>
          <w:lang w:val="en-US"/>
        </w:rPr>
      </w:pPr>
      <w:r w:rsidRPr="00912332">
        <w:rPr>
          <w:rFonts w:ascii="Times New Roman" w:hAnsi="Times New Roman" w:cs="Times New Roman"/>
          <w:sz w:val="24"/>
          <w:szCs w:val="24"/>
        </w:rPr>
        <w:t>Афанасьева О.В., Михеева И.В., Баранова К. М.  Учебник</w:t>
      </w:r>
      <w:r w:rsidRPr="00912332">
        <w:rPr>
          <w:rFonts w:ascii="Times New Roman" w:hAnsi="Times New Roman" w:cs="Times New Roman"/>
          <w:sz w:val="24"/>
          <w:szCs w:val="24"/>
          <w:lang w:val="en-US"/>
        </w:rPr>
        <w:t xml:space="preserve"> «Rainbow English» I </w:t>
      </w:r>
      <w:r w:rsidRPr="00912332">
        <w:rPr>
          <w:rFonts w:ascii="Times New Roman" w:hAnsi="Times New Roman" w:cs="Times New Roman"/>
          <w:sz w:val="24"/>
          <w:szCs w:val="24"/>
        </w:rPr>
        <w:t>часть</w:t>
      </w:r>
      <w:r w:rsidR="00130D2C" w:rsidRPr="00912332">
        <w:rPr>
          <w:rFonts w:ascii="Times New Roman" w:hAnsi="Times New Roman" w:cs="Times New Roman"/>
          <w:sz w:val="24"/>
          <w:szCs w:val="24"/>
          <w:lang w:val="en-US"/>
        </w:rPr>
        <w:t xml:space="preserve"> </w:t>
      </w:r>
      <w:proofErr w:type="gramStart"/>
      <w:r w:rsidR="00130D2C" w:rsidRPr="00912332">
        <w:rPr>
          <w:rFonts w:ascii="Times New Roman" w:hAnsi="Times New Roman" w:cs="Times New Roman"/>
          <w:sz w:val="24"/>
          <w:szCs w:val="24"/>
          <w:lang w:val="en-US"/>
        </w:rPr>
        <w:t>-</w:t>
      </w:r>
      <w:r w:rsidRPr="00912332">
        <w:rPr>
          <w:rFonts w:ascii="Times New Roman" w:hAnsi="Times New Roman" w:cs="Times New Roman"/>
          <w:sz w:val="24"/>
          <w:szCs w:val="24"/>
        </w:rPr>
        <w:t>М</w:t>
      </w:r>
      <w:proofErr w:type="gramEnd"/>
      <w:r w:rsidRPr="00912332">
        <w:rPr>
          <w:rFonts w:ascii="Times New Roman" w:hAnsi="Times New Roman" w:cs="Times New Roman"/>
          <w:sz w:val="24"/>
          <w:szCs w:val="24"/>
          <w:lang w:val="en-US"/>
        </w:rPr>
        <w:t xml:space="preserve">.: </w:t>
      </w:r>
      <w:r w:rsidRPr="00912332">
        <w:rPr>
          <w:rFonts w:ascii="Times New Roman" w:hAnsi="Times New Roman" w:cs="Times New Roman"/>
          <w:sz w:val="24"/>
          <w:szCs w:val="24"/>
        </w:rPr>
        <w:t>Дрофа</w:t>
      </w:r>
      <w:r w:rsidRPr="00912332">
        <w:rPr>
          <w:rFonts w:ascii="Times New Roman" w:hAnsi="Times New Roman" w:cs="Times New Roman"/>
          <w:sz w:val="24"/>
          <w:szCs w:val="24"/>
          <w:lang w:val="en-US"/>
        </w:rPr>
        <w:t>, 2015.</w:t>
      </w:r>
    </w:p>
    <w:p w:rsidR="00A55958" w:rsidRPr="00912332" w:rsidRDefault="00A55958" w:rsidP="00061D3A">
      <w:pPr>
        <w:pStyle w:val="a3"/>
        <w:numPr>
          <w:ilvl w:val="0"/>
          <w:numId w:val="15"/>
        </w:numPr>
        <w:jc w:val="both"/>
        <w:rPr>
          <w:rFonts w:ascii="Times New Roman" w:hAnsi="Times New Roman" w:cs="Times New Roman"/>
          <w:sz w:val="24"/>
          <w:szCs w:val="24"/>
        </w:rPr>
      </w:pPr>
      <w:r w:rsidRPr="00912332">
        <w:rPr>
          <w:rFonts w:ascii="Times New Roman" w:hAnsi="Times New Roman" w:cs="Times New Roman"/>
          <w:sz w:val="24"/>
          <w:szCs w:val="24"/>
        </w:rPr>
        <w:lastRenderedPageBreak/>
        <w:t>Афанасьева О.В., Михеева И.В., Баранова К. М.   Учебник «</w:t>
      </w:r>
      <w:proofErr w:type="spellStart"/>
      <w:r w:rsidRPr="00912332">
        <w:rPr>
          <w:rFonts w:ascii="Times New Roman" w:hAnsi="Times New Roman" w:cs="Times New Roman"/>
          <w:sz w:val="24"/>
          <w:szCs w:val="24"/>
          <w:lang w:val="en-US"/>
        </w:rPr>
        <w:t>RainbowEnglish</w:t>
      </w:r>
      <w:proofErr w:type="spellEnd"/>
      <w:r w:rsidRPr="00912332">
        <w:rPr>
          <w:rFonts w:ascii="Times New Roman" w:hAnsi="Times New Roman" w:cs="Times New Roman"/>
          <w:sz w:val="24"/>
          <w:szCs w:val="24"/>
        </w:rPr>
        <w:t xml:space="preserve">» </w:t>
      </w:r>
      <w:r w:rsidRPr="00912332">
        <w:rPr>
          <w:rFonts w:ascii="Times New Roman" w:hAnsi="Times New Roman" w:cs="Times New Roman"/>
          <w:sz w:val="24"/>
          <w:szCs w:val="24"/>
          <w:lang w:val="en-US"/>
        </w:rPr>
        <w:t>II</w:t>
      </w:r>
      <w:r w:rsidRPr="00912332">
        <w:rPr>
          <w:rFonts w:ascii="Times New Roman" w:hAnsi="Times New Roman" w:cs="Times New Roman"/>
          <w:sz w:val="24"/>
          <w:szCs w:val="24"/>
        </w:rPr>
        <w:t xml:space="preserve"> часть </w:t>
      </w:r>
      <w:r w:rsidR="00130D2C" w:rsidRPr="00912332">
        <w:rPr>
          <w:rFonts w:ascii="Times New Roman" w:hAnsi="Times New Roman" w:cs="Times New Roman"/>
          <w:sz w:val="24"/>
          <w:szCs w:val="24"/>
        </w:rPr>
        <w:t>-</w:t>
      </w:r>
      <w:r w:rsidRPr="00912332">
        <w:rPr>
          <w:rFonts w:ascii="Times New Roman" w:hAnsi="Times New Roman" w:cs="Times New Roman"/>
          <w:sz w:val="24"/>
          <w:szCs w:val="24"/>
        </w:rPr>
        <w:t xml:space="preserve"> М.: Дрофа, 2015.</w:t>
      </w:r>
    </w:p>
    <w:p w:rsidR="000C1807" w:rsidRPr="00912332" w:rsidRDefault="00A55958" w:rsidP="000C1807">
      <w:pPr>
        <w:pStyle w:val="a3"/>
        <w:numPr>
          <w:ilvl w:val="0"/>
          <w:numId w:val="15"/>
        </w:numPr>
        <w:jc w:val="both"/>
        <w:rPr>
          <w:rFonts w:ascii="Times New Roman" w:hAnsi="Times New Roman" w:cs="Times New Roman"/>
          <w:sz w:val="24"/>
          <w:szCs w:val="24"/>
        </w:rPr>
      </w:pPr>
      <w:r w:rsidRPr="00912332">
        <w:rPr>
          <w:rFonts w:ascii="Times New Roman" w:hAnsi="Times New Roman" w:cs="Times New Roman"/>
          <w:sz w:val="24"/>
          <w:szCs w:val="24"/>
        </w:rPr>
        <w:t>Афанасьева О.В., Михеева И.В., Языкова Н.В., Колесникова Е.А.. Авторская программа к учебнику английского языка «</w:t>
      </w:r>
      <w:proofErr w:type="spellStart"/>
      <w:r w:rsidRPr="00912332">
        <w:rPr>
          <w:rFonts w:ascii="Times New Roman" w:hAnsi="Times New Roman" w:cs="Times New Roman"/>
          <w:sz w:val="24"/>
          <w:szCs w:val="24"/>
        </w:rPr>
        <w:t>Rainbow</w:t>
      </w:r>
      <w:proofErr w:type="spellEnd"/>
      <w:r w:rsidRPr="00912332">
        <w:rPr>
          <w:rFonts w:ascii="Times New Roman" w:hAnsi="Times New Roman" w:cs="Times New Roman"/>
          <w:sz w:val="24"/>
          <w:szCs w:val="24"/>
        </w:rPr>
        <w:t xml:space="preserve"> </w:t>
      </w:r>
      <w:proofErr w:type="spellStart"/>
      <w:r w:rsidRPr="00912332">
        <w:rPr>
          <w:rFonts w:ascii="Times New Roman" w:hAnsi="Times New Roman" w:cs="Times New Roman"/>
          <w:sz w:val="24"/>
          <w:szCs w:val="24"/>
        </w:rPr>
        <w:t>English</w:t>
      </w:r>
      <w:proofErr w:type="spellEnd"/>
      <w:r w:rsidRPr="00912332">
        <w:rPr>
          <w:rFonts w:ascii="Times New Roman" w:hAnsi="Times New Roman" w:cs="Times New Roman"/>
          <w:sz w:val="24"/>
          <w:szCs w:val="24"/>
        </w:rPr>
        <w:t>” для основного общего образования. (5-9 классы)</w:t>
      </w:r>
      <w:r w:rsidR="00130D2C" w:rsidRPr="00912332">
        <w:rPr>
          <w:rFonts w:ascii="Times New Roman" w:hAnsi="Times New Roman" w:cs="Times New Roman"/>
          <w:sz w:val="24"/>
          <w:szCs w:val="24"/>
        </w:rPr>
        <w:t xml:space="preserve"> -</w:t>
      </w:r>
      <w:r w:rsidRPr="00912332">
        <w:rPr>
          <w:rFonts w:ascii="Times New Roman" w:hAnsi="Times New Roman" w:cs="Times New Roman"/>
          <w:sz w:val="24"/>
          <w:szCs w:val="24"/>
        </w:rPr>
        <w:t xml:space="preserve"> М.: Дрофа, 2013.</w:t>
      </w:r>
    </w:p>
    <w:p w:rsidR="00E01CDF" w:rsidRPr="00912332" w:rsidRDefault="00E01CDF" w:rsidP="00E01CDF">
      <w:pPr>
        <w:pStyle w:val="a3"/>
        <w:numPr>
          <w:ilvl w:val="0"/>
          <w:numId w:val="15"/>
        </w:numPr>
        <w:jc w:val="both"/>
        <w:rPr>
          <w:rFonts w:ascii="Times New Roman" w:hAnsi="Times New Roman" w:cs="Times New Roman"/>
          <w:sz w:val="24"/>
          <w:szCs w:val="24"/>
        </w:rPr>
      </w:pPr>
      <w:r w:rsidRPr="00912332">
        <w:rPr>
          <w:rFonts w:ascii="Times New Roman" w:hAnsi="Times New Roman" w:cs="Times New Roman"/>
          <w:sz w:val="24"/>
          <w:szCs w:val="24"/>
        </w:rPr>
        <w:t>Грамматические таблицы к основным разделам грамматического материала.</w:t>
      </w:r>
    </w:p>
    <w:p w:rsidR="00EC294C" w:rsidRPr="00912332" w:rsidRDefault="00EC294C" w:rsidP="00EC294C">
      <w:pPr>
        <w:pStyle w:val="a3"/>
        <w:numPr>
          <w:ilvl w:val="0"/>
          <w:numId w:val="15"/>
        </w:numPr>
        <w:jc w:val="both"/>
        <w:rPr>
          <w:rFonts w:ascii="Times New Roman" w:hAnsi="Times New Roman" w:cs="Times New Roman"/>
          <w:sz w:val="24"/>
          <w:szCs w:val="24"/>
        </w:rPr>
      </w:pPr>
      <w:r w:rsidRPr="00912332">
        <w:rPr>
          <w:rFonts w:ascii="Times New Roman" w:hAnsi="Times New Roman"/>
          <w:sz w:val="24"/>
          <w:szCs w:val="24"/>
        </w:rPr>
        <w:t>Дополнительные пособия различных авторов.</w:t>
      </w:r>
    </w:p>
    <w:p w:rsidR="00EC294C" w:rsidRPr="00912332" w:rsidRDefault="00EC294C" w:rsidP="00EC294C">
      <w:pPr>
        <w:pStyle w:val="a3"/>
        <w:numPr>
          <w:ilvl w:val="0"/>
          <w:numId w:val="15"/>
        </w:numPr>
        <w:spacing w:after="0" w:line="240" w:lineRule="auto"/>
        <w:rPr>
          <w:rFonts w:ascii="Times New Roman" w:hAnsi="Times New Roman"/>
          <w:sz w:val="24"/>
          <w:szCs w:val="24"/>
        </w:rPr>
      </w:pPr>
      <w:r w:rsidRPr="00912332">
        <w:rPr>
          <w:rFonts w:ascii="Times New Roman" w:hAnsi="Times New Roman"/>
          <w:sz w:val="24"/>
          <w:szCs w:val="24"/>
        </w:rPr>
        <w:t>Интернет-ресурсы.</w:t>
      </w:r>
    </w:p>
    <w:p w:rsidR="00E150BB" w:rsidRPr="00912332" w:rsidRDefault="00E150BB" w:rsidP="00E150BB">
      <w:pPr>
        <w:pStyle w:val="a3"/>
        <w:jc w:val="both"/>
        <w:rPr>
          <w:rFonts w:ascii="Times New Roman" w:hAnsi="Times New Roman" w:cs="Times New Roman"/>
          <w:sz w:val="24"/>
          <w:szCs w:val="24"/>
        </w:rPr>
      </w:pPr>
    </w:p>
    <w:p w:rsidR="00E150BB" w:rsidRPr="00912332" w:rsidRDefault="00E01CDF" w:rsidP="00E150BB">
      <w:pPr>
        <w:pStyle w:val="a3"/>
        <w:jc w:val="center"/>
        <w:rPr>
          <w:rFonts w:ascii="Times New Roman" w:hAnsi="Times New Roman" w:cs="Times New Roman"/>
          <w:sz w:val="24"/>
          <w:szCs w:val="24"/>
        </w:rPr>
      </w:pPr>
      <w:r w:rsidRPr="00912332">
        <w:rPr>
          <w:rFonts w:ascii="Times New Roman" w:hAnsi="Times New Roman" w:cs="Times New Roman"/>
          <w:sz w:val="24"/>
          <w:szCs w:val="24"/>
        </w:rPr>
        <w:t>ТЕХНИЧЕСКИЕ СРЕДСТВА ОБУЧЕНИЯ И ОБОРУДОВАНИЯ:</w:t>
      </w:r>
    </w:p>
    <w:p w:rsidR="00E150BB" w:rsidRPr="00912332" w:rsidRDefault="00E150BB" w:rsidP="00061D3A">
      <w:pPr>
        <w:pStyle w:val="a3"/>
        <w:numPr>
          <w:ilvl w:val="0"/>
          <w:numId w:val="15"/>
        </w:numPr>
        <w:jc w:val="both"/>
        <w:rPr>
          <w:rFonts w:ascii="Times New Roman" w:hAnsi="Times New Roman" w:cs="Times New Roman"/>
          <w:sz w:val="24"/>
          <w:szCs w:val="24"/>
        </w:rPr>
      </w:pPr>
      <w:r w:rsidRPr="00912332">
        <w:rPr>
          <w:rFonts w:ascii="Times New Roman" w:hAnsi="Times New Roman" w:cs="Times New Roman"/>
          <w:sz w:val="24"/>
          <w:szCs w:val="24"/>
        </w:rPr>
        <w:t>Колонки</w:t>
      </w:r>
    </w:p>
    <w:p w:rsidR="00E01CDF" w:rsidRPr="00912332" w:rsidRDefault="00E01CDF" w:rsidP="00061D3A">
      <w:pPr>
        <w:pStyle w:val="a3"/>
        <w:numPr>
          <w:ilvl w:val="0"/>
          <w:numId w:val="15"/>
        </w:numPr>
        <w:jc w:val="both"/>
        <w:rPr>
          <w:rFonts w:ascii="Times New Roman" w:hAnsi="Times New Roman" w:cs="Times New Roman"/>
          <w:sz w:val="24"/>
          <w:szCs w:val="24"/>
        </w:rPr>
      </w:pPr>
      <w:r w:rsidRPr="00912332">
        <w:rPr>
          <w:rFonts w:ascii="Times New Roman" w:hAnsi="Times New Roman" w:cs="Times New Roman"/>
          <w:sz w:val="24"/>
          <w:szCs w:val="24"/>
        </w:rPr>
        <w:t>Магнитофон</w:t>
      </w:r>
    </w:p>
    <w:p w:rsidR="00E150BB" w:rsidRPr="00912332" w:rsidRDefault="00E150BB" w:rsidP="00061D3A">
      <w:pPr>
        <w:pStyle w:val="a3"/>
        <w:numPr>
          <w:ilvl w:val="0"/>
          <w:numId w:val="15"/>
        </w:numPr>
        <w:jc w:val="both"/>
        <w:rPr>
          <w:rFonts w:ascii="Times New Roman" w:hAnsi="Times New Roman" w:cs="Times New Roman"/>
          <w:sz w:val="24"/>
          <w:szCs w:val="24"/>
        </w:rPr>
      </w:pPr>
      <w:r w:rsidRPr="00912332">
        <w:rPr>
          <w:rFonts w:ascii="Times New Roman" w:hAnsi="Times New Roman" w:cs="Times New Roman"/>
          <w:sz w:val="24"/>
          <w:szCs w:val="24"/>
        </w:rPr>
        <w:t xml:space="preserve">Монитор </w:t>
      </w:r>
    </w:p>
    <w:p w:rsidR="00E150BB" w:rsidRPr="00912332" w:rsidRDefault="00E150BB" w:rsidP="00061D3A">
      <w:pPr>
        <w:pStyle w:val="a3"/>
        <w:numPr>
          <w:ilvl w:val="0"/>
          <w:numId w:val="15"/>
        </w:numPr>
        <w:jc w:val="both"/>
        <w:rPr>
          <w:rFonts w:ascii="Times New Roman" w:hAnsi="Times New Roman" w:cs="Times New Roman"/>
          <w:sz w:val="24"/>
          <w:szCs w:val="24"/>
        </w:rPr>
      </w:pPr>
      <w:r w:rsidRPr="00912332">
        <w:rPr>
          <w:rFonts w:ascii="Times New Roman" w:hAnsi="Times New Roman" w:cs="Times New Roman"/>
          <w:sz w:val="24"/>
          <w:szCs w:val="24"/>
        </w:rPr>
        <w:t xml:space="preserve">Проектор </w:t>
      </w:r>
    </w:p>
    <w:p w:rsidR="00E150BB" w:rsidRPr="00912332" w:rsidRDefault="00E150BB" w:rsidP="00061D3A">
      <w:pPr>
        <w:pStyle w:val="a3"/>
        <w:numPr>
          <w:ilvl w:val="0"/>
          <w:numId w:val="15"/>
        </w:numPr>
        <w:jc w:val="both"/>
        <w:rPr>
          <w:rFonts w:ascii="Times New Roman" w:hAnsi="Times New Roman" w:cs="Times New Roman"/>
          <w:sz w:val="24"/>
          <w:szCs w:val="24"/>
        </w:rPr>
      </w:pPr>
      <w:r w:rsidRPr="00912332">
        <w:rPr>
          <w:rFonts w:ascii="Times New Roman" w:hAnsi="Times New Roman" w:cs="Times New Roman"/>
          <w:sz w:val="24"/>
          <w:szCs w:val="24"/>
        </w:rPr>
        <w:t xml:space="preserve">Процессор </w:t>
      </w:r>
    </w:p>
    <w:p w:rsidR="00E01CDF" w:rsidRPr="00912332" w:rsidRDefault="00E01CDF" w:rsidP="00E01CDF">
      <w:pPr>
        <w:pStyle w:val="a3"/>
        <w:jc w:val="both"/>
        <w:rPr>
          <w:rFonts w:ascii="Times New Roman" w:hAnsi="Times New Roman" w:cs="Times New Roman"/>
          <w:sz w:val="24"/>
          <w:szCs w:val="24"/>
        </w:rPr>
      </w:pPr>
    </w:p>
    <w:p w:rsidR="00061D3A" w:rsidRPr="00912332" w:rsidRDefault="00E01CDF" w:rsidP="00E01CDF">
      <w:pPr>
        <w:pStyle w:val="a3"/>
        <w:spacing w:after="0" w:line="240" w:lineRule="auto"/>
        <w:jc w:val="center"/>
        <w:rPr>
          <w:rFonts w:ascii="Times New Roman" w:hAnsi="Times New Roman"/>
          <w:sz w:val="24"/>
          <w:szCs w:val="24"/>
        </w:rPr>
      </w:pPr>
      <w:r w:rsidRPr="00912332">
        <w:rPr>
          <w:rFonts w:ascii="Times New Roman" w:hAnsi="Times New Roman"/>
          <w:sz w:val="24"/>
          <w:szCs w:val="24"/>
        </w:rPr>
        <w:t xml:space="preserve">МУЛЬТИМЕДИЙНЫЕ СРЕДСТВА </w:t>
      </w:r>
      <w:r w:rsidRPr="00912332">
        <w:rPr>
          <w:rFonts w:ascii="Times New Roman" w:hAnsi="Times New Roman" w:cs="Times New Roman"/>
          <w:sz w:val="24"/>
          <w:szCs w:val="24"/>
        </w:rPr>
        <w:t>ОБУЧЕНИЯ</w:t>
      </w:r>
    </w:p>
    <w:p w:rsidR="00E01CDF" w:rsidRPr="00912332" w:rsidRDefault="00E01CDF" w:rsidP="00E01CDF">
      <w:pPr>
        <w:pStyle w:val="a3"/>
        <w:numPr>
          <w:ilvl w:val="0"/>
          <w:numId w:val="15"/>
        </w:numPr>
        <w:jc w:val="both"/>
        <w:rPr>
          <w:rFonts w:ascii="Times New Roman" w:hAnsi="Times New Roman" w:cs="Times New Roman"/>
          <w:sz w:val="24"/>
          <w:szCs w:val="24"/>
        </w:rPr>
      </w:pPr>
      <w:r w:rsidRPr="00912332">
        <w:rPr>
          <w:rFonts w:ascii="Times New Roman" w:hAnsi="Times New Roman" w:cs="Times New Roman"/>
          <w:sz w:val="24"/>
          <w:szCs w:val="24"/>
        </w:rPr>
        <w:t>Афанасьева О.В., Михеева И.В., Баранова К. М.   Аудио С</w:t>
      </w:r>
      <w:proofErr w:type="gramStart"/>
      <w:r w:rsidRPr="00912332">
        <w:rPr>
          <w:rFonts w:ascii="Times New Roman" w:hAnsi="Times New Roman" w:cs="Times New Roman"/>
          <w:sz w:val="24"/>
          <w:szCs w:val="24"/>
        </w:rPr>
        <w:t>D</w:t>
      </w:r>
      <w:proofErr w:type="gramEnd"/>
      <w:r w:rsidRPr="00912332">
        <w:rPr>
          <w:rFonts w:ascii="Times New Roman" w:hAnsi="Times New Roman" w:cs="Times New Roman"/>
          <w:sz w:val="24"/>
          <w:szCs w:val="24"/>
        </w:rPr>
        <w:t xml:space="preserve"> «</w:t>
      </w:r>
      <w:proofErr w:type="spellStart"/>
      <w:r w:rsidRPr="00912332">
        <w:rPr>
          <w:rFonts w:ascii="Times New Roman" w:hAnsi="Times New Roman" w:cs="Times New Roman"/>
          <w:sz w:val="24"/>
          <w:szCs w:val="24"/>
        </w:rPr>
        <w:t>Rainbow</w:t>
      </w:r>
      <w:proofErr w:type="spellEnd"/>
      <w:r w:rsidRPr="00912332">
        <w:rPr>
          <w:rFonts w:ascii="Times New Roman" w:hAnsi="Times New Roman" w:cs="Times New Roman"/>
          <w:sz w:val="24"/>
          <w:szCs w:val="24"/>
        </w:rPr>
        <w:t xml:space="preserve"> </w:t>
      </w:r>
      <w:proofErr w:type="spellStart"/>
      <w:r w:rsidRPr="00912332">
        <w:rPr>
          <w:rFonts w:ascii="Times New Roman" w:hAnsi="Times New Roman" w:cs="Times New Roman"/>
          <w:sz w:val="24"/>
          <w:szCs w:val="24"/>
        </w:rPr>
        <w:t>English</w:t>
      </w:r>
      <w:proofErr w:type="spellEnd"/>
      <w:r w:rsidRPr="00912332">
        <w:rPr>
          <w:rFonts w:ascii="Times New Roman" w:hAnsi="Times New Roman" w:cs="Times New Roman"/>
          <w:sz w:val="24"/>
          <w:szCs w:val="24"/>
        </w:rPr>
        <w:t>» для 8 класса общеобразовательных школ – М.: Дрофа, 2014.</w:t>
      </w:r>
    </w:p>
    <w:p w:rsidR="00061D3A" w:rsidRPr="00912332" w:rsidRDefault="00061D3A" w:rsidP="00E01CDF">
      <w:pPr>
        <w:spacing w:after="0" w:line="240" w:lineRule="auto"/>
        <w:ind w:left="360"/>
        <w:jc w:val="both"/>
        <w:rPr>
          <w:rFonts w:ascii="Times New Roman" w:hAnsi="Times New Roman"/>
          <w:b/>
          <w:sz w:val="24"/>
          <w:szCs w:val="24"/>
        </w:rPr>
      </w:pPr>
    </w:p>
    <w:p w:rsidR="0027322B" w:rsidRPr="00912332" w:rsidRDefault="0027322B" w:rsidP="00E01CDF">
      <w:pPr>
        <w:pStyle w:val="a6"/>
        <w:shd w:val="clear" w:color="auto" w:fill="FFFFFF"/>
        <w:spacing w:before="0" w:beforeAutospacing="0" w:after="150" w:afterAutospacing="0" w:line="300" w:lineRule="atLeast"/>
        <w:ind w:left="-709" w:hanging="284"/>
        <w:textAlignment w:val="baseline"/>
        <w:rPr>
          <w:rFonts w:ascii="Arial" w:hAnsi="Arial" w:cs="Arial"/>
          <w:color w:val="000000"/>
        </w:rPr>
      </w:pPr>
    </w:p>
    <w:sectPr w:rsidR="0027322B" w:rsidRPr="00912332" w:rsidSect="006C7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5CB"/>
    <w:multiLevelType w:val="hybridMultilevel"/>
    <w:tmpl w:val="FBFC9EEE"/>
    <w:lvl w:ilvl="0" w:tplc="93301714">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0E166D"/>
    <w:multiLevelType w:val="hybridMultilevel"/>
    <w:tmpl w:val="3790EB10"/>
    <w:lvl w:ilvl="0" w:tplc="4D2AA91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E7A62"/>
    <w:multiLevelType w:val="hybridMultilevel"/>
    <w:tmpl w:val="B77EDD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3B2E9A"/>
    <w:multiLevelType w:val="hybridMultilevel"/>
    <w:tmpl w:val="14044820"/>
    <w:lvl w:ilvl="0" w:tplc="1B002070">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0F4D4265"/>
    <w:multiLevelType w:val="hybridMultilevel"/>
    <w:tmpl w:val="C4568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E0841"/>
    <w:multiLevelType w:val="hybridMultilevel"/>
    <w:tmpl w:val="7AFC85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E9143E"/>
    <w:multiLevelType w:val="hybridMultilevel"/>
    <w:tmpl w:val="FBFC9EEE"/>
    <w:lvl w:ilvl="0" w:tplc="93301714">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6531D37"/>
    <w:multiLevelType w:val="hybridMultilevel"/>
    <w:tmpl w:val="09F42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835BD0"/>
    <w:multiLevelType w:val="hybridMultilevel"/>
    <w:tmpl w:val="F1B2E87A"/>
    <w:lvl w:ilvl="0" w:tplc="1B002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456BE6"/>
    <w:multiLevelType w:val="hybridMultilevel"/>
    <w:tmpl w:val="2D98A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D90830"/>
    <w:multiLevelType w:val="hybridMultilevel"/>
    <w:tmpl w:val="A468B99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107CD1"/>
    <w:multiLevelType w:val="hybridMultilevel"/>
    <w:tmpl w:val="691485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937D93"/>
    <w:multiLevelType w:val="hybridMultilevel"/>
    <w:tmpl w:val="FBFC9EEE"/>
    <w:lvl w:ilvl="0" w:tplc="93301714">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0123DD2"/>
    <w:multiLevelType w:val="hybridMultilevel"/>
    <w:tmpl w:val="B84CB6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091C13"/>
    <w:multiLevelType w:val="hybridMultilevel"/>
    <w:tmpl w:val="9AAAF34A"/>
    <w:lvl w:ilvl="0" w:tplc="1B002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385ED4"/>
    <w:multiLevelType w:val="hybridMultilevel"/>
    <w:tmpl w:val="FBFC9EEE"/>
    <w:lvl w:ilvl="0" w:tplc="93301714">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F326F8A"/>
    <w:multiLevelType w:val="hybridMultilevel"/>
    <w:tmpl w:val="86C6D2E4"/>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8"/>
  </w:num>
  <w:num w:numId="5">
    <w:abstractNumId w:val="3"/>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5"/>
  </w:num>
  <w:num w:numId="11">
    <w:abstractNumId w:val="4"/>
  </w:num>
  <w:num w:numId="12">
    <w:abstractNumId w:val="13"/>
  </w:num>
  <w:num w:numId="13">
    <w:abstractNumId w:val="1"/>
  </w:num>
  <w:num w:numId="14">
    <w:abstractNumId w:val="7"/>
  </w:num>
  <w:num w:numId="15">
    <w:abstractNumId w:val="2"/>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092357"/>
    <w:rsid w:val="00061D3A"/>
    <w:rsid w:val="000771D0"/>
    <w:rsid w:val="00092357"/>
    <w:rsid w:val="000C1807"/>
    <w:rsid w:val="000E683E"/>
    <w:rsid w:val="001019FE"/>
    <w:rsid w:val="0012527D"/>
    <w:rsid w:val="00130D2C"/>
    <w:rsid w:val="001B55C8"/>
    <w:rsid w:val="00234A8A"/>
    <w:rsid w:val="00234DDD"/>
    <w:rsid w:val="0027322B"/>
    <w:rsid w:val="002C3BF1"/>
    <w:rsid w:val="003364D1"/>
    <w:rsid w:val="003628B4"/>
    <w:rsid w:val="00365281"/>
    <w:rsid w:val="003B4037"/>
    <w:rsid w:val="00494880"/>
    <w:rsid w:val="004C6433"/>
    <w:rsid w:val="00514F87"/>
    <w:rsid w:val="0051626F"/>
    <w:rsid w:val="0054259C"/>
    <w:rsid w:val="005516FC"/>
    <w:rsid w:val="0055704C"/>
    <w:rsid w:val="005A3A6E"/>
    <w:rsid w:val="005B010F"/>
    <w:rsid w:val="005D2508"/>
    <w:rsid w:val="006076CA"/>
    <w:rsid w:val="00652638"/>
    <w:rsid w:val="00654082"/>
    <w:rsid w:val="006544F0"/>
    <w:rsid w:val="006C7AC5"/>
    <w:rsid w:val="006E184C"/>
    <w:rsid w:val="00700847"/>
    <w:rsid w:val="007062C7"/>
    <w:rsid w:val="007201AB"/>
    <w:rsid w:val="00734CEC"/>
    <w:rsid w:val="00762782"/>
    <w:rsid w:val="00794528"/>
    <w:rsid w:val="00796E72"/>
    <w:rsid w:val="007B4CBD"/>
    <w:rsid w:val="007C7DAB"/>
    <w:rsid w:val="00857D2A"/>
    <w:rsid w:val="00872198"/>
    <w:rsid w:val="008A6B44"/>
    <w:rsid w:val="008B520F"/>
    <w:rsid w:val="008C5D37"/>
    <w:rsid w:val="008C68E3"/>
    <w:rsid w:val="008C6F7B"/>
    <w:rsid w:val="00911053"/>
    <w:rsid w:val="00912332"/>
    <w:rsid w:val="009424B4"/>
    <w:rsid w:val="0094253A"/>
    <w:rsid w:val="009431BE"/>
    <w:rsid w:val="0097300C"/>
    <w:rsid w:val="0097671E"/>
    <w:rsid w:val="00983E79"/>
    <w:rsid w:val="009A4E59"/>
    <w:rsid w:val="009F0ED2"/>
    <w:rsid w:val="00A453C4"/>
    <w:rsid w:val="00A55958"/>
    <w:rsid w:val="00A86222"/>
    <w:rsid w:val="00AB3B9A"/>
    <w:rsid w:val="00AB4CE6"/>
    <w:rsid w:val="00AC1C03"/>
    <w:rsid w:val="00B328E7"/>
    <w:rsid w:val="00B40C2C"/>
    <w:rsid w:val="00BC2895"/>
    <w:rsid w:val="00BE665A"/>
    <w:rsid w:val="00C06B7C"/>
    <w:rsid w:val="00C5255F"/>
    <w:rsid w:val="00C55748"/>
    <w:rsid w:val="00CE14E0"/>
    <w:rsid w:val="00CE605B"/>
    <w:rsid w:val="00CF6213"/>
    <w:rsid w:val="00D04B67"/>
    <w:rsid w:val="00D3043D"/>
    <w:rsid w:val="00D33082"/>
    <w:rsid w:val="00D35E8B"/>
    <w:rsid w:val="00D44640"/>
    <w:rsid w:val="00D92C9C"/>
    <w:rsid w:val="00DB0684"/>
    <w:rsid w:val="00DC2083"/>
    <w:rsid w:val="00E00693"/>
    <w:rsid w:val="00E01CDF"/>
    <w:rsid w:val="00E150BB"/>
    <w:rsid w:val="00E429F4"/>
    <w:rsid w:val="00E4406E"/>
    <w:rsid w:val="00E80CE2"/>
    <w:rsid w:val="00EC294C"/>
    <w:rsid w:val="00EE4609"/>
    <w:rsid w:val="00EF45F2"/>
    <w:rsid w:val="00F673A3"/>
    <w:rsid w:val="00FA4D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3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7">
    <w:name w:val="Font Style47"/>
    <w:rsid w:val="00092357"/>
    <w:rPr>
      <w:rFonts w:ascii="Arial" w:hAnsi="Arial" w:cs="Arial" w:hint="default"/>
      <w:sz w:val="18"/>
      <w:szCs w:val="18"/>
    </w:rPr>
  </w:style>
  <w:style w:type="paragraph" w:styleId="a3">
    <w:name w:val="List Paragraph"/>
    <w:basedOn w:val="a"/>
    <w:uiPriority w:val="99"/>
    <w:qFormat/>
    <w:rsid w:val="006544F0"/>
    <w:pPr>
      <w:ind w:left="720"/>
      <w:contextualSpacing/>
    </w:pPr>
  </w:style>
  <w:style w:type="paragraph" w:customStyle="1" w:styleId="Style4">
    <w:name w:val="Style4"/>
    <w:basedOn w:val="a"/>
    <w:uiPriority w:val="99"/>
    <w:rsid w:val="00C55748"/>
    <w:pPr>
      <w:widowControl w:val="0"/>
      <w:autoSpaceDE w:val="0"/>
      <w:autoSpaceDN w:val="0"/>
      <w:adjustRightInd w:val="0"/>
      <w:spacing w:after="0" w:line="247" w:lineRule="exact"/>
      <w:ind w:firstLine="230"/>
      <w:jc w:val="both"/>
    </w:pPr>
    <w:rPr>
      <w:rFonts w:ascii="Franklin Gothic Medium" w:eastAsia="Times New Roman" w:hAnsi="Franklin Gothic Medium" w:cs="Times New Roman"/>
      <w:sz w:val="24"/>
      <w:szCs w:val="24"/>
    </w:rPr>
  </w:style>
  <w:style w:type="character" w:styleId="a4">
    <w:name w:val="Book Title"/>
    <w:uiPriority w:val="33"/>
    <w:qFormat/>
    <w:rsid w:val="00C55748"/>
    <w:rPr>
      <w:b/>
      <w:bCs/>
      <w:smallCaps/>
      <w:spacing w:val="5"/>
    </w:rPr>
  </w:style>
  <w:style w:type="table" w:styleId="a5">
    <w:name w:val="Table Grid"/>
    <w:basedOn w:val="a1"/>
    <w:rsid w:val="009431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uiPriority w:val="99"/>
    <w:rsid w:val="009431BE"/>
    <w:rPr>
      <w:rFonts w:ascii="Corbel" w:hAnsi="Corbel" w:cs="Corbel"/>
      <w:b/>
      <w:bCs/>
      <w:sz w:val="20"/>
      <w:szCs w:val="20"/>
    </w:rPr>
  </w:style>
  <w:style w:type="paragraph" w:styleId="a6">
    <w:name w:val="Normal (Web)"/>
    <w:basedOn w:val="a"/>
    <w:link w:val="a7"/>
    <w:rsid w:val="00061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uiPriority w:val="99"/>
    <w:rsid w:val="00061D3A"/>
    <w:rPr>
      <w:rFonts w:cs="Times New Roman"/>
    </w:rPr>
  </w:style>
  <w:style w:type="paragraph" w:customStyle="1" w:styleId="c18c5">
    <w:name w:val="c18 c5"/>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c18">
    <w:name w:val="c5 c18"/>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c27">
    <w:name w:val="c5 c27"/>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c5">
    <w:name w:val="c27 c5"/>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CE14E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E14E0"/>
    <w:rPr>
      <w:rFonts w:ascii="Times New Roman" w:eastAsia="Times New Roman" w:hAnsi="Times New Roman" w:cs="Times New Roman"/>
      <w:sz w:val="24"/>
      <w:szCs w:val="24"/>
    </w:rPr>
  </w:style>
  <w:style w:type="paragraph" w:customStyle="1" w:styleId="c51">
    <w:name w:val="c51"/>
    <w:basedOn w:val="a"/>
    <w:rsid w:val="00607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6076CA"/>
  </w:style>
  <w:style w:type="paragraph" w:customStyle="1" w:styleId="c39">
    <w:name w:val="c39"/>
    <w:basedOn w:val="a"/>
    <w:rsid w:val="00607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607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9424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424B4"/>
  </w:style>
  <w:style w:type="character" w:customStyle="1" w:styleId="apple-converted-space">
    <w:name w:val="apple-converted-space"/>
    <w:basedOn w:val="a0"/>
    <w:rsid w:val="009424B4"/>
  </w:style>
  <w:style w:type="character" w:customStyle="1" w:styleId="a7">
    <w:name w:val="Обычный (веб) Знак"/>
    <w:basedOn w:val="a0"/>
    <w:link w:val="a6"/>
    <w:locked/>
    <w:rsid w:val="008C6F7B"/>
    <w:rPr>
      <w:rFonts w:ascii="Times New Roman" w:eastAsia="Times New Roman" w:hAnsi="Times New Roman" w:cs="Times New Roman"/>
      <w:sz w:val="24"/>
      <w:szCs w:val="24"/>
      <w:lang w:eastAsia="ru-RU"/>
    </w:rPr>
  </w:style>
  <w:style w:type="paragraph" w:customStyle="1" w:styleId="Standard">
    <w:name w:val="Standard"/>
    <w:rsid w:val="008C6F7B"/>
    <w:pPr>
      <w:suppressAutoHyphens/>
      <w:autoSpaceDN w:val="0"/>
      <w:textAlignment w:val="baseline"/>
    </w:pPr>
    <w:rPr>
      <w:rFonts w:ascii="Calibri" w:eastAsia="Calibri" w:hAnsi="Calibri" w:cs="Times New Roman"/>
      <w:kern w:val="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8135">
      <w:bodyDiv w:val="1"/>
      <w:marLeft w:val="0"/>
      <w:marRight w:val="0"/>
      <w:marTop w:val="0"/>
      <w:marBottom w:val="0"/>
      <w:divBdr>
        <w:top w:val="none" w:sz="0" w:space="0" w:color="auto"/>
        <w:left w:val="none" w:sz="0" w:space="0" w:color="auto"/>
        <w:bottom w:val="none" w:sz="0" w:space="0" w:color="auto"/>
        <w:right w:val="none" w:sz="0" w:space="0" w:color="auto"/>
      </w:divBdr>
    </w:div>
    <w:div w:id="364716426">
      <w:bodyDiv w:val="1"/>
      <w:marLeft w:val="0"/>
      <w:marRight w:val="0"/>
      <w:marTop w:val="0"/>
      <w:marBottom w:val="0"/>
      <w:divBdr>
        <w:top w:val="none" w:sz="0" w:space="0" w:color="auto"/>
        <w:left w:val="none" w:sz="0" w:space="0" w:color="auto"/>
        <w:bottom w:val="none" w:sz="0" w:space="0" w:color="auto"/>
        <w:right w:val="none" w:sz="0" w:space="0" w:color="auto"/>
      </w:divBdr>
    </w:div>
    <w:div w:id="861281514">
      <w:bodyDiv w:val="1"/>
      <w:marLeft w:val="0"/>
      <w:marRight w:val="0"/>
      <w:marTop w:val="0"/>
      <w:marBottom w:val="0"/>
      <w:divBdr>
        <w:top w:val="none" w:sz="0" w:space="0" w:color="auto"/>
        <w:left w:val="none" w:sz="0" w:space="0" w:color="auto"/>
        <w:bottom w:val="none" w:sz="0" w:space="0" w:color="auto"/>
        <w:right w:val="none" w:sz="0" w:space="0" w:color="auto"/>
      </w:divBdr>
    </w:div>
    <w:div w:id="196195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DAE94-84AA-4DF8-897E-2D9175AD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12</Pages>
  <Words>3978</Words>
  <Characters>22678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cp:lastModifiedBy>
  <cp:revision>8</cp:revision>
  <dcterms:created xsi:type="dcterms:W3CDTF">2018-09-09T10:35:00Z</dcterms:created>
  <dcterms:modified xsi:type="dcterms:W3CDTF">2019-09-06T19:54:00Z</dcterms:modified>
</cp:coreProperties>
</file>