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9047977"/>
        <w:docPartObj>
          <w:docPartGallery w:val="Cover Pages"/>
          <w:docPartUnique/>
        </w:docPartObj>
      </w:sdtPr>
      <w:sdtEndPr>
        <w:rPr>
          <w:b/>
          <w:caps/>
          <w:spacing w:val="40"/>
        </w:rPr>
      </w:sdtEndPr>
      <w:sdtContent>
        <w:p w:rsidR="003376E6" w:rsidRDefault="003376E6" w:rsidP="00442A24">
          <w:pPr>
            <w:ind w:left="-142"/>
          </w:pPr>
        </w:p>
        <w:p w:rsidR="003376E6" w:rsidRDefault="003376E6"/>
        <w:p w:rsidR="00CD1DAA" w:rsidRDefault="00CD1DAA">
          <w:pPr>
            <w:rPr>
              <w:b/>
              <w:caps/>
              <w:spacing w:val="40"/>
            </w:rPr>
          </w:pPr>
          <w:r w:rsidRPr="00BB6EE1">
            <w:rPr>
              <w:b/>
              <w:caps/>
              <w:noProof/>
              <w:spacing w:val="40"/>
            </w:rPr>
            <w:drawing>
              <wp:anchor distT="0" distB="0" distL="114300" distR="114300" simplePos="0" relativeHeight="251660800" behindDoc="1" locked="0" layoutInCell="1" allowOverlap="1" wp14:anchorId="3005EEAD" wp14:editId="6EA22CBA">
                <wp:simplePos x="0" y="0"/>
                <wp:positionH relativeFrom="margin">
                  <wp:posOffset>1237615</wp:posOffset>
                </wp:positionH>
                <wp:positionV relativeFrom="paragraph">
                  <wp:posOffset>2516505</wp:posOffset>
                </wp:positionV>
                <wp:extent cx="4575694" cy="4090670"/>
                <wp:effectExtent l="0" t="0" r="0" b="0"/>
                <wp:wrapTight wrapText="bothSides">
                  <wp:wrapPolygon edited="0">
                    <wp:start x="5666" y="0"/>
                    <wp:lineTo x="5037" y="1609"/>
                    <wp:lineTo x="1979" y="2414"/>
                    <wp:lineTo x="809" y="2817"/>
                    <wp:lineTo x="809" y="3219"/>
                    <wp:lineTo x="270" y="4828"/>
                    <wp:lineTo x="360" y="6538"/>
                    <wp:lineTo x="2428" y="8047"/>
                    <wp:lineTo x="2518" y="9657"/>
                    <wp:lineTo x="2159" y="11266"/>
                    <wp:lineTo x="1529" y="12171"/>
                    <wp:lineTo x="1349" y="12473"/>
                    <wp:lineTo x="1529" y="12876"/>
                    <wp:lineTo x="90" y="13580"/>
                    <wp:lineTo x="0" y="13680"/>
                    <wp:lineTo x="630" y="14485"/>
                    <wp:lineTo x="540" y="18106"/>
                    <wp:lineTo x="1079" y="19313"/>
                    <wp:lineTo x="1349" y="20923"/>
                    <wp:lineTo x="1889" y="21426"/>
                    <wp:lineTo x="2878" y="21426"/>
                    <wp:lineTo x="12232" y="20923"/>
                    <wp:lineTo x="16459" y="20420"/>
                    <wp:lineTo x="16369" y="19313"/>
                    <wp:lineTo x="16998" y="19313"/>
                    <wp:lineTo x="19606" y="18006"/>
                    <wp:lineTo x="19516" y="17704"/>
                    <wp:lineTo x="19966" y="16698"/>
                    <wp:lineTo x="19786" y="16296"/>
                    <wp:lineTo x="18707" y="16094"/>
                    <wp:lineTo x="19966" y="14485"/>
                    <wp:lineTo x="20236" y="13881"/>
                    <wp:lineTo x="20326" y="12976"/>
                    <wp:lineTo x="20686" y="12876"/>
                    <wp:lineTo x="21405" y="11870"/>
                    <wp:lineTo x="21405" y="11165"/>
                    <wp:lineTo x="19337" y="9657"/>
                    <wp:lineTo x="19067" y="9657"/>
                    <wp:lineTo x="17988" y="8047"/>
                    <wp:lineTo x="17898" y="6438"/>
                    <wp:lineTo x="20416" y="3420"/>
                    <wp:lineTo x="20326" y="2515"/>
                    <wp:lineTo x="19966" y="704"/>
                    <wp:lineTo x="17898" y="503"/>
                    <wp:lineTo x="6026" y="0"/>
                    <wp:lineTo x="5666" y="0"/>
                  </wp:wrapPolygon>
                </wp:wrapTight>
                <wp:docPr id="1" name="Рисунок 1" descr="C:\Users\Учитель\Desktop\экология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Учитель\Desktop\экология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5694" cy="409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0" allowOverlap="1" wp14:anchorId="642E2CBE" wp14:editId="5A775ED2">
                    <wp:simplePos x="0" y="0"/>
                    <wp:positionH relativeFrom="page">
                      <wp:posOffset>-2241550</wp:posOffset>
                    </wp:positionH>
                    <wp:positionV relativeFrom="page">
                      <wp:posOffset>5645150</wp:posOffset>
                    </wp:positionV>
                    <wp:extent cx="9077960" cy="2863952"/>
                    <wp:effectExtent l="0" t="0" r="0" b="0"/>
                    <wp:wrapNone/>
                    <wp:docPr id="2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077960" cy="2863952"/>
                              <a:chOff x="613" y="8712"/>
                              <a:chExt cx="11015" cy="12101"/>
                            </a:xfrm>
                          </wpg:grpSpPr>
                          <wps:wsp>
                            <wps:cNvPr id="3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97" y="17135"/>
                                <a:ext cx="6731" cy="36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2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00B050"/>
                                      <w:sz w:val="40"/>
                                      <w:szCs w:val="40"/>
                                    </w:rPr>
                                    <w:alias w:val="Аннотация"/>
                                    <w:id w:val="3992493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p w:rsidR="003376E6" w:rsidRPr="005E138C" w:rsidRDefault="00A945CB" w:rsidP="000549DC">
                                      <w:pPr>
                                        <w:pStyle w:val="a7"/>
                                        <w:jc w:val="center"/>
                                        <w:rPr>
                                          <w:b/>
                                          <w:color w:val="00B050"/>
                                        </w:rPr>
                                      </w:pPr>
                                      <w:r w:rsidRPr="005E138C">
                                        <w:rPr>
                                          <w:b/>
                                          <w:color w:val="00B050"/>
                                          <w:sz w:val="40"/>
                                          <w:szCs w:val="40"/>
                                        </w:rPr>
                                        <w:t>Программа по экологическому воспит</w:t>
                                      </w:r>
                                      <w:r w:rsidR="00652820" w:rsidRPr="005E138C">
                                        <w:rPr>
                                          <w:b/>
                                          <w:color w:val="00B050"/>
                                          <w:sz w:val="40"/>
                                          <w:szCs w:val="40"/>
                                        </w:rPr>
                                        <w:t xml:space="preserve">анию МБОУ «Гимназия </w:t>
                                      </w:r>
                                      <w:r w:rsidRPr="005E138C">
                                        <w:rPr>
                                          <w:b/>
                                          <w:color w:val="00B050"/>
                                          <w:sz w:val="40"/>
                                          <w:szCs w:val="40"/>
                                        </w:rPr>
                                        <w:t>№2</w:t>
                                      </w:r>
                                      <w:r w:rsidR="00652820" w:rsidRPr="005E138C">
                                        <w:rPr>
                                          <w:b/>
                                          <w:color w:val="00B050"/>
                                          <w:sz w:val="40"/>
                                          <w:szCs w:val="40"/>
                                        </w:rPr>
                                        <w:t>»</w:t>
                                      </w:r>
                                      <w:r w:rsidRPr="005E138C">
                                        <w:rPr>
                                          <w:b/>
                                          <w:color w:val="00B050"/>
                                          <w:sz w:val="40"/>
                                          <w:szCs w:val="40"/>
                                        </w:rPr>
                                        <w:t xml:space="preserve"> </w:t>
                                      </w:r>
                                      <w:r w:rsidR="000549DC" w:rsidRPr="005E138C">
                                        <w:rPr>
                                          <w:b/>
                                          <w:color w:val="00B050"/>
                                          <w:sz w:val="40"/>
                                          <w:szCs w:val="40"/>
                                        </w:rPr>
                                        <w:t xml:space="preserve">  </w:t>
                                      </w:r>
                                      <w:r w:rsidRPr="005E138C">
                                        <w:rPr>
                                          <w:b/>
                                          <w:color w:val="00B050"/>
                                          <w:sz w:val="40"/>
                                          <w:szCs w:val="40"/>
                                        </w:rPr>
                                        <w:t>на 20</w:t>
                                      </w:r>
                                      <w:r w:rsidR="00652820" w:rsidRPr="005E138C">
                                        <w:rPr>
                                          <w:b/>
                                          <w:color w:val="00B050"/>
                                          <w:sz w:val="40"/>
                                          <w:szCs w:val="40"/>
                                        </w:rPr>
                                        <w:t>22-</w:t>
                                      </w:r>
                                      <w:r w:rsidR="00AF335F" w:rsidRPr="005E138C">
                                        <w:rPr>
                                          <w:b/>
                                          <w:color w:val="00B050"/>
                                          <w:sz w:val="40"/>
                                          <w:szCs w:val="40"/>
                                        </w:rPr>
                                        <w:t>202</w:t>
                                      </w:r>
                                      <w:r w:rsidR="00652820" w:rsidRPr="005E138C">
                                        <w:rPr>
                                          <w:b/>
                                          <w:color w:val="00B050"/>
                                          <w:sz w:val="40"/>
                                          <w:szCs w:val="40"/>
                                        </w:rPr>
                                        <w:t>7</w:t>
                                      </w:r>
                                      <w:r w:rsidRPr="005E138C">
                                        <w:rPr>
                                          <w:b/>
                                          <w:color w:val="00B050"/>
                                          <w:sz w:val="40"/>
                                          <w:szCs w:val="40"/>
                                        </w:rPr>
                                        <w:t xml:space="preserve"> гг.</w:t>
                                      </w:r>
                                      <w:r w:rsidR="00AF335F" w:rsidRPr="005E138C">
                                        <w:rPr>
                                          <w:b/>
                                          <w:color w:val="00B050"/>
                                          <w:sz w:val="40"/>
                                          <w:szCs w:val="40"/>
                                        </w:rPr>
                                        <w:t xml:space="preserve">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3" y="8712"/>
                                <a:ext cx="4283" cy="6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2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</w:rPr>
                                    <w:alias w:val="Факс"/>
                                    <w:id w:val="3992497"/>
                                    <w:showingPlcHdr/>
                                    <w:dataBinding w:prefixMappings="xmlns:ns0='http://schemas.microsoft.com/office/2006/coverPageProps'" w:xpath="/ns0:CoverPageProperties[1]/ns0:CompanyFax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p w:rsidR="003376E6" w:rsidRDefault="00442A24">
                                      <w:pPr>
                                        <w:pStyle w:val="a7"/>
                                        <w:jc w:val="right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:rsidR="003376E6" w:rsidRDefault="003376E6">
                                  <w:pPr>
                                    <w:pStyle w:val="a7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42E2CBE" id="Group 7" o:spid="_x0000_s1026" style="position:absolute;margin-left:-176.5pt;margin-top:444.5pt;width:714.8pt;height:225.5pt;z-index:251662336;mso-position-horizontal-relative:page;mso-position-vertical-relative:page" coordorigin="613,8712" coordsize="11015,1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tahgMAABkMAAAOAAAAZHJzL2Uyb0RvYy54bWzsVslu3DgQvQfIPxC8yxLVam2wHDi9GAGc&#10;xEgyH8CWqAUjkRqSbbUTzL9PkezN9mEy8SCHIDoIZBVZrHpV9cjLN7uhR/dMqk7wApOLACPGS1F1&#10;vCnwH1/WXoqR0pRXtBecFfiBKfzm6vWry2nMWSha0VdMIjDCVT6NBW61HnPfV2XLBqouxMg4KGsh&#10;B6phKhu/knQC60Pvh0EQ+5OQ1ShFyZQC6dIp8ZW1X9es1B/rWjGN+gKDb9r+pf1vzN+/uqR5I+nY&#10;duXeDfoDXgy043Do0dSSaoq2sntmauhKKZSo9UUpBl/UdVcyGwNEQ4In0dxIsR1tLE0+NeMRJoD2&#10;CU4/bLb8cH8nUVcVOMSI0wFSZE9FiYFmGpscVtzI8fN4J118MLwV5Z8K1P5TvZk3bjHaTO9FBebo&#10;VgsLza6WgzEBQaOdzcDDMQNsp1EJwixIkiyGRJWgC9N4ls1Dl6OyhUSafTGZYQTaNCFH1Wq/nZCA&#10;zN1mEsLYbPVp7k623u69M6FBwakTpuplmH5u6chsqpRBbI8peOow/QSFSHnTM5Q6XO2qA6jKIYq4&#10;WLSwil1LKaaW0QqccjEYb8Gs22AmCvLxrxBHaZZYrEhCZnOH4wHpOJkRh9QsTqxTR6BoPkqlb5gY&#10;kBkUWIL3NoX0/lZph+lhickoF+uu70FO854/EoBNJ4FjYavRGQdsZ3zLgmyVrtLIi8J45UXBculd&#10;rxeRF69JMl/OlovFkvxtziVR3nZVxbg55tClJPq+jO35wvXXsU+V6LvKmDMuWbZhi16iewo8QcuS&#10;cR3aiPvtAGXs5CQwn4MR5KYe7XorgkiPZmzRnZ3gP47AqgGGJ2iQMArehpm3jtPEi9bR3MuSIPUC&#10;kr2FloiyaLl+jMZtx9nL0UATFFkWzAMb75nXZwG5ODcN+f8wofnQaaD+vhugl8+QNXW/4pWtJk27&#10;3o3PIDRhnyAE3A+1BQ3uGsN1t95tdmDFCDeieoB+kQKKGcgF7isYtEJ+xWgC7i+w+mtLJcOof8eh&#10;5zISReaysJNonoQwkeeazbmG8hJMFVhj5IYL7S6Y7Si7poWTHGxcXAMV1p1toJNXEIqZABf9JFKK&#10;npNS9hNJ6Tl/G0Yw5B+FKRCmYf54NouNS78p6Tcl5b8YJdnHlr3VTxzw3cz031lp83JWsg8neH/a&#10;fty/lc0D93xuWez0or/6BwAA//8DAFBLAwQUAAYACAAAACEAe/s62eQAAAAOAQAADwAAAGRycy9k&#10;b3ducmV2LnhtbEyPwU7DMBBE70j8g7VI3Fo7hIY0xKmqCjhVSLRIqDc33iZR43UUu0n697gnuM1o&#10;R7Nv8tVkWjZg7xpLEqK5AIZUWt1QJeF7/z5LgTmvSKvWEkq4ooNVcX+Xq0zbkb5w2PmKhRJymZJQ&#10;e99lnLuyRqPc3HZI4XayvVE+2L7iuldjKDctfxIi4UY1FD7UqsNNjeV5dzESPkY1ruPobdieT5vr&#10;Yb/4/NlGKOXjw7R+BeZx8n9huOEHdCgC09FeSDvWSpjFiziM8RLSdBnELSJekgTYMaj4WQjgRc7/&#10;zyh+AQAA//8DAFBLAQItABQABgAIAAAAIQC2gziS/gAAAOEBAAATAAAAAAAAAAAAAAAAAAAAAABb&#10;Q29udGVudF9UeXBlc10ueG1sUEsBAi0AFAAGAAgAAAAhADj9If/WAAAAlAEAAAsAAAAAAAAAAAAA&#10;AAAALwEAAF9yZWxzLy5yZWxzUEsBAi0AFAAGAAgAAAAhADON21qGAwAAGQwAAA4AAAAAAAAAAAAA&#10;AAAALgIAAGRycy9lMm9Eb2MueG1sUEsBAi0AFAAGAAgAAAAhAHv7OtnkAAAADgEAAA8AAAAAAAAA&#10;AAAAAAAA4AUAAGRycy9kb3ducmV2LnhtbFBLBQYAAAAABAAEAPMAAADxBgAAAAA=&#10;" o:allowincell="f">
                    <v:rect id="Rectangle 8" o:spid="_x0000_s1027" style="position:absolute;left:4897;top:17135;width:6731;height:3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+iewgAAANoAAAAPAAAAZHJzL2Rvd25yZXYueG1sRI9Pi8Iw&#10;FMTvgt8hPGEvsk39g5RqFBEWPC1YRfb4aJ5ttXmpTdZ2v/1GEDwOM/MbZrXpTS0e1LrKsoJJFIMg&#10;zq2uuFBwOn59JiCcR9ZYWyYFf+Rgsx4OVphq2/GBHpkvRICwS1FB6X2TSunykgy6yDbEwbvY1qAP&#10;si2kbrELcFPLaRwvpMGKw0KJDe1Kym/Zr1FA+Xhe2ezeTca32ff5ekz4xyRKfYz67RKEp96/w6/2&#10;XiuYwfNKuAFy/Q8AAP//AwBQSwECLQAUAAYACAAAACEA2+H2y+4AAACFAQAAEwAAAAAAAAAAAAAA&#10;AAAAAAAAW0NvbnRlbnRfVHlwZXNdLnhtbFBLAQItABQABgAIAAAAIQBa9CxbvwAAABUBAAALAAAA&#10;AAAAAAAAAAAAAB8BAABfcmVscy8ucmVsc1BLAQItABQABgAIAAAAIQBhq+iewgAAANoAAAAPAAAA&#10;AAAAAAAAAAAAAAcCAABkcnMvZG93bnJldi54bWxQSwUGAAAAAAMAAwC3AAAA9gIAAAAA&#10;" filled="f" fillcolor="#c0504d [3205]" stroked="f" strokecolor="white [3212]" strokeweight="1.5pt">
                      <v:textbox>
                        <w:txbxContent>
                          <w:sdt>
                            <w:sdtPr>
                              <w:rPr>
                                <w:b/>
                                <w:color w:val="00B050"/>
                                <w:sz w:val="40"/>
                                <w:szCs w:val="40"/>
                              </w:rPr>
                              <w:alias w:val="Аннотация"/>
                              <w:id w:val="3992493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:rsidR="003376E6" w:rsidRPr="005E138C" w:rsidRDefault="00A945CB" w:rsidP="000549DC">
                                <w:pPr>
                                  <w:pStyle w:val="a7"/>
                                  <w:jc w:val="center"/>
                                  <w:rPr>
                                    <w:b/>
                                    <w:color w:val="00B050"/>
                                  </w:rPr>
                                </w:pPr>
                                <w:r w:rsidRPr="005E138C">
                                  <w:rPr>
                                    <w:b/>
                                    <w:color w:val="00B050"/>
                                    <w:sz w:val="40"/>
                                    <w:szCs w:val="40"/>
                                  </w:rPr>
                                  <w:t>Программа по экологическому воспит</w:t>
                                </w:r>
                                <w:r w:rsidR="00652820" w:rsidRPr="005E138C">
                                  <w:rPr>
                                    <w:b/>
                                    <w:color w:val="00B050"/>
                                    <w:sz w:val="40"/>
                                    <w:szCs w:val="40"/>
                                  </w:rPr>
                                  <w:t xml:space="preserve">анию МБОУ «Гимназия </w:t>
                                </w:r>
                                <w:r w:rsidRPr="005E138C">
                                  <w:rPr>
                                    <w:b/>
                                    <w:color w:val="00B050"/>
                                    <w:sz w:val="40"/>
                                    <w:szCs w:val="40"/>
                                  </w:rPr>
                                  <w:t>№2</w:t>
                                </w:r>
                                <w:r w:rsidR="00652820" w:rsidRPr="005E138C">
                                  <w:rPr>
                                    <w:b/>
                                    <w:color w:val="00B050"/>
                                    <w:sz w:val="40"/>
                                    <w:szCs w:val="40"/>
                                  </w:rPr>
                                  <w:t>»</w:t>
                                </w:r>
                                <w:r w:rsidRPr="005E138C">
                                  <w:rPr>
                                    <w:b/>
                                    <w:color w:val="00B050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0549DC" w:rsidRPr="005E138C">
                                  <w:rPr>
                                    <w:b/>
                                    <w:color w:val="00B050"/>
                                    <w:sz w:val="40"/>
                                    <w:szCs w:val="40"/>
                                  </w:rPr>
                                  <w:t xml:space="preserve">  </w:t>
                                </w:r>
                                <w:r w:rsidRPr="005E138C">
                                  <w:rPr>
                                    <w:b/>
                                    <w:color w:val="00B050"/>
                                    <w:sz w:val="40"/>
                                    <w:szCs w:val="40"/>
                                  </w:rPr>
                                  <w:t>на 20</w:t>
                                </w:r>
                                <w:r w:rsidR="00652820" w:rsidRPr="005E138C">
                                  <w:rPr>
                                    <w:b/>
                                    <w:color w:val="00B050"/>
                                    <w:sz w:val="40"/>
                                    <w:szCs w:val="40"/>
                                  </w:rPr>
                                  <w:t>22-</w:t>
                                </w:r>
                                <w:r w:rsidR="00AF335F" w:rsidRPr="005E138C">
                                  <w:rPr>
                                    <w:b/>
                                    <w:color w:val="00B050"/>
                                    <w:sz w:val="40"/>
                                    <w:szCs w:val="40"/>
                                  </w:rPr>
                                  <w:t>202</w:t>
                                </w:r>
                                <w:r w:rsidR="00652820" w:rsidRPr="005E138C">
                                  <w:rPr>
                                    <w:b/>
                                    <w:color w:val="00B050"/>
                                    <w:sz w:val="40"/>
                                    <w:szCs w:val="40"/>
                                  </w:rPr>
                                  <w:t>7</w:t>
                                </w:r>
                                <w:r w:rsidRPr="005E138C">
                                  <w:rPr>
                                    <w:b/>
                                    <w:color w:val="00B050"/>
                                    <w:sz w:val="40"/>
                                    <w:szCs w:val="40"/>
                                  </w:rPr>
                                  <w:t xml:space="preserve"> гг.</w:t>
                                </w:r>
                                <w:r w:rsidR="00AF335F" w:rsidRPr="005E138C">
                                  <w:rPr>
                                    <w:b/>
                                    <w:color w:val="00B050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28" style="position:absolute;left:613;top:8712;width:4283;height:633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dpwwAAANoAAAAPAAAAZHJzL2Rvd25yZXYueG1sRI9BawIx&#10;FITvBf9DeIK3mrXYsqxGUUEQpIWqF2+PzXN3MXlJN3F3+++bQqHHYWa+YZbrwRrRURsaxwpm0wwE&#10;cel0w5WCy3n/nIMIEVmjcUwKvinAejV6WmKhXc+f1J1iJRKEQ4EK6hh9IWUoa7IYps4TJ+/mWosx&#10;ybaSusU+wa2RL1n2Ji02nBZq9LSrqbyfHlbBbv+1PXZH4/z9I/fX4T3vzWtQajIeNgsQkYb4H/5r&#10;H7SCOfxeSTdArn4AAAD//wMAUEsBAi0AFAAGAAgAAAAhANvh9svuAAAAhQEAABMAAAAAAAAAAAAA&#10;AAAAAAAAAFtDb250ZW50X1R5cGVzXS54bWxQSwECLQAUAAYACAAAACEAWvQsW78AAAAVAQAACwAA&#10;AAAAAAAAAAAAAAAfAQAAX3JlbHMvLnJlbHNQSwECLQAUAAYACAAAACEAEms3acMAAADaAAAADwAA&#10;AAAAAAAAAAAAAAAHAgAAZHJzL2Rvd25yZXYueG1sUEsFBgAAAAADAAMAtwAAAPcCAAAAAA==&#10;" filled="f" fillcolor="#c0504d [3205]" stroked="f" strokecolor="white [3212]" strokeweight="1.5pt">
                      <v:textbox inset="0">
                        <w:txbxContent>
                          <w:sdt>
                            <w:sdtPr>
                              <w:rPr>
                                <w:b/>
                                <w:bCs/>
                              </w:rPr>
                              <w:alias w:val="Факс"/>
                              <w:id w:val="3992497"/>
                              <w:showingPlcHdr/>
                              <w:dataBinding w:prefixMappings="xmlns:ns0='http://schemas.microsoft.com/office/2006/coverPageProps'" w:xpath="/ns0:CoverPageProperties[1]/ns0:CompanyFax[1]" w:storeItemID="{55AF091B-3C7A-41E3-B477-F2FDAA23CFDA}"/>
                              <w:text/>
                            </w:sdtPr>
                            <w:sdtEndPr/>
                            <w:sdtContent>
                              <w:p w:rsidR="003376E6" w:rsidRDefault="00442A24">
                                <w:pPr>
                                  <w:pStyle w:val="a7"/>
                                  <w:jc w:val="righ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3376E6" w:rsidRDefault="003376E6">
                            <w:pPr>
                              <w:pStyle w:val="a7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3376E6">
            <w:rPr>
              <w:b/>
              <w:caps/>
              <w:spacing w:val="40"/>
            </w:rPr>
            <w:br w:type="page"/>
          </w:r>
          <w:bookmarkStart w:id="0" w:name="_GoBack"/>
          <w:bookmarkEnd w:id="0"/>
        </w:p>
        <w:p w:rsidR="00BB6EE1" w:rsidRDefault="00927840">
          <w:pPr>
            <w:rPr>
              <w:b/>
              <w:caps/>
              <w:spacing w:val="40"/>
            </w:rPr>
          </w:pPr>
        </w:p>
      </w:sdtContent>
    </w:sdt>
    <w:p w:rsidR="003376E6" w:rsidRDefault="003376E6">
      <w:pPr>
        <w:rPr>
          <w:b/>
          <w:caps/>
          <w:spacing w:val="40"/>
        </w:rPr>
      </w:pPr>
    </w:p>
    <w:p w:rsidR="00904EB8" w:rsidRPr="00652820" w:rsidRDefault="00904EB8" w:rsidP="00652820">
      <w:pPr>
        <w:pStyle w:val="a6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652820">
        <w:rPr>
          <w:b/>
          <w:sz w:val="28"/>
          <w:szCs w:val="28"/>
        </w:rPr>
        <w:t>Характеристика общеобразовательного учреждения</w:t>
      </w:r>
    </w:p>
    <w:p w:rsidR="00652820" w:rsidRPr="00652820" w:rsidRDefault="00652820" w:rsidP="00652820">
      <w:pPr>
        <w:pStyle w:val="a6"/>
        <w:ind w:left="1080"/>
        <w:rPr>
          <w:b/>
          <w:sz w:val="28"/>
          <w:szCs w:val="28"/>
        </w:rPr>
      </w:pPr>
    </w:p>
    <w:p w:rsidR="00904EB8" w:rsidRPr="00892BC1" w:rsidRDefault="00904EB8" w:rsidP="00892BC1">
      <w:r w:rsidRPr="00892BC1">
        <w:t>М</w:t>
      </w:r>
      <w:r w:rsidR="00892BC1">
        <w:t>Б</w:t>
      </w:r>
      <w:r w:rsidRPr="00892BC1">
        <w:t xml:space="preserve">ОУ </w:t>
      </w:r>
      <w:r w:rsidR="00652820">
        <w:t>«Гимназия №2»</w:t>
      </w:r>
      <w:r w:rsidRPr="00892BC1">
        <w:t xml:space="preserve"> основана в </w:t>
      </w:r>
      <w:r w:rsidR="00652820">
        <w:t>195</w:t>
      </w:r>
      <w:r w:rsidR="00B70B88">
        <w:t>7</w:t>
      </w:r>
      <w:r w:rsidRPr="00892BC1">
        <w:t xml:space="preserve"> году.</w:t>
      </w:r>
      <w:r w:rsidRPr="00892BC1">
        <w:br/>
        <w:t xml:space="preserve">В школе обучается </w:t>
      </w:r>
      <w:r w:rsidR="00652820">
        <w:t>820 обучающихся. Режим занятий – одна смена, начало занятий 8.00</w:t>
      </w:r>
      <w:r w:rsidRPr="00892BC1">
        <w:br/>
        <w:t xml:space="preserve">В школе </w:t>
      </w:r>
      <w:r w:rsidR="00652820">
        <w:t>32</w:t>
      </w:r>
      <w:r w:rsidR="00892BC1">
        <w:t xml:space="preserve"> </w:t>
      </w:r>
      <w:r w:rsidR="00652820">
        <w:t xml:space="preserve"> класса</w:t>
      </w:r>
      <w:r w:rsidR="00C12AA0">
        <w:t xml:space="preserve">. </w:t>
      </w:r>
      <w:r w:rsidR="00652820">
        <w:t>Средняя наполняемость классов 26,3 человека. Гимназия оснащена</w:t>
      </w:r>
      <w:r w:rsidR="00C12AA0">
        <w:t xml:space="preserve"> </w:t>
      </w:r>
      <w:r w:rsidR="00652820">
        <w:t xml:space="preserve">актовым </w:t>
      </w:r>
      <w:proofErr w:type="gramStart"/>
      <w:r w:rsidR="00652820">
        <w:t xml:space="preserve">и </w:t>
      </w:r>
      <w:r w:rsidRPr="00892BC1">
        <w:t xml:space="preserve"> </w:t>
      </w:r>
      <w:r w:rsidR="00652820">
        <w:t>спортивными</w:t>
      </w:r>
      <w:proofErr w:type="gramEnd"/>
      <w:r w:rsidR="00B70B88">
        <w:t xml:space="preserve"> зал</w:t>
      </w:r>
      <w:r w:rsidR="00652820">
        <w:t>ами</w:t>
      </w:r>
      <w:r w:rsidR="00B70B88">
        <w:t xml:space="preserve">, </w:t>
      </w:r>
      <w:r w:rsidR="00652820">
        <w:t>библиотекой, в здании гимназии имеется информационный центр, кабинет психологической разгрузки и кабинет Точки роста</w:t>
      </w:r>
    </w:p>
    <w:p w:rsidR="00904EB8" w:rsidRDefault="00904EB8" w:rsidP="009238A3">
      <w:pPr>
        <w:widowControl w:val="0"/>
        <w:ind w:firstLine="284"/>
        <w:jc w:val="center"/>
        <w:rPr>
          <w:b/>
        </w:rPr>
      </w:pPr>
    </w:p>
    <w:p w:rsidR="00892BC1" w:rsidRPr="00892BC1" w:rsidRDefault="00892BC1" w:rsidP="00892BC1">
      <w:pPr>
        <w:jc w:val="center"/>
        <w:rPr>
          <w:b/>
          <w:sz w:val="28"/>
          <w:szCs w:val="28"/>
        </w:rPr>
      </w:pPr>
      <w:r w:rsidRPr="00892BC1">
        <w:rPr>
          <w:b/>
          <w:sz w:val="28"/>
          <w:szCs w:val="28"/>
        </w:rPr>
        <w:t>II. Аналитическая записка</w:t>
      </w:r>
    </w:p>
    <w:p w:rsidR="00892BC1" w:rsidRPr="00892BC1" w:rsidRDefault="00892BC1" w:rsidP="001C1823">
      <w:pPr>
        <w:jc w:val="both"/>
      </w:pPr>
      <w:r w:rsidRPr="00892BC1">
        <w:t>Социально-политические и экономические проблемы сов</w:t>
      </w:r>
      <w:r w:rsidR="00652820">
        <w:t>ременного общества привели учителей и администрацию</w:t>
      </w:r>
      <w:r w:rsidRPr="00892BC1">
        <w:t xml:space="preserve"> к пересмотру ряда педагогических позиций, к переосмыслению некоторых сторон научно-теоретической и практической системы воспитания: не отказываясь от прежних достижений в этой области, мы вынуждены вносить изменения в воспитательный процесс. В соответс</w:t>
      </w:r>
      <w:r w:rsidR="00652820">
        <w:t>твии с Концепцией развития</w:t>
      </w:r>
      <w:r w:rsidRPr="00892BC1">
        <w:t xml:space="preserve"> центральное место в воспитательной системе </w:t>
      </w:r>
      <w:r w:rsidR="00652820">
        <w:t>занимает формирование у обучающихся</w:t>
      </w:r>
      <w:r w:rsidRPr="00892BC1">
        <w:t xml:space="preserve"> экологической культуры, которая складывается из ответственного отношения:</w:t>
      </w:r>
    </w:p>
    <w:p w:rsidR="00892BC1" w:rsidRPr="00892BC1" w:rsidRDefault="00652820" w:rsidP="001C1823">
      <w:r>
        <w:t>– </w:t>
      </w:r>
      <w:r w:rsidR="00892BC1" w:rsidRPr="00892BC1">
        <w:t>к природе (экология природы), </w:t>
      </w:r>
      <w:r w:rsidR="00892BC1" w:rsidRPr="00892BC1">
        <w:br/>
        <w:t>– к себе как составной части природы (экология здоровья), </w:t>
      </w:r>
      <w:r w:rsidR="00892BC1" w:rsidRPr="00892BC1">
        <w:br/>
        <w:t>– к окружающему нас миру, к живым существам вокруг нас (экология души).</w:t>
      </w:r>
    </w:p>
    <w:p w:rsidR="00892BC1" w:rsidRPr="00892BC1" w:rsidRDefault="00652820" w:rsidP="001C1823">
      <w:pPr>
        <w:jc w:val="both"/>
      </w:pPr>
      <w:r>
        <w:t>В гимназии сложилась</w:t>
      </w:r>
      <w:r w:rsidR="00892BC1" w:rsidRPr="00892BC1">
        <w:t xml:space="preserve"> определенная система воспитания. Накоплен положительный опыт работы по экологическому во</w:t>
      </w:r>
      <w:r>
        <w:t>спитанию обучающихся</w:t>
      </w:r>
      <w:r w:rsidR="00892BC1" w:rsidRPr="00892BC1">
        <w:t>, совместной деятельно</w:t>
      </w:r>
      <w:r w:rsidR="00892BC1">
        <w:t>сти педагогов школы и родителей</w:t>
      </w:r>
      <w:r w:rsidR="00892BC1" w:rsidRPr="00892BC1">
        <w:t>. Есть необходимость приведения накопительного, положительного опыта в стройную систему, которая позволит сделать процесс воспитания непрерывным, а значит и более эффективным.</w:t>
      </w:r>
      <w:r w:rsidR="00892BC1" w:rsidRPr="00892BC1">
        <w:br/>
        <w:t>Предоставляя личностную и профессиональную свободу педагогу, Программа экологического воспитания школьников очерчивает основные направления и формы деятельности по формированию личности, обладающей экологической культурой и экологическим мышлением. </w:t>
      </w:r>
      <w:r w:rsidR="00892BC1" w:rsidRPr="00892BC1">
        <w:br/>
        <w:t>Программа призвана объединить вс</w:t>
      </w:r>
      <w:r>
        <w:t>е воспитательные структуры гимназии</w:t>
      </w:r>
      <w:r w:rsidR="00892BC1" w:rsidRPr="00892BC1">
        <w:t>, обеспечивающие развитие детей, предусмотрев методическое обеспечение ее выполнения, а также преем</w:t>
      </w:r>
      <w:r>
        <w:t>ственность в воспитании обучающихся</w:t>
      </w:r>
      <w:r w:rsidR="00892BC1" w:rsidRPr="00892BC1">
        <w:t>.</w:t>
      </w:r>
    </w:p>
    <w:p w:rsidR="00892BC1" w:rsidRDefault="00892BC1" w:rsidP="00892BC1"/>
    <w:p w:rsidR="00892BC1" w:rsidRPr="00892BC1" w:rsidRDefault="00892BC1" w:rsidP="00892BC1">
      <w:pPr>
        <w:jc w:val="center"/>
        <w:rPr>
          <w:b/>
          <w:sz w:val="28"/>
          <w:szCs w:val="28"/>
        </w:rPr>
      </w:pPr>
      <w:r w:rsidRPr="00892BC1">
        <w:rPr>
          <w:b/>
          <w:sz w:val="28"/>
          <w:szCs w:val="28"/>
        </w:rPr>
        <w:t>III. Цель и задачи Программы</w:t>
      </w:r>
    </w:p>
    <w:p w:rsidR="008B1434" w:rsidRDefault="00892BC1" w:rsidP="001C1823">
      <w:pPr>
        <w:jc w:val="both"/>
      </w:pPr>
      <w:proofErr w:type="gramStart"/>
      <w:r w:rsidRPr="00892BC1">
        <w:rPr>
          <w:b/>
          <w:u w:val="single"/>
        </w:rPr>
        <w:t>Цель:</w:t>
      </w:r>
      <w:r w:rsidRPr="00892BC1">
        <w:t> </w:t>
      </w:r>
      <w:r w:rsidR="008B1434">
        <w:rPr>
          <w:rFonts w:ascii="Arial" w:hAnsi="Arial" w:cs="Arial"/>
          <w:color w:val="226644"/>
          <w:sz w:val="20"/>
          <w:szCs w:val="20"/>
          <w:shd w:val="clear" w:color="auto" w:fill="FFFFFF"/>
        </w:rPr>
        <w:t xml:space="preserve"> </w:t>
      </w:r>
      <w:r w:rsidR="008B1434" w:rsidRPr="008B1434">
        <w:t>способствовать</w:t>
      </w:r>
      <w:proofErr w:type="gramEnd"/>
      <w:r w:rsidR="008B1434" w:rsidRPr="008B1434">
        <w:t xml:space="preserve"> пониманию сути глобальных проблем </w:t>
      </w:r>
      <w:r w:rsidR="00652820">
        <w:t>экологии, подготовить гимназистов</w:t>
      </w:r>
      <w:r w:rsidR="008B1434" w:rsidRPr="008B1434">
        <w:t xml:space="preserve"> к самостоятельному выбору своей мировоззренческой позиции, развивать умения решать проблемы, воспитания гражданской позиции и ответственного отношения к человечеству и среде его обитания.</w:t>
      </w:r>
      <w:r w:rsidRPr="00892BC1">
        <w:t xml:space="preserve"> </w:t>
      </w:r>
    </w:p>
    <w:p w:rsidR="00892BC1" w:rsidRPr="00892BC1" w:rsidRDefault="00892BC1" w:rsidP="00892BC1">
      <w:pPr>
        <w:rPr>
          <w:b/>
          <w:u w:val="single"/>
        </w:rPr>
      </w:pPr>
      <w:r w:rsidRPr="00892BC1">
        <w:rPr>
          <w:b/>
          <w:u w:val="single"/>
        </w:rPr>
        <w:t>Задачи:</w:t>
      </w:r>
    </w:p>
    <w:p w:rsidR="008B1434" w:rsidRDefault="00652820" w:rsidP="00892BC1">
      <w:pPr>
        <w:pStyle w:val="a6"/>
        <w:numPr>
          <w:ilvl w:val="0"/>
          <w:numId w:val="6"/>
        </w:numPr>
      </w:pPr>
      <w:proofErr w:type="gramStart"/>
      <w:r>
        <w:t xml:space="preserve">обучение </w:t>
      </w:r>
      <w:r w:rsidR="008B1434" w:rsidRPr="008B1434">
        <w:t xml:space="preserve"> методам</w:t>
      </w:r>
      <w:proofErr w:type="gramEnd"/>
      <w:r w:rsidR="008B1434" w:rsidRPr="008B1434">
        <w:t xml:space="preserve"> познания окружающего мира</w:t>
      </w:r>
      <w:r w:rsidR="008B1434">
        <w:t>;</w:t>
      </w:r>
    </w:p>
    <w:p w:rsidR="008B1434" w:rsidRDefault="00892BC1" w:rsidP="00892BC1">
      <w:pPr>
        <w:pStyle w:val="a6"/>
        <w:numPr>
          <w:ilvl w:val="0"/>
          <w:numId w:val="6"/>
        </w:numPr>
      </w:pPr>
      <w:r w:rsidRPr="00892BC1">
        <w:t>воспитание экологически целесообразного поведения как показателя духовного развития личности;</w:t>
      </w:r>
      <w:r w:rsidR="008B1434" w:rsidRPr="008B1434">
        <w:t xml:space="preserve"> </w:t>
      </w:r>
    </w:p>
    <w:p w:rsidR="00892BC1" w:rsidRPr="00892BC1" w:rsidRDefault="008B1434" w:rsidP="00892BC1">
      <w:pPr>
        <w:pStyle w:val="a6"/>
        <w:numPr>
          <w:ilvl w:val="0"/>
          <w:numId w:val="6"/>
        </w:numPr>
      </w:pPr>
      <w:r w:rsidRPr="008B1434">
        <w:t>формирование целостного представления о природном и социальном окружении как среде обитания и жизнедеятельности человека (Земля – наш дом)</w:t>
      </w:r>
      <w:r>
        <w:t>;</w:t>
      </w:r>
    </w:p>
    <w:p w:rsidR="00892BC1" w:rsidRPr="00892BC1" w:rsidRDefault="00892BC1" w:rsidP="00892BC1">
      <w:pPr>
        <w:pStyle w:val="a6"/>
        <w:numPr>
          <w:ilvl w:val="0"/>
          <w:numId w:val="6"/>
        </w:numPr>
      </w:pPr>
      <w:r w:rsidRPr="00892BC1">
        <w:t>формирование экологического мышления и</w:t>
      </w:r>
      <w:r w:rsidR="00652820">
        <w:t xml:space="preserve"> экологической культуры обучающихся</w:t>
      </w:r>
      <w:r w:rsidRPr="00892BC1">
        <w:t>;</w:t>
      </w:r>
    </w:p>
    <w:p w:rsidR="008B1434" w:rsidRDefault="00892BC1" w:rsidP="00892BC1">
      <w:pPr>
        <w:pStyle w:val="a6"/>
        <w:numPr>
          <w:ilvl w:val="0"/>
          <w:numId w:val="6"/>
        </w:numPr>
      </w:pPr>
      <w:r w:rsidRPr="00892BC1">
        <w:t>развитие таланта и способностей как особой ценности;</w:t>
      </w:r>
    </w:p>
    <w:p w:rsidR="00892BC1" w:rsidRPr="00892BC1" w:rsidRDefault="008B1434" w:rsidP="00892BC1">
      <w:pPr>
        <w:pStyle w:val="a6"/>
        <w:numPr>
          <w:ilvl w:val="0"/>
          <w:numId w:val="6"/>
        </w:numPr>
      </w:pPr>
      <w:r w:rsidRPr="008B1434">
        <w:t xml:space="preserve"> становление начального опыта защиты природной среды</w:t>
      </w:r>
      <w:r>
        <w:t>;</w:t>
      </w:r>
    </w:p>
    <w:p w:rsidR="00892BC1" w:rsidRDefault="00652820" w:rsidP="00892BC1">
      <w:pPr>
        <w:pStyle w:val="a6"/>
        <w:numPr>
          <w:ilvl w:val="0"/>
          <w:numId w:val="6"/>
        </w:numPr>
      </w:pPr>
      <w:r>
        <w:t>физическое развитие обучающихся</w:t>
      </w:r>
      <w:r w:rsidR="008B1434" w:rsidRPr="008B1434">
        <w:t>, формирование у них потребности в здоровом образе жизни</w:t>
      </w:r>
      <w:r w:rsidR="00892BC1" w:rsidRPr="00892BC1">
        <w:t>.</w:t>
      </w:r>
    </w:p>
    <w:p w:rsidR="00892BC1" w:rsidRPr="003C7F8F" w:rsidRDefault="008B1434" w:rsidP="003C7F8F">
      <w:r w:rsidRPr="008B1434">
        <w:br/>
      </w:r>
    </w:p>
    <w:p w:rsidR="001C1823" w:rsidRDefault="003C7F8F" w:rsidP="003C7F8F">
      <w:r w:rsidRPr="003C7F8F">
        <w:t>Экологическое образование и воспитание позволяют прививать детям общечеловеческие ценности гуманистического характера:</w:t>
      </w:r>
      <w:r w:rsidRPr="003C7F8F">
        <w:br/>
        <w:t>- понимание жизни как высшей ценности;</w:t>
      </w:r>
      <w:r w:rsidRPr="003C7F8F">
        <w:br/>
        <w:t>- человек как ценность всего смысла познания.</w:t>
      </w:r>
      <w:r w:rsidRPr="003C7F8F">
        <w:br/>
      </w:r>
      <w:r w:rsidRPr="003C7F8F">
        <w:lastRenderedPageBreak/>
        <w:t>- универсальные ценности природы,</w:t>
      </w:r>
      <w:r w:rsidRPr="003C7F8F">
        <w:br/>
        <w:t>- ответственность человека за судьбу биосферы, природы Земли.</w:t>
      </w:r>
      <w:r w:rsidRPr="003C7F8F">
        <w:br/>
      </w:r>
      <w:r w:rsidRPr="003C7F8F">
        <w:br/>
        <w:t xml:space="preserve">  </w:t>
      </w:r>
    </w:p>
    <w:p w:rsidR="00652820" w:rsidRDefault="003C7F8F" w:rsidP="00AF335F">
      <w:pPr>
        <w:jc w:val="both"/>
      </w:pPr>
      <w:r w:rsidRPr="003C7F8F">
        <w:t>Средствами экологического образования можно формировать следующие ключевые компетентности: </w:t>
      </w:r>
      <w:r w:rsidRPr="003C7F8F">
        <w:br/>
        <w:t>• компетентность в области общественно-политической деятельности (реализация прав и обязанностей гражданина, выполнение функций гражданина в охране и защите природы своей страны); </w:t>
      </w:r>
      <w:r w:rsidRPr="003C7F8F">
        <w:br/>
        <w:t>• компетентность в социально-производственной сфере (анализ собственных профессиональных склонностей и возможностей, ориентирование в сфере биотехнологи</w:t>
      </w:r>
      <w:r w:rsidR="00652820">
        <w:t xml:space="preserve">й, приобретение навыков общения </w:t>
      </w:r>
      <w:r w:rsidRPr="003C7F8F">
        <w:t>и организации труда и т. д.); </w:t>
      </w:r>
    </w:p>
    <w:p w:rsidR="001C1823" w:rsidRDefault="003C7F8F" w:rsidP="00AF335F">
      <w:pPr>
        <w:jc w:val="both"/>
      </w:pPr>
      <w:r w:rsidRPr="003C7F8F">
        <w:t>• компетентность в учебно-познавательной деятельности (самостоятельный поиск и получение информации из различных источников, умение ее анализировать, критически мыслить и т. д.);</w:t>
      </w:r>
      <w:r w:rsidRPr="003C7F8F">
        <w:br/>
        <w:t>• компетентность в эколого-практической деятельности (ориентация и практические навыки существования и сосуществования в реальных природных условиях) и другие. </w:t>
      </w:r>
      <w:r w:rsidRPr="003C7F8F">
        <w:br/>
      </w:r>
    </w:p>
    <w:p w:rsidR="00652820" w:rsidRDefault="001C1823" w:rsidP="001C1823">
      <w:pPr>
        <w:jc w:val="both"/>
      </w:pPr>
      <w:r>
        <w:tab/>
      </w:r>
      <w:r w:rsidR="003C7F8F" w:rsidRPr="003C7F8F">
        <w:t>Особое значение приобретает экологическое образование во внеклассной и в</w:t>
      </w:r>
      <w:r w:rsidR="00652820">
        <w:t>нешкольной деятельности обучающихся</w:t>
      </w:r>
      <w:r w:rsidR="003C7F8F" w:rsidRPr="003C7F8F">
        <w:t>, в системе дополнительного образования, целью которых</w:t>
      </w:r>
      <w:r w:rsidR="00652820">
        <w:t xml:space="preserve"> является закрепление</w:t>
      </w:r>
      <w:r w:rsidR="003C7F8F" w:rsidRPr="003C7F8F">
        <w:t xml:space="preserve"> первичных навыков участия в природоохранных акциях, моделирование экологических ситуаций, развитие прикладных экологических навыков, эмоционально-эстетического восприятия природы. Предпочтение отдается активным формам деятельности: походы, экскурсии, научно-исследовательские работы и т.п. </w:t>
      </w:r>
    </w:p>
    <w:p w:rsidR="00892BC1" w:rsidRPr="003C7F8F" w:rsidRDefault="00652820" w:rsidP="001C1823">
      <w:pPr>
        <w:jc w:val="both"/>
      </w:pPr>
      <w:r>
        <w:t xml:space="preserve">            </w:t>
      </w:r>
      <w:r w:rsidR="003C7F8F" w:rsidRPr="003C7F8F">
        <w:t>Важное значение имеет практическая напр</w:t>
      </w:r>
      <w:r>
        <w:t>авленность деятельности обучающихся</w:t>
      </w:r>
      <w:r w:rsidR="003C7F8F" w:rsidRPr="003C7F8F">
        <w:t xml:space="preserve"> в местном сообществе, ее ориентация на общественно-полезные дела</w:t>
      </w:r>
      <w:r>
        <w:t>, а также участие гимназистов</w:t>
      </w:r>
      <w:r w:rsidR="003C7F8F" w:rsidRPr="003C7F8F">
        <w:t xml:space="preserve"> в разработке и практическом воплощении собственных экологических проектов. Особое место занимает работа с родителями, вовлечение их в процесс экологического становления учащихся.</w:t>
      </w:r>
    </w:p>
    <w:p w:rsidR="00892BC1" w:rsidRDefault="00892BC1" w:rsidP="00892BC1">
      <w:pPr>
        <w:jc w:val="center"/>
        <w:rPr>
          <w:b/>
          <w:sz w:val="28"/>
          <w:szCs w:val="28"/>
        </w:rPr>
      </w:pPr>
    </w:p>
    <w:p w:rsidR="001C1823" w:rsidRDefault="001C1823" w:rsidP="00892BC1">
      <w:pPr>
        <w:jc w:val="center"/>
        <w:rPr>
          <w:b/>
          <w:sz w:val="28"/>
          <w:szCs w:val="28"/>
        </w:rPr>
      </w:pPr>
    </w:p>
    <w:p w:rsidR="00AC3578" w:rsidRDefault="00AC3578" w:rsidP="00AC3578">
      <w:r w:rsidRPr="00AC3578">
        <w:rPr>
          <w:b/>
          <w:sz w:val="28"/>
          <w:szCs w:val="28"/>
        </w:rPr>
        <w:t>Формы реализации экологическое образование и воспитание учащихся:</w:t>
      </w:r>
      <w:r w:rsidRPr="00AC3578">
        <w:t> </w:t>
      </w:r>
    </w:p>
    <w:p w:rsidR="00AC3578" w:rsidRDefault="00AC3578" w:rsidP="00AC3578">
      <w:r w:rsidRPr="00AC3578">
        <w:br/>
      </w:r>
      <w:r>
        <w:rPr>
          <w:b/>
        </w:rPr>
        <w:t xml:space="preserve">1) </w:t>
      </w:r>
      <w:r w:rsidRPr="00AC3578">
        <w:rPr>
          <w:b/>
        </w:rPr>
        <w:t>предметная</w:t>
      </w:r>
      <w:r w:rsidRPr="00AC3578">
        <w:t xml:space="preserve"> – на уроках </w:t>
      </w:r>
      <w:r>
        <w:t>биологии</w:t>
      </w:r>
      <w:r w:rsidR="00652820">
        <w:t>, экологии</w:t>
      </w:r>
      <w:r>
        <w:t xml:space="preserve"> и географии</w:t>
      </w:r>
      <w:r w:rsidRPr="00AC3578">
        <w:t>; </w:t>
      </w:r>
    </w:p>
    <w:p w:rsidR="00AC3578" w:rsidRDefault="00AC3578" w:rsidP="00AC3578">
      <w:r w:rsidRPr="00AC3578">
        <w:br/>
      </w:r>
      <w:r>
        <w:rPr>
          <w:b/>
        </w:rPr>
        <w:t xml:space="preserve">2) </w:t>
      </w:r>
      <w:proofErr w:type="spellStart"/>
      <w:r w:rsidRPr="00AC3578">
        <w:rPr>
          <w:b/>
        </w:rPr>
        <w:t>межпредметная</w:t>
      </w:r>
      <w:proofErr w:type="spellEnd"/>
      <w:r w:rsidRPr="00AC3578">
        <w:rPr>
          <w:b/>
        </w:rPr>
        <w:t xml:space="preserve"> </w:t>
      </w:r>
      <w:r w:rsidRPr="00AC3578">
        <w:t>- экологическое содержание уроков – практическая реализация принципа интеграции – внедрение экологического образования и воспитания на уроках химии, физики, математики, литературы и др.;</w:t>
      </w:r>
    </w:p>
    <w:p w:rsidR="00AC3578" w:rsidRDefault="00AC3578" w:rsidP="00AC3578">
      <w:r w:rsidRPr="00AC3578">
        <w:br/>
      </w:r>
      <w:r>
        <w:rPr>
          <w:b/>
        </w:rPr>
        <w:t xml:space="preserve">3) </w:t>
      </w:r>
      <w:r w:rsidRPr="00AC3578">
        <w:rPr>
          <w:b/>
        </w:rPr>
        <w:t>внеурочная</w:t>
      </w:r>
      <w:r w:rsidRPr="00AC3578">
        <w:t xml:space="preserve"> - различные формы внеурочной и внешкольной воспитательной работы:</w:t>
      </w:r>
    </w:p>
    <w:p w:rsidR="00652820" w:rsidRDefault="00AC3578" w:rsidP="001C1823">
      <w:r w:rsidRPr="00AC3578">
        <w:br/>
        <w:t>- классные и библиотечные часы;</w:t>
      </w:r>
      <w:r w:rsidRPr="00AC3578">
        <w:br/>
        <w:t>- экологическая работа; </w:t>
      </w:r>
      <w:r w:rsidRPr="00AC3578">
        <w:br/>
        <w:t>- исследовательская работа</w:t>
      </w:r>
      <w:r>
        <w:t xml:space="preserve"> и </w:t>
      </w:r>
      <w:r w:rsidRPr="00AC3578">
        <w:t>пр</w:t>
      </w:r>
      <w:r>
        <w:t>оектная деятельность</w:t>
      </w:r>
      <w:r w:rsidRPr="00AC3578">
        <w:t>;</w:t>
      </w:r>
      <w:r w:rsidRPr="00AC3578">
        <w:br/>
        <w:t>- экологические праздники и мероприятия;</w:t>
      </w:r>
      <w:r w:rsidRPr="00AC3578">
        <w:br/>
        <w:t xml:space="preserve">- лекторская работа - </w:t>
      </w:r>
      <w:r>
        <w:t>старшеклассники</w:t>
      </w:r>
      <w:r w:rsidRPr="00AC3578">
        <w:t xml:space="preserve"> посещают </w:t>
      </w:r>
      <w:r>
        <w:t xml:space="preserve">начальную </w:t>
      </w:r>
      <w:r w:rsidRPr="00AC3578">
        <w:t>школу с лекциями и беседами, педагоги проводят занятия, организуют просмотр фильмов на экологические темы;</w:t>
      </w:r>
      <w:r w:rsidRPr="00AC3578">
        <w:br/>
        <w:t>- участие в экологических конкурсах, конференциях и олимпиадах;</w:t>
      </w:r>
      <w:r w:rsidRPr="00AC3578">
        <w:br/>
        <w:t>- практическая помощь природе - кормушки, скворечники, субботники;</w:t>
      </w:r>
      <w:r w:rsidRPr="00AC3578">
        <w:br/>
        <w:t>- походы и экскурсии;</w:t>
      </w:r>
      <w:r w:rsidRPr="00AC3578">
        <w:br/>
        <w:t xml:space="preserve">- встречи и беседы </w:t>
      </w:r>
      <w:r>
        <w:t xml:space="preserve">с </w:t>
      </w:r>
      <w:r w:rsidRPr="00AC3578">
        <w:t xml:space="preserve">экологами, инспекторами лесной охраны, </w:t>
      </w:r>
      <w:r>
        <w:t>учениками</w:t>
      </w:r>
      <w:r w:rsidR="00652820">
        <w:t xml:space="preserve"> других школ;</w:t>
      </w:r>
    </w:p>
    <w:p w:rsidR="001C1823" w:rsidRDefault="00652820" w:rsidP="00652820">
      <w:r>
        <w:t>- иные формы работы.</w:t>
      </w:r>
      <w:r w:rsidR="00AC3578" w:rsidRPr="00AC3578">
        <w:br/>
        <w:t>   </w:t>
      </w:r>
    </w:p>
    <w:p w:rsidR="00734C07" w:rsidRPr="00652820" w:rsidRDefault="00734C07" w:rsidP="00652820"/>
    <w:p w:rsidR="00892BC1" w:rsidRPr="00C12AA0" w:rsidRDefault="00892BC1" w:rsidP="00892BC1">
      <w:pPr>
        <w:jc w:val="center"/>
        <w:rPr>
          <w:b/>
        </w:rPr>
      </w:pPr>
    </w:p>
    <w:p w:rsidR="00C12AA0" w:rsidRPr="00C12AA0" w:rsidRDefault="000549DC" w:rsidP="00C12AA0">
      <w:pPr>
        <w:jc w:val="both"/>
        <w:rPr>
          <w:b/>
        </w:rPr>
      </w:pPr>
      <w:r>
        <w:rPr>
          <w:b/>
        </w:rPr>
        <w:lastRenderedPageBreak/>
        <w:t xml:space="preserve">             </w:t>
      </w:r>
      <w:r w:rsidR="00C12AA0" w:rsidRPr="00C12AA0">
        <w:rPr>
          <w:b/>
        </w:rPr>
        <w:t>Принципы работы:</w:t>
      </w:r>
    </w:p>
    <w:p w:rsidR="00C12AA0" w:rsidRPr="00C12AA0" w:rsidRDefault="00C12AA0" w:rsidP="00C12AA0">
      <w:pPr>
        <w:jc w:val="both"/>
      </w:pPr>
      <w:r w:rsidRPr="00C12AA0">
        <w:t>- научность;</w:t>
      </w:r>
    </w:p>
    <w:p w:rsidR="00C12AA0" w:rsidRPr="00C12AA0" w:rsidRDefault="00C12AA0" w:rsidP="00C12AA0">
      <w:pPr>
        <w:jc w:val="both"/>
      </w:pPr>
      <w:r w:rsidRPr="00C12AA0">
        <w:t>- доступность;</w:t>
      </w:r>
    </w:p>
    <w:p w:rsidR="00C12AA0" w:rsidRPr="00C12AA0" w:rsidRDefault="00C12AA0" w:rsidP="00C12AA0">
      <w:pPr>
        <w:jc w:val="both"/>
      </w:pPr>
      <w:r w:rsidRPr="00C12AA0">
        <w:t>- сотрудничество;</w:t>
      </w:r>
    </w:p>
    <w:p w:rsidR="00C12AA0" w:rsidRPr="00C12AA0" w:rsidRDefault="00C12AA0" w:rsidP="00C12AA0">
      <w:pPr>
        <w:jc w:val="both"/>
      </w:pPr>
      <w:r w:rsidRPr="00C12AA0">
        <w:t>- последовательность;</w:t>
      </w:r>
    </w:p>
    <w:p w:rsidR="00C12AA0" w:rsidRPr="00C12AA0" w:rsidRDefault="00C12AA0" w:rsidP="00C12AA0">
      <w:pPr>
        <w:jc w:val="both"/>
      </w:pPr>
      <w:r w:rsidRPr="00C12AA0">
        <w:t>- систематичность;</w:t>
      </w:r>
    </w:p>
    <w:p w:rsidR="00C12AA0" w:rsidRPr="00C12AA0" w:rsidRDefault="00C12AA0" w:rsidP="00C12AA0">
      <w:pPr>
        <w:jc w:val="both"/>
      </w:pPr>
      <w:r w:rsidRPr="00C12AA0">
        <w:t>- чередование разнообразных видов деятельности;</w:t>
      </w:r>
    </w:p>
    <w:p w:rsidR="00C12AA0" w:rsidRPr="00C12AA0" w:rsidRDefault="00C12AA0" w:rsidP="00C12AA0">
      <w:pPr>
        <w:jc w:val="both"/>
      </w:pPr>
      <w:r w:rsidRPr="00C12AA0">
        <w:t>- обратная связь;</w:t>
      </w:r>
    </w:p>
    <w:p w:rsidR="00C12AA0" w:rsidRPr="00C12AA0" w:rsidRDefault="00C12AA0" w:rsidP="00C12AA0">
      <w:pPr>
        <w:jc w:val="both"/>
      </w:pPr>
      <w:r w:rsidRPr="00C12AA0">
        <w:t>- творчество;</w:t>
      </w:r>
    </w:p>
    <w:p w:rsidR="00C12AA0" w:rsidRPr="00C12AA0" w:rsidRDefault="00C12AA0" w:rsidP="00C12AA0">
      <w:pPr>
        <w:jc w:val="both"/>
      </w:pPr>
      <w:r w:rsidRPr="00C12AA0">
        <w:t>- опора на интерес;</w:t>
      </w:r>
    </w:p>
    <w:p w:rsidR="00C12AA0" w:rsidRPr="00C12AA0" w:rsidRDefault="00C12AA0" w:rsidP="00C12AA0">
      <w:pPr>
        <w:jc w:val="both"/>
      </w:pPr>
      <w:r w:rsidRPr="00C12AA0">
        <w:t>- результативность;</w:t>
      </w:r>
    </w:p>
    <w:p w:rsidR="00AC3578" w:rsidRPr="001C1823" w:rsidRDefault="00C12AA0" w:rsidP="001C1823">
      <w:pPr>
        <w:jc w:val="both"/>
      </w:pPr>
      <w:r w:rsidRPr="00C12AA0">
        <w:t>- учет возрастных особенностей.</w:t>
      </w:r>
    </w:p>
    <w:p w:rsidR="001C1823" w:rsidRDefault="001C1823" w:rsidP="00652820">
      <w:pPr>
        <w:rPr>
          <w:b/>
          <w:sz w:val="28"/>
          <w:szCs w:val="28"/>
        </w:rPr>
      </w:pPr>
    </w:p>
    <w:p w:rsidR="00734C07" w:rsidRDefault="00734C07" w:rsidP="00652820">
      <w:pPr>
        <w:rPr>
          <w:b/>
          <w:sz w:val="28"/>
          <w:szCs w:val="28"/>
        </w:rPr>
      </w:pPr>
    </w:p>
    <w:p w:rsidR="00734C07" w:rsidRDefault="00734C07" w:rsidP="00652820">
      <w:pPr>
        <w:rPr>
          <w:b/>
          <w:sz w:val="28"/>
          <w:szCs w:val="28"/>
        </w:rPr>
      </w:pPr>
    </w:p>
    <w:p w:rsidR="00892BC1" w:rsidRPr="00892BC1" w:rsidRDefault="00892BC1" w:rsidP="00892BC1">
      <w:pPr>
        <w:jc w:val="center"/>
        <w:rPr>
          <w:b/>
          <w:sz w:val="28"/>
          <w:szCs w:val="28"/>
        </w:rPr>
      </w:pPr>
      <w:r w:rsidRPr="00892BC1">
        <w:rPr>
          <w:b/>
          <w:sz w:val="28"/>
          <w:szCs w:val="28"/>
        </w:rPr>
        <w:t>IV. Прогнозируемый результат</w:t>
      </w:r>
    </w:p>
    <w:p w:rsidR="00892BC1" w:rsidRPr="00892BC1" w:rsidRDefault="00892BC1" w:rsidP="00892BC1">
      <w:r w:rsidRPr="00892BC1">
        <w:t>Результат экологического воспитания – воплощение модели выпускника М</w:t>
      </w:r>
      <w:r>
        <w:t>Б</w:t>
      </w:r>
      <w:r w:rsidRPr="00892BC1">
        <w:t xml:space="preserve">ОУ </w:t>
      </w:r>
      <w:r w:rsidR="00652820">
        <w:t>«Гимназия№2»</w:t>
      </w:r>
      <w:r w:rsidRPr="00892BC1">
        <w:t>, обладающего экологической культурой.</w:t>
      </w:r>
    </w:p>
    <w:p w:rsidR="009238A3" w:rsidRDefault="009238A3" w:rsidP="009238A3">
      <w:pPr>
        <w:ind w:right="-5"/>
        <w:rPr>
          <w:caps/>
          <w:spacing w:val="40"/>
        </w:rPr>
      </w:pPr>
    </w:p>
    <w:p w:rsidR="009238A3" w:rsidRDefault="00734C07" w:rsidP="009238A3">
      <w:pPr>
        <w:ind w:right="-5"/>
        <w:rPr>
          <w:caps/>
          <w:spacing w:val="40"/>
        </w:rPr>
      </w:pPr>
      <w:r>
        <w:rPr>
          <w:caps/>
          <w:noProof/>
          <w:spacing w:val="40"/>
        </w:rPr>
        <w:drawing>
          <wp:anchor distT="0" distB="0" distL="114300" distR="114300" simplePos="0" relativeHeight="251658752" behindDoc="1" locked="0" layoutInCell="1" allowOverlap="1" wp14:anchorId="5ABE028D" wp14:editId="4674C5FF">
            <wp:simplePos x="0" y="0"/>
            <wp:positionH relativeFrom="column">
              <wp:posOffset>177165</wp:posOffset>
            </wp:positionH>
            <wp:positionV relativeFrom="paragraph">
              <wp:posOffset>42545</wp:posOffset>
            </wp:positionV>
            <wp:extent cx="5930900" cy="5304790"/>
            <wp:effectExtent l="0" t="38100" r="0" b="67310"/>
            <wp:wrapSquare wrapText="bothSides"/>
            <wp:docPr id="6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2BC1" w:rsidRDefault="00892BC1" w:rsidP="009238A3">
      <w:pPr>
        <w:ind w:right="-5"/>
        <w:rPr>
          <w:caps/>
          <w:spacing w:val="40"/>
        </w:rPr>
      </w:pPr>
    </w:p>
    <w:p w:rsidR="001C1823" w:rsidRDefault="001C1823" w:rsidP="009238A3">
      <w:pPr>
        <w:ind w:right="-5"/>
        <w:rPr>
          <w:caps/>
          <w:spacing w:val="40"/>
        </w:rPr>
      </w:pPr>
    </w:p>
    <w:p w:rsidR="001C1823" w:rsidRDefault="001C1823" w:rsidP="009238A3">
      <w:pPr>
        <w:ind w:right="-5"/>
        <w:rPr>
          <w:caps/>
          <w:spacing w:val="40"/>
        </w:rPr>
      </w:pPr>
    </w:p>
    <w:p w:rsidR="001C1823" w:rsidRDefault="001C1823" w:rsidP="009238A3">
      <w:pPr>
        <w:ind w:right="-5"/>
        <w:rPr>
          <w:caps/>
          <w:spacing w:val="40"/>
        </w:rPr>
      </w:pPr>
    </w:p>
    <w:p w:rsidR="001C1823" w:rsidRDefault="001C1823" w:rsidP="009238A3">
      <w:pPr>
        <w:ind w:right="-5"/>
        <w:rPr>
          <w:caps/>
          <w:spacing w:val="40"/>
        </w:rPr>
      </w:pPr>
    </w:p>
    <w:p w:rsidR="001C1823" w:rsidRDefault="001C1823" w:rsidP="009238A3">
      <w:pPr>
        <w:ind w:right="-5"/>
        <w:rPr>
          <w:caps/>
          <w:spacing w:val="40"/>
        </w:rPr>
      </w:pPr>
    </w:p>
    <w:p w:rsidR="001C1823" w:rsidRDefault="001C1823" w:rsidP="009238A3">
      <w:pPr>
        <w:ind w:right="-5"/>
        <w:rPr>
          <w:caps/>
          <w:spacing w:val="40"/>
        </w:rPr>
      </w:pPr>
    </w:p>
    <w:p w:rsidR="001C1823" w:rsidRDefault="001C1823" w:rsidP="009238A3">
      <w:pPr>
        <w:ind w:right="-5"/>
        <w:rPr>
          <w:caps/>
          <w:spacing w:val="40"/>
        </w:rPr>
      </w:pPr>
    </w:p>
    <w:p w:rsidR="001C1823" w:rsidRDefault="001C1823" w:rsidP="009238A3">
      <w:pPr>
        <w:ind w:right="-5"/>
        <w:rPr>
          <w:caps/>
          <w:spacing w:val="40"/>
        </w:rPr>
      </w:pPr>
    </w:p>
    <w:p w:rsidR="001C1823" w:rsidRDefault="001C1823" w:rsidP="009238A3">
      <w:pPr>
        <w:ind w:right="-5"/>
        <w:rPr>
          <w:caps/>
          <w:spacing w:val="40"/>
        </w:rPr>
      </w:pPr>
    </w:p>
    <w:p w:rsidR="001C1823" w:rsidRDefault="001C1823" w:rsidP="009238A3">
      <w:pPr>
        <w:ind w:right="-5"/>
        <w:rPr>
          <w:caps/>
          <w:spacing w:val="40"/>
        </w:rPr>
      </w:pPr>
    </w:p>
    <w:p w:rsidR="001C1823" w:rsidRDefault="001C1823" w:rsidP="009238A3">
      <w:pPr>
        <w:ind w:right="-5"/>
        <w:rPr>
          <w:caps/>
          <w:spacing w:val="40"/>
        </w:rPr>
      </w:pPr>
    </w:p>
    <w:p w:rsidR="001C1823" w:rsidRDefault="001C1823" w:rsidP="009238A3">
      <w:pPr>
        <w:ind w:right="-5"/>
        <w:rPr>
          <w:caps/>
          <w:spacing w:val="40"/>
        </w:rPr>
      </w:pPr>
    </w:p>
    <w:p w:rsidR="00892BC1" w:rsidRDefault="00892BC1" w:rsidP="009238A3">
      <w:pPr>
        <w:ind w:right="-5"/>
        <w:rPr>
          <w:caps/>
          <w:spacing w:val="40"/>
        </w:rPr>
      </w:pPr>
    </w:p>
    <w:p w:rsidR="00892BC1" w:rsidRDefault="00892BC1" w:rsidP="009238A3">
      <w:pPr>
        <w:ind w:right="-5"/>
        <w:rPr>
          <w:caps/>
          <w:spacing w:val="40"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734C07" w:rsidRDefault="00734C07" w:rsidP="001C1823">
      <w:pPr>
        <w:rPr>
          <w:b/>
        </w:rPr>
      </w:pPr>
    </w:p>
    <w:p w:rsidR="008949A6" w:rsidRPr="001C1823" w:rsidRDefault="008949A6" w:rsidP="001C1823">
      <w:pPr>
        <w:rPr>
          <w:b/>
        </w:rPr>
      </w:pPr>
      <w:r w:rsidRPr="001C1823">
        <w:rPr>
          <w:b/>
        </w:rPr>
        <w:t>V.   Содержание Программы экологического воспитания</w:t>
      </w:r>
    </w:p>
    <w:p w:rsidR="008949A6" w:rsidRPr="001C1823" w:rsidRDefault="008949A6" w:rsidP="001C1823">
      <w:pPr>
        <w:jc w:val="both"/>
      </w:pPr>
      <w:r w:rsidRPr="001C1823">
        <w:t>Программа экол</w:t>
      </w:r>
      <w:r w:rsidR="00734C07">
        <w:t xml:space="preserve">огического </w:t>
      </w:r>
      <w:proofErr w:type="gramStart"/>
      <w:r w:rsidR="00734C07">
        <w:t>воспитания  МБОУ</w:t>
      </w:r>
      <w:proofErr w:type="gramEnd"/>
      <w:r w:rsidR="00734C07">
        <w:t xml:space="preserve"> «Гимназия </w:t>
      </w:r>
      <w:r w:rsidRPr="001C1823">
        <w:t>№2</w:t>
      </w:r>
      <w:r w:rsidR="00734C07">
        <w:t>»</w:t>
      </w:r>
      <w:r w:rsidRPr="001C1823">
        <w:t xml:space="preserve"> включает следующие   направления воспитательной деятельности: «Экология природы», «Экология здоровья», «Экология души». Каждое из них ориентировано на приобщение учащихся к тем или иным общечеловеческим ценностям.</w:t>
      </w:r>
    </w:p>
    <w:p w:rsidR="00892BC1" w:rsidRPr="001C1823" w:rsidRDefault="00892BC1" w:rsidP="001C1823">
      <w:pPr>
        <w:jc w:val="both"/>
      </w:pPr>
    </w:p>
    <w:p w:rsidR="008949A6" w:rsidRPr="001C1823" w:rsidRDefault="008949A6" w:rsidP="001C1823">
      <w:pPr>
        <w:jc w:val="center"/>
        <w:rPr>
          <w:b/>
        </w:rPr>
      </w:pPr>
      <w:r w:rsidRPr="001C1823">
        <w:rPr>
          <w:b/>
        </w:rPr>
        <w:t>Направление «Экология природы»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54"/>
        <w:gridCol w:w="2409"/>
        <w:gridCol w:w="3459"/>
        <w:gridCol w:w="2266"/>
      </w:tblGrid>
      <w:tr w:rsidR="00734C07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pPr>
              <w:pStyle w:val="ab"/>
              <w:spacing w:before="0" w:beforeAutospacing="0" w:after="120" w:afterAutospacing="0"/>
              <w:jc w:val="center"/>
            </w:pPr>
            <w:r>
              <w:rPr>
                <w:rStyle w:val="ac"/>
              </w:rPr>
              <w:t>Младший школьник</w:t>
            </w:r>
            <w:r>
              <w:rPr>
                <w:b/>
                <w:bCs/>
              </w:rPr>
              <w:br/>
            </w:r>
            <w:r>
              <w:rPr>
                <w:rStyle w:val="ac"/>
              </w:rPr>
              <w:t>(1–4 классы)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pPr>
              <w:pStyle w:val="ab"/>
              <w:spacing w:before="0" w:beforeAutospacing="0" w:after="120" w:afterAutospacing="0"/>
              <w:jc w:val="center"/>
            </w:pPr>
            <w:r>
              <w:rPr>
                <w:rStyle w:val="ac"/>
              </w:rPr>
              <w:t>Подросток</w:t>
            </w:r>
            <w:r>
              <w:rPr>
                <w:b/>
                <w:bCs/>
              </w:rPr>
              <w:br/>
            </w:r>
            <w:r>
              <w:rPr>
                <w:rStyle w:val="ac"/>
              </w:rPr>
              <w:t>(5–8 классы)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pPr>
              <w:pStyle w:val="ab"/>
              <w:spacing w:before="0" w:beforeAutospacing="0" w:after="120" w:afterAutospacing="0"/>
              <w:jc w:val="center"/>
            </w:pPr>
            <w:r>
              <w:rPr>
                <w:rStyle w:val="ac"/>
              </w:rPr>
              <w:t>Старшеклассник</w:t>
            </w:r>
            <w:r>
              <w:rPr>
                <w:b/>
                <w:bCs/>
              </w:rPr>
              <w:br/>
            </w:r>
            <w:r>
              <w:rPr>
                <w:rStyle w:val="ac"/>
              </w:rPr>
              <w:t>(9–11 классы)</w:t>
            </w:r>
          </w:p>
        </w:tc>
      </w:tr>
      <w:tr w:rsidR="00734C07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rPr>
                <w:rStyle w:val="ac"/>
              </w:rPr>
              <w:t>Цель: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t>Воспитание у подрастающего поколения экологически целесообразного поведения как показателя духовного развития личности</w:t>
            </w:r>
          </w:p>
        </w:tc>
      </w:tr>
      <w:tr w:rsidR="00734C07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rPr>
                <w:rStyle w:val="ac"/>
              </w:rPr>
              <w:t>Задачи: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t>Формировать представление о природе как среде жизнедеятельности человека. Развивать эмоционально-нравственное отношение к окружающей среде. Воспитывать эстетическое отношение к окружающей среде, умение вести себя в соответствии с общепринятыми нормами.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t>Формировать потребность проявлять активность в решении экологических проблем. Формировать познавательные, практические и творческие умения экологического характера.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t>Становление экологической ответственности как основной черты личности на основе системных знаний об экологических проблемах современности и возможности устойчивого развития современной цивилизации.</w:t>
            </w:r>
          </w:p>
        </w:tc>
      </w:tr>
      <w:tr w:rsidR="00734C07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rPr>
                <w:rStyle w:val="ac"/>
              </w:rPr>
              <w:t>Общешкольные творческие дела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 w:rsidP="001C1823">
            <w:r>
              <w:t>Дни защиты окружающей среды от экологической опасности</w:t>
            </w:r>
            <w:r>
              <w:br/>
              <w:t>Природоохранительные</w:t>
            </w:r>
            <w:r w:rsidRPr="001F3157">
              <w:rPr>
                <w:color w:val="FF0000"/>
              </w:rPr>
              <w:t xml:space="preserve"> </w:t>
            </w:r>
            <w:r>
              <w:t xml:space="preserve">акции </w:t>
            </w:r>
            <w:r w:rsidR="00734C07">
              <w:t xml:space="preserve">«Украсим мир цветами», </w:t>
            </w:r>
            <w:r>
              <w:t>«</w:t>
            </w:r>
            <w:r w:rsidR="001F3157">
              <w:t>Огород на подоконнике</w:t>
            </w:r>
            <w:r>
              <w:t>», «Пернатые друзья», «</w:t>
            </w:r>
            <w:r w:rsidR="001F3157">
              <w:t>Покормите птиц!</w:t>
            </w:r>
            <w:r>
              <w:t xml:space="preserve">», «Чистый </w:t>
            </w:r>
            <w:r w:rsidR="00734C07">
              <w:t>город</w:t>
            </w:r>
            <w:r>
              <w:t>»</w:t>
            </w:r>
            <w:r w:rsidR="00734C07">
              <w:t>, «Марш парков», «Сажаем леса» и т.д.</w:t>
            </w:r>
            <w:r>
              <w:br/>
              <w:t>Тематические л</w:t>
            </w:r>
            <w:r w:rsidR="00734C07">
              <w:t xml:space="preserve">инейки </w:t>
            </w:r>
            <w:r>
              <w:t xml:space="preserve"> «Де</w:t>
            </w:r>
            <w:r w:rsidR="00734C07">
              <w:t>нь Земли», «Дни науки»</w:t>
            </w:r>
            <w:r w:rsidR="00734C07">
              <w:br/>
              <w:t>«Птица года»</w:t>
            </w:r>
            <w:r w:rsidR="001F3157">
              <w:t>.</w:t>
            </w:r>
            <w:r>
              <w:br/>
            </w:r>
            <w:r w:rsidR="00734C07">
              <w:t>Конкурс экологических рисунков</w:t>
            </w:r>
            <w:r>
              <w:t>.</w:t>
            </w:r>
          </w:p>
          <w:p w:rsidR="00734C07" w:rsidRDefault="00734C07" w:rsidP="001C1823">
            <w:r>
              <w:t>Работа Кабинета Здоровья</w:t>
            </w:r>
          </w:p>
        </w:tc>
      </w:tr>
      <w:tr w:rsidR="00734C07" w:rsidTr="008949A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rPr>
                <w:rStyle w:val="ac"/>
              </w:rPr>
              <w:t>Формы работы с классом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rPr>
                <w:rStyle w:val="ad"/>
              </w:rPr>
              <w:t>Общение с природой</w:t>
            </w:r>
          </w:p>
        </w:tc>
      </w:tr>
      <w:tr w:rsidR="00734C07" w:rsidTr="008949A6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/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 w:rsidP="00734C07">
            <w:r>
              <w:t xml:space="preserve">Наблюдения за жизнью природы (календарь природы, народные приметы).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34C07" w:rsidRDefault="00734C07" w:rsidP="001F3157"/>
          <w:p w:rsidR="00734C07" w:rsidRDefault="00734C07" w:rsidP="001F3157"/>
          <w:p w:rsidR="008949A6" w:rsidRDefault="008949A6" w:rsidP="00734C07">
            <w:r>
              <w:t>В</w:t>
            </w:r>
            <w:r w:rsidR="00734C07">
              <w:t>ыходы</w:t>
            </w:r>
            <w:r>
              <w:t xml:space="preserve"> на природу с маршрутным</w:t>
            </w:r>
            <w:r w:rsidR="00734C07">
              <w:t>и наблюдениями.  Исследования на школьном дворе</w:t>
            </w:r>
            <w:r>
              <w:t xml:space="preserve">. Обследование </w:t>
            </w:r>
            <w:r w:rsidR="00734C07">
              <w:t xml:space="preserve">местной </w:t>
            </w:r>
            <w:r>
              <w:t xml:space="preserve">флоры и фауны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34C07" w:rsidRDefault="008949A6" w:rsidP="00734C07">
            <w:r>
              <w:t xml:space="preserve">Экологический мониторинг. </w:t>
            </w:r>
          </w:p>
          <w:p w:rsidR="008949A6" w:rsidRDefault="008949A6" w:rsidP="00734C07">
            <w:r>
              <w:t>Научно-исследовательская деятельность.</w:t>
            </w:r>
          </w:p>
        </w:tc>
      </w:tr>
      <w:tr w:rsidR="00734C07" w:rsidTr="008949A6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/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rPr>
                <w:rStyle w:val="ad"/>
              </w:rPr>
              <w:t>Экологические игры</w:t>
            </w:r>
          </w:p>
        </w:tc>
      </w:tr>
      <w:tr w:rsidR="00734C07" w:rsidTr="008949A6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/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t xml:space="preserve">Загадки природы. Осторожно, их мало! </w:t>
            </w:r>
            <w:proofErr w:type="spellStart"/>
            <w:r>
              <w:t>Почемучкина</w:t>
            </w:r>
            <w:proofErr w:type="spellEnd"/>
            <w:r>
              <w:t xml:space="preserve"> поляна. Лесная аптека.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t>Знатоки природы. Путешествие в мир природы. Знакомые незнакомцы. Поиск нарушителей природы.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t>Экологический КВН. Организация и проведение игр для младших школьников.</w:t>
            </w:r>
          </w:p>
        </w:tc>
      </w:tr>
      <w:tr w:rsidR="00734C07" w:rsidTr="008949A6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/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1C1823" w:rsidRDefault="001C1823">
            <w:pPr>
              <w:rPr>
                <w:rStyle w:val="ad"/>
              </w:rPr>
            </w:pPr>
          </w:p>
          <w:p w:rsidR="001C1823" w:rsidRDefault="001C1823">
            <w:pPr>
              <w:rPr>
                <w:rStyle w:val="ad"/>
              </w:rPr>
            </w:pPr>
          </w:p>
          <w:p w:rsidR="008949A6" w:rsidRDefault="008949A6">
            <w:r>
              <w:rPr>
                <w:rStyle w:val="ad"/>
              </w:rPr>
              <w:t>Экологические проекты</w:t>
            </w:r>
          </w:p>
        </w:tc>
      </w:tr>
      <w:tr w:rsidR="00734C07" w:rsidTr="008949A6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/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t>Разведка прекрасного и удивительного. Зеленый класс. «Жалобная книга» природы.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 w:rsidP="001F44A3">
            <w:r>
              <w:t xml:space="preserve">Экологическая почта. Не проходите мимо! Красная книга </w:t>
            </w:r>
            <w:r w:rsidR="001F3157">
              <w:t>района</w:t>
            </w:r>
            <w:r>
              <w:t xml:space="preserve">. Школьный дворик. Чистый </w:t>
            </w:r>
            <w:r w:rsidR="00A10D8C">
              <w:t>город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A10D8C" w:rsidP="001F44A3">
            <w:r>
              <w:t>Экология Селигера</w:t>
            </w:r>
            <w:r w:rsidR="008949A6">
              <w:t>. Разработка экологических троп.</w:t>
            </w:r>
          </w:p>
        </w:tc>
      </w:tr>
      <w:tr w:rsidR="00734C07" w:rsidTr="008949A6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/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rPr>
                <w:rStyle w:val="ad"/>
              </w:rPr>
              <w:t>Классные часы, беседы</w:t>
            </w:r>
          </w:p>
        </w:tc>
      </w:tr>
      <w:tr w:rsidR="00734C07" w:rsidTr="008949A6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/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 w:rsidP="001F44A3">
            <w:r>
              <w:t>«Заповеди леса», «Редкие растения и животные», «Кто в лесу живет, что в лесу растет?», «Звери, птицы, лес и я – вместе дружная семья», «Прекрасны солнце, воздух и вода – прекрасна вся моя Земля».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 w:rsidP="00A10D8C">
            <w:r>
              <w:t xml:space="preserve">«Охрана природы – твоя обязанность», «Эта хрупкая планета», «Страницы любопытных фактов», «Природа родного края», «Красная книга </w:t>
            </w:r>
            <w:r w:rsidR="00A10D8C">
              <w:t xml:space="preserve">Тверской </w:t>
            </w:r>
            <w:r>
              <w:t>области»</w:t>
            </w:r>
            <w:r w:rsidR="001F44A3"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t>«Природа в произведениях искусства», «Человек есть существо природное и духовное», «Экологический кризис: шанс на спасение».</w:t>
            </w:r>
          </w:p>
        </w:tc>
      </w:tr>
      <w:tr w:rsidR="00734C07" w:rsidTr="008949A6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/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 w:rsidP="001F44A3"/>
        </w:tc>
      </w:tr>
      <w:tr w:rsidR="00734C07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/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A10D8C" w:rsidP="001F44A3">
            <w:r>
              <w:t>Кружок «</w:t>
            </w:r>
            <w:proofErr w:type="spellStart"/>
            <w:r>
              <w:t>Биознайка</w:t>
            </w:r>
            <w:proofErr w:type="spellEnd"/>
            <w:r>
              <w:t>»</w:t>
            </w:r>
            <w:r w:rsidR="008949A6">
              <w:br/>
            </w:r>
            <w:r>
              <w:br/>
              <w:t>Музей истории гимназии: музейные уроки «Походы и экскурсии в природу</w:t>
            </w:r>
            <w:r w:rsidR="008949A6">
              <w:t>»,</w:t>
            </w:r>
            <w:r>
              <w:t xml:space="preserve"> </w:t>
            </w:r>
            <w:r>
              <w:br/>
            </w:r>
            <w:r>
              <w:br/>
            </w:r>
            <w:proofErr w:type="spellStart"/>
            <w:r>
              <w:t>Видеолектории</w:t>
            </w:r>
            <w:proofErr w:type="spellEnd"/>
            <w:r w:rsidR="008949A6">
              <w:br/>
              <w:t>Летний экологический лагерь.</w:t>
            </w:r>
          </w:p>
          <w:p w:rsidR="001F44A3" w:rsidRDefault="001F44A3" w:rsidP="001F44A3"/>
        </w:tc>
      </w:tr>
      <w:tr w:rsidR="00734C07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Pr="001C1823" w:rsidRDefault="008949A6">
            <w:pPr>
              <w:rPr>
                <w:b/>
              </w:rPr>
            </w:pPr>
            <w:r w:rsidRPr="001C1823">
              <w:rPr>
                <w:b/>
              </w:rPr>
              <w:t>Работа с семьей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10D8C" w:rsidRDefault="00A10D8C" w:rsidP="00A10D8C">
            <w:r>
              <w:t>Экологический всеобуч</w:t>
            </w:r>
          </w:p>
          <w:p w:rsidR="008949A6" w:rsidRDefault="00A10D8C" w:rsidP="00A10D8C">
            <w:r>
              <w:t>Экологические акции «Чистый город</w:t>
            </w:r>
            <w:r w:rsidR="008949A6">
              <w:t xml:space="preserve">», «Школьный двор», «Посади дерево», </w:t>
            </w:r>
            <w:r>
              <w:t>«Украсим мир цветами»</w:t>
            </w:r>
          </w:p>
        </w:tc>
      </w:tr>
      <w:tr w:rsidR="00734C07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Pr="001C1823" w:rsidRDefault="008949A6">
            <w:pPr>
              <w:rPr>
                <w:b/>
              </w:rPr>
            </w:pPr>
            <w:r w:rsidRPr="001C1823">
              <w:rPr>
                <w:b/>
              </w:rPr>
              <w:t>Заповеди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t>Вылечи каждое раненое дерево. Будь настоящим другом природы. Ухаживай за природой, преумножай ее богатства. Посади и вырасти дерево, цветок, растение. Сердцем и душой прикоснись к таинствам природы. Не засоряй рек, озер, колодцев и родников, помни – придется воды напиться. Будь готов всегда встать на защиту своих младших братьев.</w:t>
            </w:r>
          </w:p>
        </w:tc>
      </w:tr>
      <w:tr w:rsidR="00734C07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Pr="001C1823" w:rsidRDefault="008949A6">
            <w:pPr>
              <w:rPr>
                <w:b/>
              </w:rPr>
            </w:pPr>
            <w:r w:rsidRPr="001C1823">
              <w:rPr>
                <w:b/>
              </w:rPr>
              <w:t>Предполагаемый результат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>
            <w:r>
              <w:t>Знание ребятами причин экологических проблем и способов выхода из них. Активное отношение учащихся к защите прав людей на качество среды обитания, рост их самостоятельных инициатив.</w:t>
            </w:r>
          </w:p>
        </w:tc>
      </w:tr>
    </w:tbl>
    <w:p w:rsidR="001C1823" w:rsidRDefault="001C1823" w:rsidP="001C1823">
      <w:pPr>
        <w:jc w:val="center"/>
        <w:rPr>
          <w:b/>
        </w:rPr>
      </w:pPr>
    </w:p>
    <w:p w:rsidR="001C1823" w:rsidRDefault="001C1823" w:rsidP="001C1823">
      <w:pPr>
        <w:jc w:val="center"/>
        <w:rPr>
          <w:b/>
        </w:rPr>
      </w:pPr>
    </w:p>
    <w:p w:rsidR="001C1823" w:rsidRDefault="001C1823" w:rsidP="001C1823">
      <w:pPr>
        <w:jc w:val="center"/>
        <w:rPr>
          <w:b/>
        </w:rPr>
      </w:pPr>
    </w:p>
    <w:p w:rsidR="00BB6EE1" w:rsidRDefault="00BB6EE1" w:rsidP="001C1823">
      <w:pPr>
        <w:jc w:val="center"/>
        <w:rPr>
          <w:b/>
        </w:rPr>
      </w:pPr>
    </w:p>
    <w:p w:rsidR="00BB6EE1" w:rsidRDefault="00BB6EE1" w:rsidP="001C1823">
      <w:pPr>
        <w:jc w:val="center"/>
        <w:rPr>
          <w:b/>
        </w:rPr>
      </w:pPr>
    </w:p>
    <w:p w:rsidR="00BB6EE1" w:rsidRDefault="00BB6EE1" w:rsidP="001C1823">
      <w:pPr>
        <w:jc w:val="center"/>
        <w:rPr>
          <w:b/>
        </w:rPr>
      </w:pPr>
    </w:p>
    <w:p w:rsidR="00BB6EE1" w:rsidRDefault="00BB6EE1" w:rsidP="001C1823">
      <w:pPr>
        <w:jc w:val="center"/>
        <w:rPr>
          <w:b/>
        </w:rPr>
      </w:pPr>
    </w:p>
    <w:p w:rsidR="001C1823" w:rsidRDefault="001C1823" w:rsidP="001C1823">
      <w:pPr>
        <w:jc w:val="center"/>
        <w:rPr>
          <w:b/>
        </w:rPr>
      </w:pPr>
    </w:p>
    <w:p w:rsidR="008949A6" w:rsidRPr="001C1823" w:rsidRDefault="008949A6" w:rsidP="001C1823">
      <w:pPr>
        <w:jc w:val="center"/>
        <w:rPr>
          <w:b/>
        </w:rPr>
      </w:pPr>
      <w:r w:rsidRPr="001C1823">
        <w:rPr>
          <w:b/>
        </w:rPr>
        <w:t>Направление «Экология здоровья»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08"/>
        <w:gridCol w:w="2650"/>
        <w:gridCol w:w="2663"/>
        <w:gridCol w:w="2767"/>
      </w:tblGrid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pPr>
              <w:jc w:val="center"/>
            </w:pPr>
            <w:r>
              <w:rPr>
                <w:rStyle w:val="ac"/>
              </w:rPr>
              <w:t>Младший школьник</w:t>
            </w:r>
            <w:r>
              <w:rPr>
                <w:b/>
                <w:bCs/>
              </w:rPr>
              <w:br/>
            </w:r>
            <w:r>
              <w:rPr>
                <w:rStyle w:val="ac"/>
              </w:rPr>
              <w:t>(1–4 классы)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pPr>
              <w:jc w:val="center"/>
            </w:pPr>
            <w:r>
              <w:rPr>
                <w:rStyle w:val="ac"/>
              </w:rPr>
              <w:t>Подросток</w:t>
            </w:r>
            <w:r>
              <w:rPr>
                <w:b/>
                <w:bCs/>
              </w:rPr>
              <w:br/>
            </w:r>
            <w:r>
              <w:rPr>
                <w:rStyle w:val="ac"/>
              </w:rPr>
              <w:t>(5–8 классы)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pPr>
              <w:jc w:val="center"/>
            </w:pPr>
            <w:r>
              <w:rPr>
                <w:rStyle w:val="ac"/>
              </w:rPr>
              <w:t>Старшеклассник</w:t>
            </w:r>
            <w:r>
              <w:rPr>
                <w:b/>
                <w:bCs/>
              </w:rPr>
              <w:br/>
            </w:r>
            <w:r>
              <w:rPr>
                <w:rStyle w:val="ac"/>
              </w:rPr>
              <w:t>(9–11 классы)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c"/>
              </w:rPr>
              <w:t>Цель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>Сохранение и укрепление здоровья учащихся, формирование потребности в здоровом образе жизни.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c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>Научить соблюдать гигиенические нормы и культуру быта. Познакомить с активным отдыхом и его влиянием на здоровье человека. Воспитывать сознательное отношение к труду.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>Формировать потребность в здоровом образе жизни. Развивать физическую подготовку учащихся. Формировать навыки рациональной организации умственного и физического труда.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 xml:space="preserve">Формировать </w:t>
            </w:r>
            <w:proofErr w:type="spellStart"/>
            <w:r>
              <w:t>валеологическую</w:t>
            </w:r>
            <w:proofErr w:type="spellEnd"/>
            <w:r>
              <w:t xml:space="preserve"> культуру школьников. Повышать уровень физической подготовки учащихся. Воспитывать ответственность за сохранение существующих школьных традиций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c"/>
              </w:rPr>
              <w:t>Общешкольные творческие дела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A10D8C" w:rsidP="00A10D8C">
            <w:r>
              <w:t>Спортивные соревнования</w:t>
            </w:r>
            <w:r w:rsidR="008949A6">
              <w:t>.</w:t>
            </w:r>
            <w:r>
              <w:t xml:space="preserve"> Президентские состязания</w:t>
            </w:r>
            <w:r w:rsidR="008949A6">
              <w:br/>
              <w:t>Дни здоровья.</w:t>
            </w:r>
            <w:r w:rsidR="008949A6">
              <w:rPr>
                <w:rStyle w:val="apple-converted-space"/>
              </w:rPr>
              <w:t> </w:t>
            </w:r>
            <w:r w:rsidR="008949A6">
              <w:br/>
              <w:t>Организация дежурства в классе и в школе.</w:t>
            </w:r>
            <w:r w:rsidR="008949A6">
              <w:rPr>
                <w:rStyle w:val="apple-converted-space"/>
              </w:rPr>
              <w:t> </w:t>
            </w:r>
            <w:r w:rsidR="008949A6">
              <w:br/>
              <w:t>Трудовые десанты.</w:t>
            </w:r>
            <w:r w:rsidR="008949A6">
              <w:rPr>
                <w:rStyle w:val="apple-converted-space"/>
              </w:rPr>
              <w:t> </w:t>
            </w:r>
            <w:r w:rsidR="008949A6">
              <w:br/>
              <w:t>Работа по благоустройству школы и ее территории.</w:t>
            </w:r>
          </w:p>
          <w:p w:rsidR="00A10D8C" w:rsidRDefault="00A10D8C" w:rsidP="00A10D8C"/>
        </w:tc>
      </w:tr>
      <w:tr w:rsidR="008949A6" w:rsidTr="008949A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c"/>
              </w:rPr>
              <w:t>Формы работы с классом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 xml:space="preserve">Ведение </w:t>
            </w:r>
            <w:proofErr w:type="spellStart"/>
            <w:r>
              <w:t>валеологических</w:t>
            </w:r>
            <w:proofErr w:type="spellEnd"/>
            <w:r>
              <w:t xml:space="preserve"> карт, книги классных спортивных рекордов.</w:t>
            </w:r>
            <w:r>
              <w:br/>
              <w:t>Акции «Дети и дорога», «За безопасность жизни детей»</w:t>
            </w:r>
          </w:p>
          <w:p w:rsidR="00A10D8C" w:rsidRDefault="00A10D8C">
            <w:r>
              <w:t>Здоровое питание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/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10D8C" w:rsidRDefault="008949A6">
            <w:r>
              <w:t xml:space="preserve">Психологические </w:t>
            </w:r>
            <w:r w:rsidR="00A10D8C">
              <w:t>тренинги</w:t>
            </w:r>
            <w:r>
              <w:t xml:space="preserve">. </w:t>
            </w:r>
          </w:p>
          <w:p w:rsidR="00A10D8C" w:rsidRDefault="008949A6">
            <w:r>
              <w:t>Ак</w:t>
            </w:r>
            <w:r w:rsidR="00A10D8C">
              <w:t>тивные игры на воздухе</w:t>
            </w:r>
            <w:r>
              <w:t xml:space="preserve">. </w:t>
            </w:r>
          </w:p>
          <w:p w:rsidR="008949A6" w:rsidRDefault="008949A6">
            <w:r>
              <w:t>Подвижные игры на переменах. «Веселые старты».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10D8C" w:rsidRDefault="008949A6">
            <w:r>
              <w:t>Психологич</w:t>
            </w:r>
            <w:r w:rsidR="00A10D8C">
              <w:t>еские тренинги</w:t>
            </w:r>
            <w:r>
              <w:t xml:space="preserve">. </w:t>
            </w:r>
          </w:p>
          <w:p w:rsidR="008949A6" w:rsidRDefault="008949A6">
            <w:r>
              <w:t>Спортивно-раз</w:t>
            </w:r>
            <w:r w:rsidR="00A10D8C">
              <w:t xml:space="preserve">влекательные игры.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 w:rsidP="00A10D8C">
            <w:r>
              <w:t>Тренинги. Вечер физкультуры и спорта. Военизированные и спортивно-развлекательные игры. Организация работы летних трудовых бригад.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/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d"/>
              </w:rPr>
              <w:t>Классные часы, беседы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/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 xml:space="preserve">«Как стать </w:t>
            </w:r>
            <w:proofErr w:type="spellStart"/>
            <w:r>
              <w:t>Нехворайкой</w:t>
            </w:r>
            <w:proofErr w:type="spellEnd"/>
            <w:r>
              <w:t xml:space="preserve">», «В гостях у </w:t>
            </w:r>
            <w:proofErr w:type="spellStart"/>
            <w:r>
              <w:t>Мойдодыра</w:t>
            </w:r>
            <w:proofErr w:type="spellEnd"/>
            <w:r>
              <w:t>», «Твой режим дня», «Вредные привычки. Как их искоренить?»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>«Что дает спорт человеку», «О чудесных лекарствах, которые не найти в аптеке», «Будьте здоровы», «Суд над сигаретой», «Труд человека кормит, а лень портит».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>«Здоровье нации. Как его сохранить?», «Суд над наркотиками», «Достаточно ли родиться, чтобы стать человеком?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/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A10D8C" w:rsidP="00A10D8C">
            <w:r>
              <w:t>Спортивные секции: ОФП,</w:t>
            </w:r>
            <w:r w:rsidR="008949A6">
              <w:t xml:space="preserve"> волейбол, </w:t>
            </w:r>
            <w:r w:rsidR="001F44A3">
              <w:t>баскетбол,</w:t>
            </w:r>
            <w:r w:rsidR="008949A6">
              <w:t xml:space="preserve"> </w:t>
            </w:r>
            <w:proofErr w:type="spellStart"/>
            <w:r>
              <w:t>тхеквондо</w:t>
            </w:r>
            <w:proofErr w:type="spellEnd"/>
            <w:r>
              <w:t>, легкая атлетика</w:t>
            </w:r>
            <w:r w:rsidR="008949A6">
              <w:rPr>
                <w:rStyle w:val="apple-converted-space"/>
              </w:rPr>
              <w:t> </w:t>
            </w:r>
            <w:r>
              <w:br/>
              <w:t>Кружки: Отряд ЮИД, Азбука безопасности</w:t>
            </w:r>
            <w:r w:rsidR="008949A6">
              <w:br/>
              <w:t xml:space="preserve">Музей истории школы: музейные уроки и тематические занятия «Спортивные достижения нашей школы», «Выпускники школы – </w:t>
            </w:r>
            <w:r w:rsidR="008949A6">
              <w:lastRenderedPageBreak/>
              <w:t>спортсмены» и др.</w:t>
            </w:r>
            <w:r w:rsidR="008949A6">
              <w:br/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c"/>
              </w:rPr>
              <w:lastRenderedPageBreak/>
              <w:t>Работа с семьей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 w:rsidP="00CD1DAA">
            <w:r>
              <w:t>Родительский всеобуч «Как сохранить здоровье ребенка», «Влияние телевидения и компьютерных игр на здоровье школьника», «Домашняя экология».</w:t>
            </w:r>
            <w:r>
              <w:br/>
              <w:t>Соревнования «Папа, мама, я – спортивная семья».</w:t>
            </w:r>
            <w:r>
              <w:br/>
              <w:t>Походы выходного дня.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c"/>
              </w:rPr>
              <w:t>Заповеди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 w:rsidP="00CD1DAA">
            <w:r>
              <w:t>Просыпайся утром с улыбкой. Научись быть всегда жизнерадостным. Спи и ешь не больше, чем нужно, а не то жизнь проспишь и здоровье проешь. Занимайся спортом. Умей противостоять пошлости жизни: алкоголю, наркотикам, безделью.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c"/>
              </w:rPr>
              <w:t>Предполагаемый результат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A10D8C" w:rsidP="00CD1DAA">
            <w:r>
              <w:t>Осознание обучающимися</w:t>
            </w:r>
            <w:r w:rsidR="008949A6">
              <w:t xml:space="preserve"> значимости физического состояния для будущего </w:t>
            </w:r>
            <w:proofErr w:type="spellStart"/>
            <w:r w:rsidR="008949A6">
              <w:t>жизнеутверждения</w:t>
            </w:r>
            <w:proofErr w:type="spellEnd"/>
            <w:r w:rsidR="008949A6">
              <w:t>, для развития нравственных качеств, для профессионального самоопределения. Положительная дина</w:t>
            </w:r>
            <w:r w:rsidR="00BB6EE1">
              <w:t>мика состояния здоровья</w:t>
            </w:r>
            <w:r w:rsidR="008949A6">
              <w:t xml:space="preserve">, снижение заболеваемости, </w:t>
            </w:r>
            <w:r w:rsidR="00BB6EE1">
              <w:t>отсутствие утомляемости обучающихся. Повышение интереса гимназистов</w:t>
            </w:r>
            <w:r w:rsidR="008949A6">
              <w:t xml:space="preserve"> к спортивным мероприятиям, спорту. Увеличение количества занимающихся в спортивных секциях.</w:t>
            </w:r>
          </w:p>
        </w:tc>
      </w:tr>
    </w:tbl>
    <w:p w:rsidR="008F3567" w:rsidRDefault="008F3567" w:rsidP="008F3567">
      <w:pPr>
        <w:jc w:val="center"/>
        <w:rPr>
          <w:b/>
        </w:rPr>
      </w:pPr>
    </w:p>
    <w:p w:rsidR="008F3567" w:rsidRDefault="008F3567" w:rsidP="008F3567">
      <w:pPr>
        <w:jc w:val="center"/>
        <w:rPr>
          <w:b/>
        </w:rPr>
      </w:pPr>
    </w:p>
    <w:p w:rsidR="008949A6" w:rsidRPr="008F3567" w:rsidRDefault="008949A6" w:rsidP="008F3567">
      <w:pPr>
        <w:jc w:val="center"/>
        <w:rPr>
          <w:b/>
        </w:rPr>
      </w:pPr>
      <w:r w:rsidRPr="008F3567">
        <w:rPr>
          <w:b/>
        </w:rPr>
        <w:t>Направление «Экология души»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1"/>
        <w:gridCol w:w="2441"/>
        <w:gridCol w:w="2624"/>
        <w:gridCol w:w="3042"/>
      </w:tblGrid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pPr>
              <w:jc w:val="center"/>
            </w:pPr>
            <w:r>
              <w:rPr>
                <w:rStyle w:val="ac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pPr>
              <w:jc w:val="center"/>
            </w:pPr>
            <w:r>
              <w:rPr>
                <w:rStyle w:val="ac"/>
              </w:rPr>
              <w:t>Младший школьник</w:t>
            </w:r>
            <w:r>
              <w:rPr>
                <w:b/>
                <w:bCs/>
              </w:rPr>
              <w:br/>
            </w:r>
            <w:r>
              <w:rPr>
                <w:rStyle w:val="ac"/>
              </w:rPr>
              <w:t>(1–4 классы)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pPr>
              <w:jc w:val="center"/>
            </w:pPr>
            <w:r>
              <w:rPr>
                <w:rStyle w:val="ac"/>
              </w:rPr>
              <w:t>Подросток</w:t>
            </w:r>
            <w:r>
              <w:rPr>
                <w:b/>
                <w:bCs/>
              </w:rPr>
              <w:br/>
            </w:r>
            <w:r>
              <w:rPr>
                <w:rStyle w:val="ac"/>
              </w:rPr>
              <w:t>(5–8 классы)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pPr>
              <w:jc w:val="center"/>
            </w:pPr>
            <w:r>
              <w:rPr>
                <w:rStyle w:val="ac"/>
              </w:rPr>
              <w:t>Старшеклассник</w:t>
            </w:r>
            <w:r>
              <w:rPr>
                <w:b/>
                <w:bCs/>
              </w:rPr>
              <w:br/>
            </w:r>
            <w:r>
              <w:rPr>
                <w:rStyle w:val="ac"/>
              </w:rPr>
              <w:t>(9–11 классы)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c"/>
              </w:rPr>
              <w:t>Цель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>Формирование нравственно-здоровой, духовно богатой личности школьника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c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>Формировать потребность в сознательном, ответственном отношении к учению. Пробудить интерес к прошлому своего народа, воспитывать гордость за национальную культуру. Выявлять и развивать творческие наклонности детей. Помочь ребенку осмыслить себя как частичку окружающего мира.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>Воспитывать ответственное отношение к учению, развивать познавательную активность учащихся. Воспитывать чувство национальной гордости, бережное отношение к памятникам истории и культуры, гражданскую ответственность за свое поведение. Р</w:t>
            </w:r>
            <w:r w:rsidR="00BB6EE1">
              <w:t>азвивать духовный мир подростка</w:t>
            </w:r>
            <w:r>
              <w:t>, его творческое мышление, способности и задатки. Осознавать собственную значимость в окружающем мире.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>Формировать потребность в самообразовании в условиях развития науки, культуры и техники. Воспитывать политическую культуру, чувство ответственности за будущее своей страны. Формировать эстетические вкусы и идеалы, инициативность, творческое отношение к окружающем</w:t>
            </w:r>
            <w:r w:rsidR="00BB6EE1">
              <w:t>у миру. Ориентировать гимназистов</w:t>
            </w:r>
            <w:r>
              <w:t xml:space="preserve"> на «постоянный труд души».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c"/>
              </w:rPr>
              <w:t>Общешкольные творческие дела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>Интеллектуальный марафон. Предметные олимпиады. </w:t>
            </w:r>
            <w:r w:rsidR="00BB6EE1">
              <w:t xml:space="preserve"> Научно-практическая конференция, ЦРМ. </w:t>
            </w:r>
            <w:r>
              <w:t>Деятельность органов детского самоуправления.</w:t>
            </w:r>
          </w:p>
          <w:p w:rsidR="008F3567" w:rsidRDefault="008F3567"/>
        </w:tc>
      </w:tr>
      <w:tr w:rsidR="008949A6" w:rsidTr="008949A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c"/>
              </w:rPr>
              <w:lastRenderedPageBreak/>
              <w:t>Формы работы с классом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 w:rsidP="00BB6EE1">
            <w:r>
              <w:t xml:space="preserve">Экскурсии в музеи, на выставки. Посещение театра и обсуждение спектаклей. Библиотечные уроки. Конкурсы чтецов, сочинений, рисунков. Акция «Помоги ветерану». </w:t>
            </w:r>
            <w:r w:rsidR="00B03797" w:rsidRPr="00B03797">
              <w:t>Акция милосердия</w:t>
            </w:r>
            <w:r w:rsidR="00BB6EE1">
              <w:t>. «Добрые крышечки», «Корм животным»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/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d"/>
              </w:rPr>
              <w:t>Классные часы, беседы.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8949A6" w:rsidRDefault="008949A6"/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>«Герб и флаг России», «Защитники земли русской», «Азбука юного гражданина», «Правила поведения в обществе», «Что важнее: знать или выполнять?», «Зачем учиться в школе?», «Твой читательский формуляр», «Мои увлечения», «Про великих и знаменитых», «Слово о родном крае».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>«Люблю тебя, мой край родной», «Моя родословная», «Жизнь замечательных людей», «Мои земляки», «Учиться с увлечением. Возможно ли это?», «Наши Читательские Интересы», «Из истории праздников», «В мире профессий», «Ребенок и его права», Встречи с интересными людьми.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t xml:space="preserve">«Что могу я сделать для своего Отечества?», «Защита Родины – долг каждого», «Конституция – основной закон государства», «Обязанности </w:t>
            </w:r>
            <w:proofErr w:type="gramStart"/>
            <w:r>
              <w:t>и  ответственность</w:t>
            </w:r>
            <w:proofErr w:type="gramEnd"/>
            <w:r>
              <w:t>», «Доброта и гуманность сегодня», «Что такое красота в моде, в жизни, в искусстве?», «Моя профессия. Какой ей быть?», «В мире красоты и искусства», Творческие гостиные.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/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 w:rsidP="00BB6EE1">
            <w:r>
              <w:t xml:space="preserve">Кружки художественно-эстетического и познавательно-практического направления. Концертные программы </w:t>
            </w:r>
            <w:r w:rsidR="00BB6EE1">
              <w:t>к различным праздникам. Выставки.</w:t>
            </w:r>
            <w:r>
              <w:t xml:space="preserve"> </w:t>
            </w:r>
            <w:r>
              <w:br/>
              <w:t>Музей истории школы: экскурсии; поисковая работа; встречи с ветеранами, с интересными людьми; музейные уроки и тематические занятия  «Наши истоки», «Выпуск</w:t>
            </w:r>
            <w:r w:rsidR="00BB6EE1">
              <w:t>ники школы</w:t>
            </w:r>
            <w:r>
              <w:t>», «Учителями славится Россия» и др.</w:t>
            </w:r>
            <w:r>
              <w:br/>
            </w:r>
            <w:proofErr w:type="spellStart"/>
            <w:r>
              <w:t>Видеолекторий</w:t>
            </w:r>
            <w:proofErr w:type="spellEnd"/>
            <w:r>
              <w:t>: просмотр и обсуждение фильмов нравственно-этической проблематики.</w:t>
            </w:r>
            <w:r>
              <w:br/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c"/>
              </w:rPr>
              <w:t>Работа с семьей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B6EE1" w:rsidRDefault="008949A6" w:rsidP="00BB6EE1">
            <w:pPr>
              <w:jc w:val="both"/>
            </w:pPr>
            <w:r>
              <w:t xml:space="preserve">Открытые занятия кружков и секций. </w:t>
            </w:r>
          </w:p>
          <w:p w:rsidR="008949A6" w:rsidRDefault="008949A6" w:rsidP="00BB6EE1">
            <w:pPr>
              <w:jc w:val="both"/>
            </w:pPr>
            <w:r>
              <w:t xml:space="preserve">Помощь в организации и проведении праздников. Совместная организация клубной деятельности. Посещение выставок, </w:t>
            </w:r>
            <w:r w:rsidR="00B03797">
              <w:t xml:space="preserve">мероприятий, </w:t>
            </w:r>
            <w:proofErr w:type="spellStart"/>
            <w:r>
              <w:t>видеолектория</w:t>
            </w:r>
            <w:proofErr w:type="spellEnd"/>
            <w:r>
              <w:t>. Поисковая работа в музее истории школы.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c"/>
              </w:rPr>
              <w:t>Заповеди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 w:rsidP="00B70B88">
            <w:pPr>
              <w:jc w:val="both"/>
            </w:pPr>
            <w:r>
              <w:t xml:space="preserve">Цени и оберегай свое Отечество, познавай людей, живущих в нем, его прошлое и настоящее. Сохраняй традиции и культуру своего народа. Помни: каждый человек имеет задатки; развивай их!  Каждое </w:t>
            </w:r>
            <w:r w:rsidR="00BB6EE1">
              <w:t>дело – творчески, иначе – зачем?</w:t>
            </w:r>
            <w:r>
              <w:t xml:space="preserve"> Раскрой себя в любой инициативе.</w:t>
            </w:r>
          </w:p>
        </w:tc>
      </w:tr>
      <w:tr w:rsidR="008949A6" w:rsidTr="008949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>
            <w:r>
              <w:rPr>
                <w:rStyle w:val="ac"/>
              </w:rPr>
              <w:t>Предполагаемый результат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949A6" w:rsidRDefault="008949A6" w:rsidP="00B70B88">
            <w:r>
              <w:t>Осознание учеником роли знаний в жизни человека, видение личной учебной перспективы, умение совершенствовать и применять свои знания. Осознание необходимости изучения, сохранения и преумножения историко-культурного, духовного наследия Родины, верность гражданскому долгу. Гуманистическая направленность личности учащегося, понимание им ценности человеческой жизни, уважение человеческого достоинства, способность к состраданию, доброжелательность. Осознание учащимися необходимости познания прекрасного в окружающей действительности.</w:t>
            </w:r>
            <w:r>
              <w:br/>
              <w:t>Осознание роли и активности человека в преобразовании окружающего мира.</w:t>
            </w:r>
          </w:p>
        </w:tc>
      </w:tr>
    </w:tbl>
    <w:p w:rsidR="008F3567" w:rsidRDefault="008F3567" w:rsidP="00B70B88">
      <w:pPr>
        <w:rPr>
          <w:b/>
        </w:rPr>
      </w:pPr>
    </w:p>
    <w:p w:rsidR="008F3567" w:rsidRDefault="008F3567" w:rsidP="00B70B88">
      <w:pPr>
        <w:rPr>
          <w:b/>
        </w:rPr>
      </w:pPr>
    </w:p>
    <w:p w:rsidR="00CD1DAA" w:rsidRDefault="00CD1DAA" w:rsidP="00B70B88">
      <w:pPr>
        <w:rPr>
          <w:b/>
        </w:rPr>
      </w:pPr>
    </w:p>
    <w:p w:rsidR="00CD1DAA" w:rsidRDefault="00CD1DAA" w:rsidP="00B70B88">
      <w:pPr>
        <w:rPr>
          <w:b/>
        </w:rPr>
      </w:pPr>
    </w:p>
    <w:p w:rsidR="000D24DE" w:rsidRDefault="000D24DE" w:rsidP="00B70B88">
      <w:pPr>
        <w:rPr>
          <w:b/>
        </w:rPr>
      </w:pPr>
    </w:p>
    <w:p w:rsidR="008949A6" w:rsidRPr="00B70B88" w:rsidRDefault="008949A6" w:rsidP="00B70B88">
      <w:pPr>
        <w:rPr>
          <w:b/>
        </w:rPr>
      </w:pPr>
      <w:r w:rsidRPr="00B70B88">
        <w:rPr>
          <w:b/>
        </w:rPr>
        <w:t>VI.   Мониторинг</w:t>
      </w:r>
    </w:p>
    <w:p w:rsidR="008949A6" w:rsidRPr="00B70B88" w:rsidRDefault="00B70B88" w:rsidP="00B70B88">
      <w:pPr>
        <w:jc w:val="both"/>
      </w:pPr>
      <w:r>
        <w:tab/>
      </w:r>
      <w:r w:rsidR="008949A6" w:rsidRPr="00B70B88">
        <w:t xml:space="preserve">С целью изучения эффективности экологического воспитания проводится диагностика уровня воспитанности и анкетирование учащихся. В определении уровня воспитанности используется методика </w:t>
      </w:r>
      <w:proofErr w:type="spellStart"/>
      <w:r w:rsidR="008949A6" w:rsidRPr="00B70B88">
        <w:t>Н.П.Капустина</w:t>
      </w:r>
      <w:proofErr w:type="spellEnd"/>
      <w:r w:rsidR="008949A6" w:rsidRPr="00B70B88">
        <w:t xml:space="preserve">, по которой одним из критериев является отношение к природе. Этот критерий складывается из бережного отношения к </w:t>
      </w:r>
      <w:proofErr w:type="gramStart"/>
      <w:r w:rsidR="008949A6" w:rsidRPr="00B70B88">
        <w:t>земле,  к</w:t>
      </w:r>
      <w:proofErr w:type="gramEnd"/>
      <w:r w:rsidR="008949A6" w:rsidRPr="00B70B88">
        <w:t xml:space="preserve"> растениям, к животным, стремления сохранить природу в повседневной жизнедеятельности и труде,  оказать помощь природе.</w:t>
      </w:r>
    </w:p>
    <w:p w:rsidR="003D35EC" w:rsidRPr="00B70B88" w:rsidRDefault="003D35EC" w:rsidP="00B70B88">
      <w:pPr>
        <w:ind w:right="-5"/>
        <w:jc w:val="both"/>
        <w:rPr>
          <w:caps/>
          <w:spacing w:val="40"/>
        </w:rPr>
      </w:pPr>
    </w:p>
    <w:p w:rsidR="00892BC1" w:rsidRPr="00B70B88" w:rsidRDefault="00892BC1" w:rsidP="009238A3">
      <w:pPr>
        <w:ind w:right="-5"/>
        <w:rPr>
          <w:caps/>
          <w:spacing w:val="40"/>
        </w:rPr>
      </w:pPr>
    </w:p>
    <w:p w:rsidR="00BC51F6" w:rsidRPr="00B70B88" w:rsidRDefault="00BC51F6" w:rsidP="008949A6">
      <w:pPr>
        <w:pStyle w:val="1"/>
        <w:rPr>
          <w:b w:val="0"/>
          <w:caps/>
          <w:spacing w:val="40"/>
        </w:rPr>
      </w:pPr>
    </w:p>
    <w:sectPr w:rsidR="00BC51F6" w:rsidRPr="00B70B88" w:rsidSect="003376E6">
      <w:footerReference w:type="even" r:id="rId15"/>
      <w:footerReference w:type="default" r:id="rId16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840" w:rsidRDefault="00927840">
      <w:r>
        <w:separator/>
      </w:r>
    </w:p>
  </w:endnote>
  <w:endnote w:type="continuationSeparator" w:id="0">
    <w:p w:rsidR="00927840" w:rsidRDefault="0092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1F6" w:rsidRDefault="00E831D1" w:rsidP="00BC51F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C51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51F6">
      <w:rPr>
        <w:rStyle w:val="a5"/>
        <w:noProof/>
      </w:rPr>
      <w:t>6</w:t>
    </w:r>
    <w:r>
      <w:rPr>
        <w:rStyle w:val="a5"/>
      </w:rPr>
      <w:fldChar w:fldCharType="end"/>
    </w:r>
  </w:p>
  <w:p w:rsidR="00BC51F6" w:rsidRDefault="00BC51F6" w:rsidP="00BC51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1F6" w:rsidRDefault="00E831D1" w:rsidP="00BC51F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C51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4AA4">
      <w:rPr>
        <w:rStyle w:val="a5"/>
        <w:noProof/>
      </w:rPr>
      <w:t>5</w:t>
    </w:r>
    <w:r>
      <w:rPr>
        <w:rStyle w:val="a5"/>
      </w:rPr>
      <w:fldChar w:fldCharType="end"/>
    </w:r>
  </w:p>
  <w:p w:rsidR="00BC51F6" w:rsidRDefault="00BC51F6" w:rsidP="00BC51F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840" w:rsidRDefault="00927840">
      <w:r>
        <w:separator/>
      </w:r>
    </w:p>
  </w:footnote>
  <w:footnote w:type="continuationSeparator" w:id="0">
    <w:p w:rsidR="00927840" w:rsidRDefault="0092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213"/>
    <w:multiLevelType w:val="hybridMultilevel"/>
    <w:tmpl w:val="8BB2A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5595"/>
    <w:multiLevelType w:val="multilevel"/>
    <w:tmpl w:val="F700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65EC8"/>
    <w:multiLevelType w:val="multilevel"/>
    <w:tmpl w:val="AD1A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B7FC9"/>
    <w:multiLevelType w:val="hybridMultilevel"/>
    <w:tmpl w:val="31EC9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E4CA7"/>
    <w:multiLevelType w:val="hybridMultilevel"/>
    <w:tmpl w:val="F2F8A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A0100"/>
    <w:multiLevelType w:val="hybridMultilevel"/>
    <w:tmpl w:val="018A5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86C05"/>
    <w:multiLevelType w:val="hybridMultilevel"/>
    <w:tmpl w:val="79FA09B2"/>
    <w:lvl w:ilvl="0" w:tplc="7474E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C1979"/>
    <w:multiLevelType w:val="hybridMultilevel"/>
    <w:tmpl w:val="FA02C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33AA2"/>
    <w:multiLevelType w:val="hybridMultilevel"/>
    <w:tmpl w:val="2F6224BE"/>
    <w:lvl w:ilvl="0" w:tplc="CC6E387A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6"/>
    <w:rsid w:val="000012B8"/>
    <w:rsid w:val="000549DC"/>
    <w:rsid w:val="000D24DE"/>
    <w:rsid w:val="00134D83"/>
    <w:rsid w:val="00164BCB"/>
    <w:rsid w:val="001A697E"/>
    <w:rsid w:val="001B53EF"/>
    <w:rsid w:val="001C1823"/>
    <w:rsid w:val="001F3157"/>
    <w:rsid w:val="001F3558"/>
    <w:rsid w:val="001F44A3"/>
    <w:rsid w:val="002566E9"/>
    <w:rsid w:val="002A25A1"/>
    <w:rsid w:val="002B52B2"/>
    <w:rsid w:val="002F2304"/>
    <w:rsid w:val="003376E6"/>
    <w:rsid w:val="00340DFD"/>
    <w:rsid w:val="0034106F"/>
    <w:rsid w:val="00353234"/>
    <w:rsid w:val="00357193"/>
    <w:rsid w:val="00394A3C"/>
    <w:rsid w:val="003A6166"/>
    <w:rsid w:val="003C7F8F"/>
    <w:rsid w:val="003D35EC"/>
    <w:rsid w:val="0041014D"/>
    <w:rsid w:val="00442A24"/>
    <w:rsid w:val="004B4E43"/>
    <w:rsid w:val="0050603D"/>
    <w:rsid w:val="00506E69"/>
    <w:rsid w:val="00524595"/>
    <w:rsid w:val="00593F86"/>
    <w:rsid w:val="005E138C"/>
    <w:rsid w:val="00652820"/>
    <w:rsid w:val="00664C82"/>
    <w:rsid w:val="0067065B"/>
    <w:rsid w:val="00734C07"/>
    <w:rsid w:val="00745F42"/>
    <w:rsid w:val="00785D4D"/>
    <w:rsid w:val="00835156"/>
    <w:rsid w:val="008642B8"/>
    <w:rsid w:val="00874AA4"/>
    <w:rsid w:val="00892BC1"/>
    <w:rsid w:val="008949A6"/>
    <w:rsid w:val="00897A2B"/>
    <w:rsid w:val="008B0D98"/>
    <w:rsid w:val="008B1434"/>
    <w:rsid w:val="008D4244"/>
    <w:rsid w:val="008F3567"/>
    <w:rsid w:val="00904EB8"/>
    <w:rsid w:val="00913124"/>
    <w:rsid w:val="009238A3"/>
    <w:rsid w:val="00927840"/>
    <w:rsid w:val="0094683F"/>
    <w:rsid w:val="00960530"/>
    <w:rsid w:val="00962755"/>
    <w:rsid w:val="00A02876"/>
    <w:rsid w:val="00A10D8C"/>
    <w:rsid w:val="00A8558A"/>
    <w:rsid w:val="00A945CB"/>
    <w:rsid w:val="00AB7BC8"/>
    <w:rsid w:val="00AC3578"/>
    <w:rsid w:val="00AD1A35"/>
    <w:rsid w:val="00AD3E01"/>
    <w:rsid w:val="00AF335F"/>
    <w:rsid w:val="00B03797"/>
    <w:rsid w:val="00B70B88"/>
    <w:rsid w:val="00BB6EE1"/>
    <w:rsid w:val="00BC51F6"/>
    <w:rsid w:val="00BE70B8"/>
    <w:rsid w:val="00C12AA0"/>
    <w:rsid w:val="00C91F7E"/>
    <w:rsid w:val="00CB2935"/>
    <w:rsid w:val="00CD0E3F"/>
    <w:rsid w:val="00CD1DAA"/>
    <w:rsid w:val="00D267D9"/>
    <w:rsid w:val="00D36B2C"/>
    <w:rsid w:val="00D9092C"/>
    <w:rsid w:val="00D93A04"/>
    <w:rsid w:val="00DA489F"/>
    <w:rsid w:val="00DD52F2"/>
    <w:rsid w:val="00E70F3C"/>
    <w:rsid w:val="00E831D1"/>
    <w:rsid w:val="00EA32E4"/>
    <w:rsid w:val="00EE08EC"/>
    <w:rsid w:val="00EF7B68"/>
    <w:rsid w:val="00F03846"/>
    <w:rsid w:val="00FB4C46"/>
    <w:rsid w:val="00FD685B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D5E16"/>
  <w15:docId w15:val="{0EB67759-5EEC-4F94-927F-E4E0FB00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F6"/>
    <w:rPr>
      <w:sz w:val="24"/>
      <w:szCs w:val="24"/>
    </w:rPr>
  </w:style>
  <w:style w:type="paragraph" w:styleId="1">
    <w:name w:val="heading 1"/>
    <w:basedOn w:val="a"/>
    <w:next w:val="a"/>
    <w:qFormat/>
    <w:rsid w:val="00BC51F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51F6"/>
    <w:rPr>
      <w:sz w:val="28"/>
    </w:rPr>
  </w:style>
  <w:style w:type="paragraph" w:styleId="a4">
    <w:name w:val="footer"/>
    <w:basedOn w:val="a"/>
    <w:rsid w:val="00BC51F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C51F6"/>
  </w:style>
  <w:style w:type="paragraph" w:styleId="a6">
    <w:name w:val="List Paragraph"/>
    <w:basedOn w:val="a"/>
    <w:uiPriority w:val="34"/>
    <w:qFormat/>
    <w:rsid w:val="003A6166"/>
    <w:pPr>
      <w:ind w:left="720"/>
      <w:contextualSpacing/>
    </w:pPr>
  </w:style>
  <w:style w:type="paragraph" w:styleId="a7">
    <w:name w:val="No Spacing"/>
    <w:link w:val="a8"/>
    <w:uiPriority w:val="1"/>
    <w:qFormat/>
    <w:rsid w:val="003376E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3376E6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3376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76E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04EB8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904EB8"/>
    <w:rPr>
      <w:b/>
      <w:bCs/>
    </w:rPr>
  </w:style>
  <w:style w:type="character" w:customStyle="1" w:styleId="apple-converted-space">
    <w:name w:val="apple-converted-space"/>
    <w:basedOn w:val="a0"/>
    <w:rsid w:val="00892BC1"/>
  </w:style>
  <w:style w:type="character" w:styleId="ad">
    <w:name w:val="Emphasis"/>
    <w:basedOn w:val="a0"/>
    <w:uiPriority w:val="20"/>
    <w:qFormat/>
    <w:rsid w:val="008949A6"/>
    <w:rPr>
      <w:i/>
      <w:iCs/>
    </w:rPr>
  </w:style>
  <w:style w:type="character" w:styleId="ae">
    <w:name w:val="Hyperlink"/>
    <w:basedOn w:val="a0"/>
    <w:rsid w:val="003D35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44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05D727-DA38-4FFF-BBA2-139D4472EF88}" type="doc">
      <dgm:prSet loTypeId="urn:microsoft.com/office/officeart/2005/8/layout/radial1" loCatId="relationship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7B38420A-D67E-4D16-A9D7-EAC45F5A1D9D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Выпускник МБОУ "Гимназия №2"</a:t>
          </a:r>
        </a:p>
      </dgm:t>
    </dgm:pt>
    <dgm:pt modelId="{8433CD5A-F471-4AD0-8DC1-B30B14224DBB}" type="parTrans" cxnId="{277B5CA5-2CD1-4E6A-BC30-2506255D3720}">
      <dgm:prSet/>
      <dgm:spPr/>
      <dgm:t>
        <a:bodyPr/>
        <a:lstStyle/>
        <a:p>
          <a:endParaRPr lang="ru-RU"/>
        </a:p>
      </dgm:t>
    </dgm:pt>
    <dgm:pt modelId="{4A4ACE42-109F-4940-8B20-AE8BECDE9E6B}" type="sibTrans" cxnId="{277B5CA5-2CD1-4E6A-BC30-2506255D3720}">
      <dgm:prSet/>
      <dgm:spPr/>
      <dgm:t>
        <a:bodyPr/>
        <a:lstStyle/>
        <a:p>
          <a:endParaRPr lang="ru-RU"/>
        </a:p>
      </dgm:t>
    </dgm:pt>
    <dgm:pt modelId="{4C4371DF-6305-4726-8F91-810A35156437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Осознание общечеловеческих ценностей: Знание, Труд, Культура, Здоровье, Природа, Семья.</a:t>
          </a:r>
        </a:p>
      </dgm:t>
    </dgm:pt>
    <dgm:pt modelId="{6FCE8C7C-E895-4BA5-A861-F8BEDE958190}" type="parTrans" cxnId="{B4520580-0753-4A56-91D0-EA32CB59776C}">
      <dgm:prSet/>
      <dgm:spPr/>
      <dgm:t>
        <a:bodyPr/>
        <a:lstStyle/>
        <a:p>
          <a:endParaRPr lang="ru-RU"/>
        </a:p>
      </dgm:t>
    </dgm:pt>
    <dgm:pt modelId="{2C149B34-D2D7-4474-88B6-7FB238384C8F}" type="sibTrans" cxnId="{B4520580-0753-4A56-91D0-EA32CB59776C}">
      <dgm:prSet/>
      <dgm:spPr/>
      <dgm:t>
        <a:bodyPr/>
        <a:lstStyle/>
        <a:p>
          <a:endParaRPr lang="ru-RU"/>
        </a:p>
      </dgm:t>
    </dgm:pt>
    <dgm:pt modelId="{AD59529E-0959-4633-A922-77A7BBA9165B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Экологическая ответственность</a:t>
          </a:r>
        </a:p>
      </dgm:t>
    </dgm:pt>
    <dgm:pt modelId="{BA70B310-6C7F-4957-8714-D1C8CF04FF53}" type="parTrans" cxnId="{2BA762C2-633D-4730-AD14-930F98C922D5}">
      <dgm:prSet/>
      <dgm:spPr/>
      <dgm:t>
        <a:bodyPr/>
        <a:lstStyle/>
        <a:p>
          <a:endParaRPr lang="ru-RU"/>
        </a:p>
      </dgm:t>
    </dgm:pt>
    <dgm:pt modelId="{ACEBCE26-7711-4AB1-B322-F18631A08E1D}" type="sibTrans" cxnId="{2BA762C2-633D-4730-AD14-930F98C922D5}">
      <dgm:prSet/>
      <dgm:spPr/>
      <dgm:t>
        <a:bodyPr/>
        <a:lstStyle/>
        <a:p>
          <a:endParaRPr lang="ru-RU"/>
        </a:p>
      </dgm:t>
    </dgm:pt>
    <dgm:pt modelId="{E6F9148D-8333-4CFB-BA9F-126420C95095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Осознание общественно-важных проблем и готовность к их решению</a:t>
          </a:r>
        </a:p>
      </dgm:t>
    </dgm:pt>
    <dgm:pt modelId="{08F9398F-EE6C-42AF-BF5E-F460AB1745FC}" type="parTrans" cxnId="{D14AB28F-8461-452E-8650-6E3EE4A8398C}">
      <dgm:prSet/>
      <dgm:spPr/>
      <dgm:t>
        <a:bodyPr/>
        <a:lstStyle/>
        <a:p>
          <a:endParaRPr lang="ru-RU"/>
        </a:p>
      </dgm:t>
    </dgm:pt>
    <dgm:pt modelId="{0A36AA37-EBF6-4FBF-8E1A-EDDCCA24562D}" type="sibTrans" cxnId="{D14AB28F-8461-452E-8650-6E3EE4A8398C}">
      <dgm:prSet/>
      <dgm:spPr/>
      <dgm:t>
        <a:bodyPr/>
        <a:lstStyle/>
        <a:p>
          <a:endParaRPr lang="ru-RU"/>
        </a:p>
      </dgm:t>
    </dgm:pt>
    <dgm:pt modelId="{230B68B3-6436-41BE-8CB9-F0C5C2BE49F7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Повышенный уровень естественно-научных знаний</a:t>
          </a:r>
        </a:p>
      </dgm:t>
    </dgm:pt>
    <dgm:pt modelId="{0A539EE5-AE25-4501-80C7-80891D21E7BD}" type="parTrans" cxnId="{F562315F-6853-4466-B08D-64BF5FEF807A}">
      <dgm:prSet/>
      <dgm:spPr/>
      <dgm:t>
        <a:bodyPr/>
        <a:lstStyle/>
        <a:p>
          <a:endParaRPr lang="ru-RU"/>
        </a:p>
      </dgm:t>
    </dgm:pt>
    <dgm:pt modelId="{12AB7C43-8547-46C3-896C-E0F69A345B28}" type="sibTrans" cxnId="{F562315F-6853-4466-B08D-64BF5FEF807A}">
      <dgm:prSet/>
      <dgm:spPr/>
      <dgm:t>
        <a:bodyPr/>
        <a:lstStyle/>
        <a:p>
          <a:endParaRPr lang="ru-RU"/>
        </a:p>
      </dgm:t>
    </dgm:pt>
    <dgm:pt modelId="{71053992-F28F-4CA9-ACF9-ACFD2F7868F0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Крепкое здоровье, здоровый образ жизни</a:t>
          </a:r>
        </a:p>
      </dgm:t>
    </dgm:pt>
    <dgm:pt modelId="{9A9A6AF7-F712-45ED-A5BA-123E8540FB4D}" type="parTrans" cxnId="{0B718BB1-16C9-4B37-94C0-154F56E4EF52}">
      <dgm:prSet/>
      <dgm:spPr/>
      <dgm:t>
        <a:bodyPr/>
        <a:lstStyle/>
        <a:p>
          <a:endParaRPr lang="ru-RU"/>
        </a:p>
      </dgm:t>
    </dgm:pt>
    <dgm:pt modelId="{79B16533-92E8-438E-8E7E-F57F9A01E0D5}" type="sibTrans" cxnId="{0B718BB1-16C9-4B37-94C0-154F56E4EF52}">
      <dgm:prSet/>
      <dgm:spPr/>
      <dgm:t>
        <a:bodyPr/>
        <a:lstStyle/>
        <a:p>
          <a:endParaRPr lang="ru-RU"/>
        </a:p>
      </dgm:t>
    </dgm:pt>
    <dgm:pt modelId="{10E765CE-9D07-4F2D-8115-3F3B3F9EDA38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Готовность к продолжению образования</a:t>
          </a:r>
        </a:p>
      </dgm:t>
    </dgm:pt>
    <dgm:pt modelId="{F72E7E35-C4A2-434A-B748-97907CAD2295}" type="parTrans" cxnId="{2A1E75D5-73F1-485B-9FCD-97EA802ABD8F}">
      <dgm:prSet/>
      <dgm:spPr/>
      <dgm:t>
        <a:bodyPr/>
        <a:lstStyle/>
        <a:p>
          <a:endParaRPr lang="ru-RU"/>
        </a:p>
      </dgm:t>
    </dgm:pt>
    <dgm:pt modelId="{255B51C4-E242-4844-B4F4-BACB220A8683}" type="sibTrans" cxnId="{2A1E75D5-73F1-485B-9FCD-97EA802ABD8F}">
      <dgm:prSet/>
      <dgm:spPr/>
      <dgm:t>
        <a:bodyPr/>
        <a:lstStyle/>
        <a:p>
          <a:endParaRPr lang="ru-RU"/>
        </a:p>
      </dgm:t>
    </dgm:pt>
    <dgm:pt modelId="{131D0F81-F056-4F45-9500-F0C6B7247037}" type="pres">
      <dgm:prSet presAssocID="{2305D727-DA38-4FFF-BBA2-139D4472EF88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149DACA-12C8-481A-A690-828B16DECD33}" type="pres">
      <dgm:prSet presAssocID="{7B38420A-D67E-4D16-A9D7-EAC45F5A1D9D}" presName="centerShape" presStyleLbl="node0" presStyleIdx="0" presStyleCnt="1"/>
      <dgm:spPr/>
      <dgm:t>
        <a:bodyPr/>
        <a:lstStyle/>
        <a:p>
          <a:endParaRPr lang="ru-RU"/>
        </a:p>
      </dgm:t>
    </dgm:pt>
    <dgm:pt modelId="{CA600DB1-706F-4F34-9515-8BEC4269A923}" type="pres">
      <dgm:prSet presAssocID="{6FCE8C7C-E895-4BA5-A861-F8BEDE958190}" presName="Name9" presStyleLbl="parChTrans1D2" presStyleIdx="0" presStyleCnt="6"/>
      <dgm:spPr/>
      <dgm:t>
        <a:bodyPr/>
        <a:lstStyle/>
        <a:p>
          <a:endParaRPr lang="ru-RU"/>
        </a:p>
      </dgm:t>
    </dgm:pt>
    <dgm:pt modelId="{1B2B711B-3914-4E4B-A8B2-8C49F3E61F0B}" type="pres">
      <dgm:prSet presAssocID="{6FCE8C7C-E895-4BA5-A861-F8BEDE958190}" presName="connTx" presStyleLbl="parChTrans1D2" presStyleIdx="0" presStyleCnt="6"/>
      <dgm:spPr/>
      <dgm:t>
        <a:bodyPr/>
        <a:lstStyle/>
        <a:p>
          <a:endParaRPr lang="ru-RU"/>
        </a:p>
      </dgm:t>
    </dgm:pt>
    <dgm:pt modelId="{3A48C3D6-08B9-4B3F-9DA1-5B182E60A46E}" type="pres">
      <dgm:prSet presAssocID="{4C4371DF-6305-4726-8F91-810A35156437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BEC3C4F-B06E-433A-9A7A-B151B5ACF0EF}" type="pres">
      <dgm:prSet presAssocID="{9A9A6AF7-F712-45ED-A5BA-123E8540FB4D}" presName="Name9" presStyleLbl="parChTrans1D2" presStyleIdx="1" presStyleCnt="6"/>
      <dgm:spPr/>
      <dgm:t>
        <a:bodyPr/>
        <a:lstStyle/>
        <a:p>
          <a:endParaRPr lang="ru-RU"/>
        </a:p>
      </dgm:t>
    </dgm:pt>
    <dgm:pt modelId="{AE4107BD-F50F-409E-98CF-2A8329DA2635}" type="pres">
      <dgm:prSet presAssocID="{9A9A6AF7-F712-45ED-A5BA-123E8540FB4D}" presName="connTx" presStyleLbl="parChTrans1D2" presStyleIdx="1" presStyleCnt="6"/>
      <dgm:spPr/>
      <dgm:t>
        <a:bodyPr/>
        <a:lstStyle/>
        <a:p>
          <a:endParaRPr lang="ru-RU"/>
        </a:p>
      </dgm:t>
    </dgm:pt>
    <dgm:pt modelId="{D4B0CAB3-E4E1-43C5-8DE8-9E4CB4EE656D}" type="pres">
      <dgm:prSet presAssocID="{71053992-F28F-4CA9-ACF9-ACFD2F7868F0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EB4153-B235-4809-87E2-2E7A7AF205D8}" type="pres">
      <dgm:prSet presAssocID="{BA70B310-6C7F-4957-8714-D1C8CF04FF53}" presName="Name9" presStyleLbl="parChTrans1D2" presStyleIdx="2" presStyleCnt="6"/>
      <dgm:spPr/>
      <dgm:t>
        <a:bodyPr/>
        <a:lstStyle/>
        <a:p>
          <a:endParaRPr lang="ru-RU"/>
        </a:p>
      </dgm:t>
    </dgm:pt>
    <dgm:pt modelId="{F2B316EB-CDD1-49EA-BE85-13A90B137D8B}" type="pres">
      <dgm:prSet presAssocID="{BA70B310-6C7F-4957-8714-D1C8CF04FF53}" presName="connTx" presStyleLbl="parChTrans1D2" presStyleIdx="2" presStyleCnt="6"/>
      <dgm:spPr/>
      <dgm:t>
        <a:bodyPr/>
        <a:lstStyle/>
        <a:p>
          <a:endParaRPr lang="ru-RU"/>
        </a:p>
      </dgm:t>
    </dgm:pt>
    <dgm:pt modelId="{117492FB-90A1-4E0E-B0AC-3441DE2575D6}" type="pres">
      <dgm:prSet presAssocID="{AD59529E-0959-4633-A922-77A7BBA9165B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89D06E-1038-4142-9E11-459598F01488}" type="pres">
      <dgm:prSet presAssocID="{08F9398F-EE6C-42AF-BF5E-F460AB1745FC}" presName="Name9" presStyleLbl="parChTrans1D2" presStyleIdx="3" presStyleCnt="6"/>
      <dgm:spPr/>
      <dgm:t>
        <a:bodyPr/>
        <a:lstStyle/>
        <a:p>
          <a:endParaRPr lang="ru-RU"/>
        </a:p>
      </dgm:t>
    </dgm:pt>
    <dgm:pt modelId="{6D3B2760-7662-4580-A139-6ED4C5D228F3}" type="pres">
      <dgm:prSet presAssocID="{08F9398F-EE6C-42AF-BF5E-F460AB1745FC}" presName="connTx" presStyleLbl="parChTrans1D2" presStyleIdx="3" presStyleCnt="6"/>
      <dgm:spPr/>
      <dgm:t>
        <a:bodyPr/>
        <a:lstStyle/>
        <a:p>
          <a:endParaRPr lang="ru-RU"/>
        </a:p>
      </dgm:t>
    </dgm:pt>
    <dgm:pt modelId="{D46197A9-2687-490C-B5CB-F28A273624B8}" type="pres">
      <dgm:prSet presAssocID="{E6F9148D-8333-4CFB-BA9F-126420C95095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DA8D71-907E-49ED-8DED-CAAF28164FF9}" type="pres">
      <dgm:prSet presAssocID="{0A539EE5-AE25-4501-80C7-80891D21E7BD}" presName="Name9" presStyleLbl="parChTrans1D2" presStyleIdx="4" presStyleCnt="6"/>
      <dgm:spPr/>
      <dgm:t>
        <a:bodyPr/>
        <a:lstStyle/>
        <a:p>
          <a:endParaRPr lang="ru-RU"/>
        </a:p>
      </dgm:t>
    </dgm:pt>
    <dgm:pt modelId="{35EF303F-B72E-47A1-9477-37E0FEB3A917}" type="pres">
      <dgm:prSet presAssocID="{0A539EE5-AE25-4501-80C7-80891D21E7BD}" presName="connTx" presStyleLbl="parChTrans1D2" presStyleIdx="4" presStyleCnt="6"/>
      <dgm:spPr/>
      <dgm:t>
        <a:bodyPr/>
        <a:lstStyle/>
        <a:p>
          <a:endParaRPr lang="ru-RU"/>
        </a:p>
      </dgm:t>
    </dgm:pt>
    <dgm:pt modelId="{7B6FA7D3-BF2C-403E-97A2-18C534A879B0}" type="pres">
      <dgm:prSet presAssocID="{230B68B3-6436-41BE-8CB9-F0C5C2BE49F7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10228F-08EF-4AE3-AF88-BC3D31630085}" type="pres">
      <dgm:prSet presAssocID="{F72E7E35-C4A2-434A-B748-97907CAD2295}" presName="Name9" presStyleLbl="parChTrans1D2" presStyleIdx="5" presStyleCnt="6"/>
      <dgm:spPr/>
      <dgm:t>
        <a:bodyPr/>
        <a:lstStyle/>
        <a:p>
          <a:endParaRPr lang="ru-RU"/>
        </a:p>
      </dgm:t>
    </dgm:pt>
    <dgm:pt modelId="{0E689C48-86FE-496C-9D1D-7B504C1C20D1}" type="pres">
      <dgm:prSet presAssocID="{F72E7E35-C4A2-434A-B748-97907CAD2295}" presName="connTx" presStyleLbl="parChTrans1D2" presStyleIdx="5" presStyleCnt="6"/>
      <dgm:spPr/>
      <dgm:t>
        <a:bodyPr/>
        <a:lstStyle/>
        <a:p>
          <a:endParaRPr lang="ru-RU"/>
        </a:p>
      </dgm:t>
    </dgm:pt>
    <dgm:pt modelId="{7846286C-667C-4B94-81F7-841933DA6E7E}" type="pres">
      <dgm:prSet presAssocID="{10E765CE-9D07-4F2D-8115-3F3B3F9EDA38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1B4CB52-052C-489E-AB50-1DE3BE7DA52E}" type="presOf" srcId="{2305D727-DA38-4FFF-BBA2-139D4472EF88}" destId="{131D0F81-F056-4F45-9500-F0C6B7247037}" srcOrd="0" destOrd="0" presId="urn:microsoft.com/office/officeart/2005/8/layout/radial1"/>
    <dgm:cxn modelId="{ACE368AF-CCEC-452A-8A05-1B2FF2695B5A}" type="presOf" srcId="{71053992-F28F-4CA9-ACF9-ACFD2F7868F0}" destId="{D4B0CAB3-E4E1-43C5-8DE8-9E4CB4EE656D}" srcOrd="0" destOrd="0" presId="urn:microsoft.com/office/officeart/2005/8/layout/radial1"/>
    <dgm:cxn modelId="{0B718BB1-16C9-4B37-94C0-154F56E4EF52}" srcId="{7B38420A-D67E-4D16-A9D7-EAC45F5A1D9D}" destId="{71053992-F28F-4CA9-ACF9-ACFD2F7868F0}" srcOrd="1" destOrd="0" parTransId="{9A9A6AF7-F712-45ED-A5BA-123E8540FB4D}" sibTransId="{79B16533-92E8-438E-8E7E-F57F9A01E0D5}"/>
    <dgm:cxn modelId="{41CF2E81-7A6D-4C1A-A945-08EE58652E06}" type="presOf" srcId="{6FCE8C7C-E895-4BA5-A861-F8BEDE958190}" destId="{1B2B711B-3914-4E4B-A8B2-8C49F3E61F0B}" srcOrd="1" destOrd="0" presId="urn:microsoft.com/office/officeart/2005/8/layout/radial1"/>
    <dgm:cxn modelId="{0A37C111-27C1-4F83-A071-4C6305ED0FAA}" type="presOf" srcId="{9A9A6AF7-F712-45ED-A5BA-123E8540FB4D}" destId="{AE4107BD-F50F-409E-98CF-2A8329DA2635}" srcOrd="1" destOrd="0" presId="urn:microsoft.com/office/officeart/2005/8/layout/radial1"/>
    <dgm:cxn modelId="{8049AA7A-BAF0-4A20-9BA7-77CD24F054A3}" type="presOf" srcId="{0A539EE5-AE25-4501-80C7-80891D21E7BD}" destId="{35EF303F-B72E-47A1-9477-37E0FEB3A917}" srcOrd="1" destOrd="0" presId="urn:microsoft.com/office/officeart/2005/8/layout/radial1"/>
    <dgm:cxn modelId="{277B5CA5-2CD1-4E6A-BC30-2506255D3720}" srcId="{2305D727-DA38-4FFF-BBA2-139D4472EF88}" destId="{7B38420A-D67E-4D16-A9D7-EAC45F5A1D9D}" srcOrd="0" destOrd="0" parTransId="{8433CD5A-F471-4AD0-8DC1-B30B14224DBB}" sibTransId="{4A4ACE42-109F-4940-8B20-AE8BECDE9E6B}"/>
    <dgm:cxn modelId="{F562315F-6853-4466-B08D-64BF5FEF807A}" srcId="{7B38420A-D67E-4D16-A9D7-EAC45F5A1D9D}" destId="{230B68B3-6436-41BE-8CB9-F0C5C2BE49F7}" srcOrd="4" destOrd="0" parTransId="{0A539EE5-AE25-4501-80C7-80891D21E7BD}" sibTransId="{12AB7C43-8547-46C3-896C-E0F69A345B28}"/>
    <dgm:cxn modelId="{B7821D3F-1ADB-40F9-AD6A-2B2C60FBCF26}" type="presOf" srcId="{0A539EE5-AE25-4501-80C7-80891D21E7BD}" destId="{B4DA8D71-907E-49ED-8DED-CAAF28164FF9}" srcOrd="0" destOrd="0" presId="urn:microsoft.com/office/officeart/2005/8/layout/radial1"/>
    <dgm:cxn modelId="{2A1E75D5-73F1-485B-9FCD-97EA802ABD8F}" srcId="{7B38420A-D67E-4D16-A9D7-EAC45F5A1D9D}" destId="{10E765CE-9D07-4F2D-8115-3F3B3F9EDA38}" srcOrd="5" destOrd="0" parTransId="{F72E7E35-C4A2-434A-B748-97907CAD2295}" sibTransId="{255B51C4-E242-4844-B4F4-BACB220A8683}"/>
    <dgm:cxn modelId="{2BA762C2-633D-4730-AD14-930F98C922D5}" srcId="{7B38420A-D67E-4D16-A9D7-EAC45F5A1D9D}" destId="{AD59529E-0959-4633-A922-77A7BBA9165B}" srcOrd="2" destOrd="0" parTransId="{BA70B310-6C7F-4957-8714-D1C8CF04FF53}" sibTransId="{ACEBCE26-7711-4AB1-B322-F18631A08E1D}"/>
    <dgm:cxn modelId="{D189AD9B-FDDE-4D8E-A189-A034971E71DA}" type="presOf" srcId="{F72E7E35-C4A2-434A-B748-97907CAD2295}" destId="{0E689C48-86FE-496C-9D1D-7B504C1C20D1}" srcOrd="1" destOrd="0" presId="urn:microsoft.com/office/officeart/2005/8/layout/radial1"/>
    <dgm:cxn modelId="{52886A5A-2418-496E-A64E-3BD89E8526B0}" type="presOf" srcId="{08F9398F-EE6C-42AF-BF5E-F460AB1745FC}" destId="{4889D06E-1038-4142-9E11-459598F01488}" srcOrd="0" destOrd="0" presId="urn:microsoft.com/office/officeart/2005/8/layout/radial1"/>
    <dgm:cxn modelId="{0973A4B1-FC1C-4631-B38B-F13A631974E8}" type="presOf" srcId="{08F9398F-EE6C-42AF-BF5E-F460AB1745FC}" destId="{6D3B2760-7662-4580-A139-6ED4C5D228F3}" srcOrd="1" destOrd="0" presId="urn:microsoft.com/office/officeart/2005/8/layout/radial1"/>
    <dgm:cxn modelId="{B4520580-0753-4A56-91D0-EA32CB59776C}" srcId="{7B38420A-D67E-4D16-A9D7-EAC45F5A1D9D}" destId="{4C4371DF-6305-4726-8F91-810A35156437}" srcOrd="0" destOrd="0" parTransId="{6FCE8C7C-E895-4BA5-A861-F8BEDE958190}" sibTransId="{2C149B34-D2D7-4474-88B6-7FB238384C8F}"/>
    <dgm:cxn modelId="{5AE64D55-950C-49A9-9E06-04751A7185C7}" type="presOf" srcId="{4C4371DF-6305-4726-8F91-810A35156437}" destId="{3A48C3D6-08B9-4B3F-9DA1-5B182E60A46E}" srcOrd="0" destOrd="0" presId="urn:microsoft.com/office/officeart/2005/8/layout/radial1"/>
    <dgm:cxn modelId="{7797012A-1813-4798-8824-7A77C57A5FA7}" type="presOf" srcId="{6FCE8C7C-E895-4BA5-A861-F8BEDE958190}" destId="{CA600DB1-706F-4F34-9515-8BEC4269A923}" srcOrd="0" destOrd="0" presId="urn:microsoft.com/office/officeart/2005/8/layout/radial1"/>
    <dgm:cxn modelId="{D14AB28F-8461-452E-8650-6E3EE4A8398C}" srcId="{7B38420A-D67E-4D16-A9D7-EAC45F5A1D9D}" destId="{E6F9148D-8333-4CFB-BA9F-126420C95095}" srcOrd="3" destOrd="0" parTransId="{08F9398F-EE6C-42AF-BF5E-F460AB1745FC}" sibTransId="{0A36AA37-EBF6-4FBF-8E1A-EDDCCA24562D}"/>
    <dgm:cxn modelId="{B01FACE6-0531-4445-8D32-11811F708EF8}" type="presOf" srcId="{230B68B3-6436-41BE-8CB9-F0C5C2BE49F7}" destId="{7B6FA7D3-BF2C-403E-97A2-18C534A879B0}" srcOrd="0" destOrd="0" presId="urn:microsoft.com/office/officeart/2005/8/layout/radial1"/>
    <dgm:cxn modelId="{801E8AAE-C7D7-456E-B966-E0CDA74615B0}" type="presOf" srcId="{BA70B310-6C7F-4957-8714-D1C8CF04FF53}" destId="{F2B316EB-CDD1-49EA-BE85-13A90B137D8B}" srcOrd="1" destOrd="0" presId="urn:microsoft.com/office/officeart/2005/8/layout/radial1"/>
    <dgm:cxn modelId="{748E97AC-72A7-454B-B1C7-1C63751CDD18}" type="presOf" srcId="{F72E7E35-C4A2-434A-B748-97907CAD2295}" destId="{6010228F-08EF-4AE3-AF88-BC3D31630085}" srcOrd="0" destOrd="0" presId="urn:microsoft.com/office/officeart/2005/8/layout/radial1"/>
    <dgm:cxn modelId="{C1E797F9-2445-4056-B34E-D286F62223DC}" type="presOf" srcId="{AD59529E-0959-4633-A922-77A7BBA9165B}" destId="{117492FB-90A1-4E0E-B0AC-3441DE2575D6}" srcOrd="0" destOrd="0" presId="urn:microsoft.com/office/officeart/2005/8/layout/radial1"/>
    <dgm:cxn modelId="{A590D859-56C8-4B44-9BC2-4C436B1260AB}" type="presOf" srcId="{9A9A6AF7-F712-45ED-A5BA-123E8540FB4D}" destId="{CBEC3C4F-B06E-433A-9A7A-B151B5ACF0EF}" srcOrd="0" destOrd="0" presId="urn:microsoft.com/office/officeart/2005/8/layout/radial1"/>
    <dgm:cxn modelId="{0114394D-1AB7-4FF4-B9BB-B54B052E472F}" type="presOf" srcId="{10E765CE-9D07-4F2D-8115-3F3B3F9EDA38}" destId="{7846286C-667C-4B94-81F7-841933DA6E7E}" srcOrd="0" destOrd="0" presId="urn:microsoft.com/office/officeart/2005/8/layout/radial1"/>
    <dgm:cxn modelId="{4694E99D-C2B1-4D8F-9179-0F7D5052DF62}" type="presOf" srcId="{BA70B310-6C7F-4957-8714-D1C8CF04FF53}" destId="{34EB4153-B235-4809-87E2-2E7A7AF205D8}" srcOrd="0" destOrd="0" presId="urn:microsoft.com/office/officeart/2005/8/layout/radial1"/>
    <dgm:cxn modelId="{8B86BF19-B318-4F46-96D0-CCE81195B884}" type="presOf" srcId="{E6F9148D-8333-4CFB-BA9F-126420C95095}" destId="{D46197A9-2687-490C-B5CB-F28A273624B8}" srcOrd="0" destOrd="0" presId="urn:microsoft.com/office/officeart/2005/8/layout/radial1"/>
    <dgm:cxn modelId="{CA3633DA-C171-490E-8BA9-B56A52CCBC42}" type="presOf" srcId="{7B38420A-D67E-4D16-A9D7-EAC45F5A1D9D}" destId="{8149DACA-12C8-481A-A690-828B16DECD33}" srcOrd="0" destOrd="0" presId="urn:microsoft.com/office/officeart/2005/8/layout/radial1"/>
    <dgm:cxn modelId="{7736F7B5-77DE-404F-9E5A-47BDB96D2138}" type="presParOf" srcId="{131D0F81-F056-4F45-9500-F0C6B7247037}" destId="{8149DACA-12C8-481A-A690-828B16DECD33}" srcOrd="0" destOrd="0" presId="urn:microsoft.com/office/officeart/2005/8/layout/radial1"/>
    <dgm:cxn modelId="{27399678-4BFB-46B8-8D9B-2BC24788A3C2}" type="presParOf" srcId="{131D0F81-F056-4F45-9500-F0C6B7247037}" destId="{CA600DB1-706F-4F34-9515-8BEC4269A923}" srcOrd="1" destOrd="0" presId="urn:microsoft.com/office/officeart/2005/8/layout/radial1"/>
    <dgm:cxn modelId="{286C3E5D-E035-442F-BC3B-D1BE61F1B441}" type="presParOf" srcId="{CA600DB1-706F-4F34-9515-8BEC4269A923}" destId="{1B2B711B-3914-4E4B-A8B2-8C49F3E61F0B}" srcOrd="0" destOrd="0" presId="urn:microsoft.com/office/officeart/2005/8/layout/radial1"/>
    <dgm:cxn modelId="{1EB8DFDB-5512-4F72-82E5-557561602003}" type="presParOf" srcId="{131D0F81-F056-4F45-9500-F0C6B7247037}" destId="{3A48C3D6-08B9-4B3F-9DA1-5B182E60A46E}" srcOrd="2" destOrd="0" presId="urn:microsoft.com/office/officeart/2005/8/layout/radial1"/>
    <dgm:cxn modelId="{5983A05D-35BC-46BF-A218-B4F8E6CC921B}" type="presParOf" srcId="{131D0F81-F056-4F45-9500-F0C6B7247037}" destId="{CBEC3C4F-B06E-433A-9A7A-B151B5ACF0EF}" srcOrd="3" destOrd="0" presId="urn:microsoft.com/office/officeart/2005/8/layout/radial1"/>
    <dgm:cxn modelId="{630EC9D9-3501-47BA-895C-B3C968F56267}" type="presParOf" srcId="{CBEC3C4F-B06E-433A-9A7A-B151B5ACF0EF}" destId="{AE4107BD-F50F-409E-98CF-2A8329DA2635}" srcOrd="0" destOrd="0" presId="urn:microsoft.com/office/officeart/2005/8/layout/radial1"/>
    <dgm:cxn modelId="{ABD0E802-5088-4A14-A762-9164FD914DEF}" type="presParOf" srcId="{131D0F81-F056-4F45-9500-F0C6B7247037}" destId="{D4B0CAB3-E4E1-43C5-8DE8-9E4CB4EE656D}" srcOrd="4" destOrd="0" presId="urn:microsoft.com/office/officeart/2005/8/layout/radial1"/>
    <dgm:cxn modelId="{EE4A0BE6-F4CD-4C23-821F-7F6243211490}" type="presParOf" srcId="{131D0F81-F056-4F45-9500-F0C6B7247037}" destId="{34EB4153-B235-4809-87E2-2E7A7AF205D8}" srcOrd="5" destOrd="0" presId="urn:microsoft.com/office/officeart/2005/8/layout/radial1"/>
    <dgm:cxn modelId="{BAA0EF38-CC96-4C86-AD38-94DF6832F6F4}" type="presParOf" srcId="{34EB4153-B235-4809-87E2-2E7A7AF205D8}" destId="{F2B316EB-CDD1-49EA-BE85-13A90B137D8B}" srcOrd="0" destOrd="0" presId="urn:microsoft.com/office/officeart/2005/8/layout/radial1"/>
    <dgm:cxn modelId="{E9F5939E-368D-48F3-B3F4-945AF6A2F03B}" type="presParOf" srcId="{131D0F81-F056-4F45-9500-F0C6B7247037}" destId="{117492FB-90A1-4E0E-B0AC-3441DE2575D6}" srcOrd="6" destOrd="0" presId="urn:microsoft.com/office/officeart/2005/8/layout/radial1"/>
    <dgm:cxn modelId="{DC2AD5F6-00DB-401B-8D13-ED5E4629C6C0}" type="presParOf" srcId="{131D0F81-F056-4F45-9500-F0C6B7247037}" destId="{4889D06E-1038-4142-9E11-459598F01488}" srcOrd="7" destOrd="0" presId="urn:microsoft.com/office/officeart/2005/8/layout/radial1"/>
    <dgm:cxn modelId="{4E7DA62F-86D6-498B-916F-E749BA60F89C}" type="presParOf" srcId="{4889D06E-1038-4142-9E11-459598F01488}" destId="{6D3B2760-7662-4580-A139-6ED4C5D228F3}" srcOrd="0" destOrd="0" presId="urn:microsoft.com/office/officeart/2005/8/layout/radial1"/>
    <dgm:cxn modelId="{FFEE6A2B-2BB7-4437-A6F3-75233FA1355D}" type="presParOf" srcId="{131D0F81-F056-4F45-9500-F0C6B7247037}" destId="{D46197A9-2687-490C-B5CB-F28A273624B8}" srcOrd="8" destOrd="0" presId="urn:microsoft.com/office/officeart/2005/8/layout/radial1"/>
    <dgm:cxn modelId="{68D7307F-36E3-465A-B383-90DBB6273DE2}" type="presParOf" srcId="{131D0F81-F056-4F45-9500-F0C6B7247037}" destId="{B4DA8D71-907E-49ED-8DED-CAAF28164FF9}" srcOrd="9" destOrd="0" presId="urn:microsoft.com/office/officeart/2005/8/layout/radial1"/>
    <dgm:cxn modelId="{E2D587BE-3BDF-432C-B269-105F2BB6060E}" type="presParOf" srcId="{B4DA8D71-907E-49ED-8DED-CAAF28164FF9}" destId="{35EF303F-B72E-47A1-9477-37E0FEB3A917}" srcOrd="0" destOrd="0" presId="urn:microsoft.com/office/officeart/2005/8/layout/radial1"/>
    <dgm:cxn modelId="{DA36983A-14EC-4CB3-99FF-DD4631C3C5AC}" type="presParOf" srcId="{131D0F81-F056-4F45-9500-F0C6B7247037}" destId="{7B6FA7D3-BF2C-403E-97A2-18C534A879B0}" srcOrd="10" destOrd="0" presId="urn:microsoft.com/office/officeart/2005/8/layout/radial1"/>
    <dgm:cxn modelId="{B4D7C749-CB65-412B-9AC9-19D19CD11D4E}" type="presParOf" srcId="{131D0F81-F056-4F45-9500-F0C6B7247037}" destId="{6010228F-08EF-4AE3-AF88-BC3D31630085}" srcOrd="11" destOrd="0" presId="urn:microsoft.com/office/officeart/2005/8/layout/radial1"/>
    <dgm:cxn modelId="{43417269-5CC7-43FE-8FEF-E77CBB7452CE}" type="presParOf" srcId="{6010228F-08EF-4AE3-AF88-BC3D31630085}" destId="{0E689C48-86FE-496C-9D1D-7B504C1C20D1}" srcOrd="0" destOrd="0" presId="urn:microsoft.com/office/officeart/2005/8/layout/radial1"/>
    <dgm:cxn modelId="{83FB8889-A363-4B97-B512-704BC6E8FC8F}" type="presParOf" srcId="{131D0F81-F056-4F45-9500-F0C6B7247037}" destId="{7846286C-667C-4B94-81F7-841933DA6E7E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49DACA-12C8-481A-A690-828B16DECD33}">
      <dsp:nvSpPr>
        <dsp:cNvPr id="0" name=""/>
        <dsp:cNvSpPr/>
      </dsp:nvSpPr>
      <dsp:spPr>
        <a:xfrm>
          <a:off x="2235626" y="1922571"/>
          <a:ext cx="1459647" cy="14596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Выпускник МБОУ "Гимназия №2"</a:t>
          </a:r>
        </a:p>
      </dsp:txBody>
      <dsp:txXfrm>
        <a:off x="2449386" y="2136331"/>
        <a:ext cx="1032127" cy="1032127"/>
      </dsp:txXfrm>
    </dsp:sp>
    <dsp:sp modelId="{CA600DB1-706F-4F34-9515-8BEC4269A923}">
      <dsp:nvSpPr>
        <dsp:cNvPr id="0" name=""/>
        <dsp:cNvSpPr/>
      </dsp:nvSpPr>
      <dsp:spPr>
        <a:xfrm rot="16200000">
          <a:off x="2744837" y="1679809"/>
          <a:ext cx="441224" cy="44299"/>
        </a:xfrm>
        <a:custGeom>
          <a:avLst/>
          <a:gdLst/>
          <a:ahLst/>
          <a:cxnLst/>
          <a:rect l="0" t="0" r="0" b="0"/>
          <a:pathLst>
            <a:path>
              <a:moveTo>
                <a:pt x="0" y="22149"/>
              </a:moveTo>
              <a:lnTo>
                <a:pt x="441224" y="2214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54419" y="1690928"/>
        <a:ext cx="22061" cy="22061"/>
      </dsp:txXfrm>
    </dsp:sp>
    <dsp:sp modelId="{3A48C3D6-08B9-4B3F-9DA1-5B182E60A46E}">
      <dsp:nvSpPr>
        <dsp:cNvPr id="0" name=""/>
        <dsp:cNvSpPr/>
      </dsp:nvSpPr>
      <dsp:spPr>
        <a:xfrm>
          <a:off x="2235626" y="21698"/>
          <a:ext cx="1459647" cy="14596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Осознание общечеловеческих ценностей: Знание, Труд, Культура, Здоровье, Природа, Семья.</a:t>
          </a:r>
        </a:p>
      </dsp:txBody>
      <dsp:txXfrm>
        <a:off x="2449386" y="235458"/>
        <a:ext cx="1032127" cy="1032127"/>
      </dsp:txXfrm>
    </dsp:sp>
    <dsp:sp modelId="{CBEC3C4F-B06E-433A-9A7A-B151B5ACF0EF}">
      <dsp:nvSpPr>
        <dsp:cNvPr id="0" name=""/>
        <dsp:cNvSpPr/>
      </dsp:nvSpPr>
      <dsp:spPr>
        <a:xfrm rot="19800000">
          <a:off x="3567939" y="2155027"/>
          <a:ext cx="441224" cy="44299"/>
        </a:xfrm>
        <a:custGeom>
          <a:avLst/>
          <a:gdLst/>
          <a:ahLst/>
          <a:cxnLst/>
          <a:rect l="0" t="0" r="0" b="0"/>
          <a:pathLst>
            <a:path>
              <a:moveTo>
                <a:pt x="0" y="22149"/>
              </a:moveTo>
              <a:lnTo>
                <a:pt x="441224" y="2214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777521" y="2166146"/>
        <a:ext cx="22061" cy="22061"/>
      </dsp:txXfrm>
    </dsp:sp>
    <dsp:sp modelId="{D4B0CAB3-E4E1-43C5-8DE8-9E4CB4EE656D}">
      <dsp:nvSpPr>
        <dsp:cNvPr id="0" name=""/>
        <dsp:cNvSpPr/>
      </dsp:nvSpPr>
      <dsp:spPr>
        <a:xfrm>
          <a:off x="3881829" y="972134"/>
          <a:ext cx="1459647" cy="14596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Крепкое здоровье, здоровый образ жизни</a:t>
          </a:r>
        </a:p>
      </dsp:txBody>
      <dsp:txXfrm>
        <a:off x="4095589" y="1185894"/>
        <a:ext cx="1032127" cy="1032127"/>
      </dsp:txXfrm>
    </dsp:sp>
    <dsp:sp modelId="{34EB4153-B235-4809-87E2-2E7A7AF205D8}">
      <dsp:nvSpPr>
        <dsp:cNvPr id="0" name=""/>
        <dsp:cNvSpPr/>
      </dsp:nvSpPr>
      <dsp:spPr>
        <a:xfrm rot="1800000">
          <a:off x="3567939" y="3105463"/>
          <a:ext cx="441224" cy="44299"/>
        </a:xfrm>
        <a:custGeom>
          <a:avLst/>
          <a:gdLst/>
          <a:ahLst/>
          <a:cxnLst/>
          <a:rect l="0" t="0" r="0" b="0"/>
          <a:pathLst>
            <a:path>
              <a:moveTo>
                <a:pt x="0" y="22149"/>
              </a:moveTo>
              <a:lnTo>
                <a:pt x="441224" y="2214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777521" y="3116582"/>
        <a:ext cx="22061" cy="22061"/>
      </dsp:txXfrm>
    </dsp:sp>
    <dsp:sp modelId="{117492FB-90A1-4E0E-B0AC-3441DE2575D6}">
      <dsp:nvSpPr>
        <dsp:cNvPr id="0" name=""/>
        <dsp:cNvSpPr/>
      </dsp:nvSpPr>
      <dsp:spPr>
        <a:xfrm>
          <a:off x="3881829" y="2873007"/>
          <a:ext cx="1459647" cy="14596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Экологическая ответственность</a:t>
          </a:r>
        </a:p>
      </dsp:txBody>
      <dsp:txXfrm>
        <a:off x="4095589" y="3086767"/>
        <a:ext cx="1032127" cy="1032127"/>
      </dsp:txXfrm>
    </dsp:sp>
    <dsp:sp modelId="{4889D06E-1038-4142-9E11-459598F01488}">
      <dsp:nvSpPr>
        <dsp:cNvPr id="0" name=""/>
        <dsp:cNvSpPr/>
      </dsp:nvSpPr>
      <dsp:spPr>
        <a:xfrm rot="5400000">
          <a:off x="2744837" y="3580681"/>
          <a:ext cx="441224" cy="44299"/>
        </a:xfrm>
        <a:custGeom>
          <a:avLst/>
          <a:gdLst/>
          <a:ahLst/>
          <a:cxnLst/>
          <a:rect l="0" t="0" r="0" b="0"/>
          <a:pathLst>
            <a:path>
              <a:moveTo>
                <a:pt x="0" y="22149"/>
              </a:moveTo>
              <a:lnTo>
                <a:pt x="441224" y="2214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54419" y="3591800"/>
        <a:ext cx="22061" cy="22061"/>
      </dsp:txXfrm>
    </dsp:sp>
    <dsp:sp modelId="{D46197A9-2687-490C-B5CB-F28A273624B8}">
      <dsp:nvSpPr>
        <dsp:cNvPr id="0" name=""/>
        <dsp:cNvSpPr/>
      </dsp:nvSpPr>
      <dsp:spPr>
        <a:xfrm>
          <a:off x="2235626" y="3823443"/>
          <a:ext cx="1459647" cy="14596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Осознание общественно-важных проблем и готовность к их решению</a:t>
          </a:r>
        </a:p>
      </dsp:txBody>
      <dsp:txXfrm>
        <a:off x="2449386" y="4037203"/>
        <a:ext cx="1032127" cy="1032127"/>
      </dsp:txXfrm>
    </dsp:sp>
    <dsp:sp modelId="{B4DA8D71-907E-49ED-8DED-CAAF28164FF9}">
      <dsp:nvSpPr>
        <dsp:cNvPr id="0" name=""/>
        <dsp:cNvSpPr/>
      </dsp:nvSpPr>
      <dsp:spPr>
        <a:xfrm rot="9000000">
          <a:off x="1921735" y="3105463"/>
          <a:ext cx="441224" cy="44299"/>
        </a:xfrm>
        <a:custGeom>
          <a:avLst/>
          <a:gdLst/>
          <a:ahLst/>
          <a:cxnLst/>
          <a:rect l="0" t="0" r="0" b="0"/>
          <a:pathLst>
            <a:path>
              <a:moveTo>
                <a:pt x="0" y="22149"/>
              </a:moveTo>
              <a:lnTo>
                <a:pt x="441224" y="2214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131317" y="3116582"/>
        <a:ext cx="22061" cy="22061"/>
      </dsp:txXfrm>
    </dsp:sp>
    <dsp:sp modelId="{7B6FA7D3-BF2C-403E-97A2-18C534A879B0}">
      <dsp:nvSpPr>
        <dsp:cNvPr id="0" name=""/>
        <dsp:cNvSpPr/>
      </dsp:nvSpPr>
      <dsp:spPr>
        <a:xfrm>
          <a:off x="589422" y="2873007"/>
          <a:ext cx="1459647" cy="14596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Повышенный уровень естественно-научных знаний</a:t>
          </a:r>
        </a:p>
      </dsp:txBody>
      <dsp:txXfrm>
        <a:off x="803182" y="3086767"/>
        <a:ext cx="1032127" cy="1032127"/>
      </dsp:txXfrm>
    </dsp:sp>
    <dsp:sp modelId="{6010228F-08EF-4AE3-AF88-BC3D31630085}">
      <dsp:nvSpPr>
        <dsp:cNvPr id="0" name=""/>
        <dsp:cNvSpPr/>
      </dsp:nvSpPr>
      <dsp:spPr>
        <a:xfrm rot="12600000">
          <a:off x="1921735" y="2155027"/>
          <a:ext cx="441224" cy="44299"/>
        </a:xfrm>
        <a:custGeom>
          <a:avLst/>
          <a:gdLst/>
          <a:ahLst/>
          <a:cxnLst/>
          <a:rect l="0" t="0" r="0" b="0"/>
          <a:pathLst>
            <a:path>
              <a:moveTo>
                <a:pt x="0" y="22149"/>
              </a:moveTo>
              <a:lnTo>
                <a:pt x="441224" y="2214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131317" y="2166146"/>
        <a:ext cx="22061" cy="22061"/>
      </dsp:txXfrm>
    </dsp:sp>
    <dsp:sp modelId="{7846286C-667C-4B94-81F7-841933DA6E7E}">
      <dsp:nvSpPr>
        <dsp:cNvPr id="0" name=""/>
        <dsp:cNvSpPr/>
      </dsp:nvSpPr>
      <dsp:spPr>
        <a:xfrm>
          <a:off x="589422" y="972134"/>
          <a:ext cx="1459647" cy="14596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Готовность к продолжению образования</a:t>
          </a:r>
        </a:p>
      </dsp:txBody>
      <dsp:txXfrm>
        <a:off x="803182" y="1185894"/>
        <a:ext cx="1032127" cy="10321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2020 - 2025</PublishDate>
  <Abstract>Программа по экологическому воспитанию МБОУ «Гимназия №2»   на 2022-2027 гг. </Abstract>
  <CompanyAddress>пгт. Верхнеднепровский ул.Комсомольская, д.18</CompanyAddress>
  <CompanyPhone>5-34-03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848807-7C75-44A1-B635-1ED8E6CB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Pages>10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ЭКОЛОГИЧЕСКОМУ ВОСПИТАНИЮ</vt:lpstr>
    </vt:vector>
  </TitlesOfParts>
  <Company>МБОУ Верхнеднепровская СОШ №2</Company>
  <LinksUpToDate>false</LinksUpToDate>
  <CharactersWithSpaces>17278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ЭКОЛОГИЧЕСКОМУ ВОСПИТАНИЮ</dc:title>
  <dc:subject/>
  <dc:creator>Учитель</dc:creator>
  <cp:keywords/>
  <dc:description/>
  <cp:lastModifiedBy>Учитель</cp:lastModifiedBy>
  <cp:revision>3</cp:revision>
  <cp:lastPrinted>2014-06-17T19:15:00Z</cp:lastPrinted>
  <dcterms:created xsi:type="dcterms:W3CDTF">2023-02-09T13:27:00Z</dcterms:created>
  <dcterms:modified xsi:type="dcterms:W3CDTF">2023-02-13T07:37:00Z</dcterms:modified>
</cp:coreProperties>
</file>