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90" w:rsidRPr="00E5704E" w:rsidRDefault="00A80890" w:rsidP="00A80890">
      <w:pPr>
        <w:jc w:val="center"/>
        <w:rPr>
          <w:rFonts w:ascii="Times New Roman" w:hAnsi="Times New Roman"/>
          <w:b/>
          <w:sz w:val="24"/>
          <w:szCs w:val="24"/>
        </w:rPr>
      </w:pPr>
      <w:r w:rsidRPr="00E5704E">
        <w:rPr>
          <w:rFonts w:ascii="Times New Roman" w:hAnsi="Times New Roman"/>
          <w:b/>
          <w:sz w:val="24"/>
          <w:szCs w:val="24"/>
        </w:rPr>
        <w:t>Успехи и достижения воспитанников системы дополнительного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829"/>
        <w:gridCol w:w="2117"/>
        <w:gridCol w:w="1676"/>
        <w:gridCol w:w="2582"/>
        <w:gridCol w:w="1652"/>
      </w:tblGrid>
      <w:tr w:rsidR="00A80890" w:rsidTr="009F73BC">
        <w:tc>
          <w:tcPr>
            <w:tcW w:w="500" w:type="dxa"/>
          </w:tcPr>
          <w:p w:rsidR="00A80890" w:rsidRPr="00E5704E" w:rsidRDefault="00A80890" w:rsidP="009F73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704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836" w:type="dxa"/>
          </w:tcPr>
          <w:p w:rsidR="00A80890" w:rsidRPr="00E5704E" w:rsidRDefault="00A80890" w:rsidP="009F73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704E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117" w:type="dxa"/>
          </w:tcPr>
          <w:p w:rsidR="00A80890" w:rsidRPr="00E5704E" w:rsidRDefault="00A80890" w:rsidP="009F73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704E">
              <w:rPr>
                <w:rFonts w:ascii="Times New Roman" w:hAnsi="Times New Roman"/>
                <w:b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756" w:type="dxa"/>
          </w:tcPr>
          <w:p w:rsidR="00A80890" w:rsidRPr="00E5704E" w:rsidRDefault="00A80890" w:rsidP="009F73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704E">
              <w:rPr>
                <w:rFonts w:ascii="Times New Roman" w:hAnsi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2664" w:type="dxa"/>
          </w:tcPr>
          <w:p w:rsidR="00A80890" w:rsidRPr="00E5704E" w:rsidRDefault="00A80890" w:rsidP="009F73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704E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698" w:type="dxa"/>
          </w:tcPr>
          <w:p w:rsidR="00A80890" w:rsidRPr="00E5704E" w:rsidRDefault="00A80890" w:rsidP="009F73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704E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</w:t>
            </w:r>
          </w:p>
        </w:tc>
        <w:bookmarkStart w:id="0" w:name="_GoBack"/>
        <w:bookmarkEnd w:id="0"/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М.Д.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</w:p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 будущего»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София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международный конкурс «Другим взглядом» (Польша)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Чайкина</w:t>
            </w:r>
          </w:p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заочный этап 19 Всероссийского экологического форума «Зеленая планета 2021»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София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международный конкурс детского творчества «Сказки мира» 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Лукашова </w:t>
            </w:r>
          </w:p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Всероссийский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медиафестиваль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детей, юношества и семьи «Моряна»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София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Всероссийский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медиафестиваль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детей, юношества и семьи «Моряна»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Чайкина</w:t>
            </w:r>
          </w:p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международный детский экологический форум «Зеленая планета» («Близкий и далекий космос»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Международный конкурс искусств «Я в искусстве»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A80890" w:rsidTr="009F73BC">
        <w:trPr>
          <w:trHeight w:val="1715"/>
        </w:trPr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Суссик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обучающихся «Мой вклад в Величие России»</w:t>
            </w:r>
          </w:p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(«Верстка школьной газеты»)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заочного этапа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А.А.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зарубежный фестиваль-конкурс «Народный артист»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«Мой Осташков»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А.А.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конкурс-фестиваль</w:t>
            </w:r>
          </w:p>
          <w:p w:rsidR="00A80890" w:rsidRPr="00E5704E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GLOBAL</w:t>
            </w:r>
            <w:r w:rsidRPr="00E57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ASIA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конкурс-фестиваль</w:t>
            </w:r>
          </w:p>
          <w:p w:rsidR="00A80890" w:rsidRPr="00E5704E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GLOBAL</w:t>
            </w:r>
            <w:r w:rsidRPr="00E57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ASIA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Биознайка</w:t>
            </w:r>
            <w:proofErr w:type="spellEnd"/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экодиктант</w:t>
            </w:r>
            <w:proofErr w:type="spellEnd"/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Дипломы 2,3 степени </w:t>
            </w:r>
          </w:p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 чел.)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Технолаборатория и робототехника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Межмуниципальная конференция учебно-исследовательских и проектов работ «Моя малая Родина»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призеров и победителей (6 чел.)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А.А.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конкурс-фестиваль «Победный май»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А.А.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дистанционный фестиваль «За мирное небо над землей»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Т.В.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дистанционный фестиваль «За мирное небо над землей»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А.А.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юных чтецов «Живая классика»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Т.В.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открытый межмуниципальный фестиваль-конкурс детского, юношеского и взрослого творчества «Победная весна»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Т.В.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Пятый открытый музыкально-поэтический фестиваль «Созвучие строк»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Фотомастерская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Межмуниципальная конференция «Моя малая Родина» (мультфильм «Спасительный свет»)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Фотомастерская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Тютчева Ангелина, Алексеева Василиса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Межмуниципальная конференция «Моя малая Родина» (экскурсия по городу Осташкову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756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Анна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исследовательских краеведческих работ обучающихся «Отечество» (видеофильмы)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756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Фисун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Бузуглова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Форум школьных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Чайкина Софья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Заочный этап 12 Всероссийского конкурса креативных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проектов и идей по развитию социальной инфраструктуры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Неотерра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(рисованные мультфильмы)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Победитель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Фисун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«Лучший антикоррупционный агитационный рисунок»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17" w:type="dxa"/>
          </w:tcPr>
          <w:p w:rsidR="00A80890" w:rsidRDefault="00A80890" w:rsidP="009F73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Фотомастерская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Доктрина «Мы – гордость Родины» 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(г. Москва)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17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Горбенко Елена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межмуниципальный конкурс сочинений и рисунков «Я расскажу тебе о Родине»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17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756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Баскакова Софья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культуры, здорового и безопасного образа жизни «Стиль жизни – здоровье!»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80890" w:rsidTr="009F73BC">
        <w:tc>
          <w:tcPr>
            <w:tcW w:w="500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6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17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756" w:type="dxa"/>
          </w:tcPr>
          <w:p w:rsidR="00A80890" w:rsidRDefault="00A80890" w:rsidP="009F7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Фисун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64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«Культурные сокровище глазами молодых: новые туристические магниты России» (фильм «Пожарная каланча»)</w:t>
            </w:r>
          </w:p>
        </w:tc>
        <w:tc>
          <w:tcPr>
            <w:tcW w:w="1698" w:type="dxa"/>
          </w:tcPr>
          <w:p w:rsidR="00A80890" w:rsidRDefault="00A80890" w:rsidP="009F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</w:tbl>
    <w:p w:rsidR="00A80890" w:rsidRPr="00E5704E" w:rsidRDefault="00A80890" w:rsidP="00A808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4DCF" w:rsidRDefault="00B44DCF"/>
    <w:sectPr w:rsidR="00B44DCF" w:rsidSect="004603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51"/>
    <w:rsid w:val="00460358"/>
    <w:rsid w:val="00905851"/>
    <w:rsid w:val="00A80890"/>
    <w:rsid w:val="00B4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4E6CF-7433-4D3C-85B2-35A1827E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890"/>
    <w:pPr>
      <w:spacing w:after="200" w:line="276" w:lineRule="auto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2024-12-20T07:14:00Z</dcterms:created>
  <dcterms:modified xsi:type="dcterms:W3CDTF">2024-12-20T07:15:00Z</dcterms:modified>
</cp:coreProperties>
</file>