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B9" w:rsidRPr="00D3537C" w:rsidRDefault="00C855B9" w:rsidP="00C855B9">
      <w:pPr>
        <w:pStyle w:val="Default"/>
        <w:jc w:val="center"/>
        <w:rPr>
          <w:b/>
          <w:color w:val="auto"/>
          <w:sz w:val="28"/>
          <w:szCs w:val="28"/>
        </w:rPr>
      </w:pPr>
      <w:r w:rsidRPr="00D3537C">
        <w:rPr>
          <w:b/>
          <w:color w:val="auto"/>
          <w:sz w:val="28"/>
          <w:szCs w:val="28"/>
        </w:rPr>
        <w:t xml:space="preserve">Муниципальное бюджетное образовательное учреждение </w:t>
      </w:r>
    </w:p>
    <w:p w:rsidR="00C855B9" w:rsidRPr="00D3537C" w:rsidRDefault="00C855B9" w:rsidP="00C855B9">
      <w:pPr>
        <w:pStyle w:val="Default"/>
        <w:jc w:val="center"/>
        <w:rPr>
          <w:b/>
          <w:color w:val="auto"/>
          <w:sz w:val="28"/>
          <w:szCs w:val="28"/>
        </w:rPr>
      </w:pPr>
      <w:r w:rsidRPr="00D3537C">
        <w:rPr>
          <w:b/>
          <w:color w:val="auto"/>
          <w:sz w:val="28"/>
          <w:szCs w:val="28"/>
        </w:rPr>
        <w:t>«Гимназия №2»</w:t>
      </w:r>
    </w:p>
    <w:p w:rsidR="00C855B9" w:rsidRPr="00D3537C" w:rsidRDefault="00C855B9" w:rsidP="00C855B9"/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0"/>
        <w:gridCol w:w="3284"/>
        <w:gridCol w:w="3321"/>
      </w:tblGrid>
      <w:tr w:rsidR="00C855B9" w:rsidRPr="00D3537C" w:rsidTr="00CC0691">
        <w:tc>
          <w:tcPr>
            <w:tcW w:w="3460" w:type="dxa"/>
          </w:tcPr>
          <w:p w:rsidR="00C855B9" w:rsidRPr="00D3537C" w:rsidRDefault="001316BD" w:rsidP="00CC069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Рассмотрено:</w:t>
            </w:r>
          </w:p>
          <w:p w:rsidR="00C855B9" w:rsidRPr="00D3537C" w:rsidRDefault="00C855B9" w:rsidP="00CC069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7438AA" w:rsidRPr="00D3537C"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7438AA" w:rsidRPr="00D3537C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D3537C">
              <w:rPr>
                <w:rFonts w:ascii="Times New Roman" w:hAnsi="Times New Roman"/>
                <w:sz w:val="24"/>
                <w:szCs w:val="24"/>
              </w:rPr>
              <w:t>«Г</w:t>
            </w:r>
            <w:proofErr w:type="gramEnd"/>
            <w:r w:rsidRPr="00D3537C">
              <w:rPr>
                <w:rFonts w:ascii="Times New Roman" w:hAnsi="Times New Roman"/>
                <w:sz w:val="24"/>
                <w:szCs w:val="24"/>
              </w:rPr>
              <w:t>имназия №2»</w:t>
            </w:r>
            <w:r w:rsidRPr="00D3537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>протокол    №</w:t>
            </w:r>
            <w:r w:rsidR="007438AA" w:rsidRPr="00D3537C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C855B9" w:rsidRPr="00D3537C" w:rsidRDefault="007438AA" w:rsidP="00CC06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1316B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1316BD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C855B9" w:rsidRPr="00D3537C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A868E4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5B9" w:rsidRPr="00D3537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C855B9" w:rsidRPr="00D3537C" w:rsidRDefault="00C855B9" w:rsidP="00CC0691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Согласовано:  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5B9" w:rsidRPr="00D3537C" w:rsidRDefault="00C855B9" w:rsidP="00CC0691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                        </w:t>
            </w:r>
            <w:r w:rsidR="007438AA" w:rsidRPr="00D3537C">
              <w:rPr>
                <w:rFonts w:ascii="Times New Roman" w:hAnsi="Times New Roman"/>
                <w:sz w:val="24"/>
                <w:szCs w:val="24"/>
              </w:rPr>
              <w:t>по  УВР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5B9" w:rsidRPr="00D3537C" w:rsidRDefault="00C855B9" w:rsidP="00CC0691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 __________</w:t>
            </w:r>
            <w:r w:rsidR="007438AA" w:rsidRPr="00D3537C">
              <w:rPr>
                <w:rFonts w:ascii="Times New Roman" w:hAnsi="Times New Roman"/>
                <w:sz w:val="24"/>
                <w:szCs w:val="24"/>
              </w:rPr>
              <w:t>Т.В. Петрова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855B9" w:rsidRPr="006F18DC" w:rsidRDefault="001316BD" w:rsidP="001316BD">
            <w:pPr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21.06.2024</w:t>
            </w:r>
            <w:r w:rsidR="00C855B9" w:rsidRPr="006F18D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г.</w:t>
            </w:r>
          </w:p>
        </w:tc>
        <w:tc>
          <w:tcPr>
            <w:tcW w:w="3321" w:type="dxa"/>
          </w:tcPr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C855B9" w:rsidRPr="00D3537C" w:rsidRDefault="00C855B9" w:rsidP="00CC06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C855B9" w:rsidRPr="00D3537C" w:rsidRDefault="00C855B9" w:rsidP="00CC069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МБОУ «Гимназия №2»  </w:t>
            </w:r>
          </w:p>
          <w:p w:rsidR="00C855B9" w:rsidRPr="00D3537C" w:rsidRDefault="00C855B9" w:rsidP="00CC069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________  И.В. Андронова  </w:t>
            </w:r>
          </w:p>
          <w:p w:rsidR="00C855B9" w:rsidRPr="00D3537C" w:rsidRDefault="00C855B9" w:rsidP="00CC069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438AA" w:rsidRPr="00D3537C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1316BD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D353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1316BD">
              <w:rPr>
                <w:rFonts w:ascii="Times New Roman" w:hAnsi="Times New Roman"/>
                <w:sz w:val="24"/>
                <w:szCs w:val="24"/>
              </w:rPr>
              <w:t>25</w:t>
            </w:r>
            <w:r w:rsidR="00A868E4">
              <w:rPr>
                <w:rFonts w:ascii="Times New Roman" w:hAnsi="Times New Roman"/>
                <w:sz w:val="24"/>
                <w:szCs w:val="24"/>
                <w:u w:val="single"/>
              </w:rPr>
              <w:t>.06.2024</w:t>
            </w:r>
            <w:r w:rsidR="007438AA" w:rsidRPr="00D3537C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D353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:rsidR="00C855B9" w:rsidRPr="00D3537C" w:rsidRDefault="00C855B9" w:rsidP="00CC069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55B9" w:rsidRPr="00D3537C" w:rsidRDefault="007438AA" w:rsidP="00C855B9">
      <w:pPr>
        <w:spacing w:before="257" w:after="257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37C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 профессионального обучения</w:t>
      </w:r>
    </w:p>
    <w:p w:rsidR="007438AA" w:rsidRPr="00D3537C" w:rsidRDefault="007438AA" w:rsidP="007438AA">
      <w:pPr>
        <w:pStyle w:val="Bodytext40"/>
        <w:spacing w:after="400" w:line="360" w:lineRule="auto"/>
        <w:ind w:firstLine="680"/>
        <w:jc w:val="center"/>
        <w:rPr>
          <w:rStyle w:val="Bodytext4"/>
          <w:rFonts w:ascii="Times New Roman" w:hAnsi="Times New Roman" w:cs="Times New Roman"/>
          <w:sz w:val="32"/>
          <w:szCs w:val="32"/>
          <w:u w:val="single"/>
        </w:rPr>
      </w:pPr>
      <w:r w:rsidRPr="00D3537C">
        <w:rPr>
          <w:rStyle w:val="Bodytext1"/>
          <w:rFonts w:ascii="Times New Roman" w:hAnsi="Times New Roman" w:cs="Times New Roman"/>
          <w:sz w:val="32"/>
          <w:szCs w:val="32"/>
          <w:u w:val="single"/>
        </w:rPr>
        <w:t>«Специалист, участвующий в организации деятельности детского коллектива (вожатый)»</w:t>
      </w:r>
    </w:p>
    <w:p w:rsidR="007438AA" w:rsidRPr="00D3537C" w:rsidRDefault="007438AA" w:rsidP="007438AA">
      <w:pPr>
        <w:pStyle w:val="Bodytext40"/>
        <w:spacing w:after="400" w:line="36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4"/>
          <w:rFonts w:ascii="Times New Roman" w:hAnsi="Times New Roman" w:cs="Times New Roman"/>
          <w:sz w:val="24"/>
          <w:szCs w:val="24"/>
        </w:rPr>
        <w:t xml:space="preserve">Квалификация (профессия) </w:t>
      </w:r>
      <w:r w:rsidRPr="00D3537C">
        <w:rPr>
          <w:rStyle w:val="Bodytext4"/>
          <w:rFonts w:ascii="Times New Roman" w:hAnsi="Times New Roman" w:cs="Times New Roman"/>
          <w:i/>
          <w:iCs/>
          <w:sz w:val="24"/>
          <w:szCs w:val="24"/>
        </w:rPr>
        <w:t>20434 ВОЖАТЫЙ</w:t>
      </w:r>
    </w:p>
    <w:p w:rsidR="00C855B9" w:rsidRPr="00D3537C" w:rsidRDefault="007438AA" w:rsidP="007438AA">
      <w:pPr>
        <w:tabs>
          <w:tab w:val="left" w:pos="2745"/>
        </w:tabs>
        <w:spacing w:after="0"/>
        <w:rPr>
          <w:rFonts w:ascii="Times New Roman" w:hAnsi="Times New Roman"/>
          <w:sz w:val="28"/>
          <w:szCs w:val="28"/>
        </w:rPr>
      </w:pPr>
      <w:r w:rsidRPr="00D3537C">
        <w:rPr>
          <w:rStyle w:val="Bodytext4"/>
          <w:rFonts w:ascii="Times New Roman" w:hAnsi="Times New Roman" w:cs="Times New Roman"/>
          <w:b w:val="0"/>
          <w:sz w:val="28"/>
          <w:szCs w:val="28"/>
        </w:rPr>
        <w:t xml:space="preserve">          Срок обучения – 68 ак. часов</w:t>
      </w:r>
    </w:p>
    <w:p w:rsidR="00C855B9" w:rsidRPr="00D3537C" w:rsidRDefault="00C855B9" w:rsidP="007438AA">
      <w:pPr>
        <w:spacing w:before="257" w:after="25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537C">
        <w:rPr>
          <w:rFonts w:ascii="Times New Roman" w:hAnsi="Times New Roman"/>
          <w:sz w:val="28"/>
          <w:szCs w:val="28"/>
        </w:rPr>
        <w:t xml:space="preserve">    </w:t>
      </w:r>
      <w:r w:rsidR="007438AA" w:rsidRPr="00D3537C">
        <w:rPr>
          <w:rFonts w:ascii="Times New Roman" w:hAnsi="Times New Roman"/>
          <w:sz w:val="28"/>
          <w:szCs w:val="28"/>
        </w:rPr>
        <w:t xml:space="preserve">      </w:t>
      </w:r>
      <w:r w:rsidR="007438AA" w:rsidRPr="00D3537C">
        <w:rPr>
          <w:rFonts w:ascii="Times New Roman" w:eastAsia="Times New Roman" w:hAnsi="Times New Roman" w:cs="Times New Roman"/>
          <w:sz w:val="28"/>
          <w:szCs w:val="28"/>
        </w:rPr>
        <w:t>Возраст обучающихся</w:t>
      </w:r>
      <w:r w:rsidRPr="00D3537C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7438AA" w:rsidRPr="00D3537C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Pr="00D3537C">
        <w:rPr>
          <w:rFonts w:ascii="Times New Roman" w:eastAsia="Times New Roman" w:hAnsi="Times New Roman" w:cs="Times New Roman"/>
          <w:bCs/>
          <w:sz w:val="28"/>
          <w:szCs w:val="28"/>
        </w:rPr>
        <w:t>–1</w:t>
      </w:r>
      <w:r w:rsidR="007438AA" w:rsidRPr="00D3537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537C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</w:p>
    <w:p w:rsidR="00C855B9" w:rsidRPr="00D3537C" w:rsidRDefault="007438AA" w:rsidP="007438AA">
      <w:pPr>
        <w:spacing w:before="257" w:after="257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537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855B9" w:rsidRPr="00D3537C">
        <w:rPr>
          <w:rFonts w:ascii="Times New Roman" w:eastAsia="Times New Roman" w:hAnsi="Times New Roman" w:cs="Times New Roman"/>
          <w:sz w:val="28"/>
          <w:szCs w:val="28"/>
        </w:rPr>
        <w:t>Срок реализации: </w:t>
      </w:r>
      <w:r w:rsidRPr="00D3537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855B9" w:rsidRPr="00D3537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D3537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855B9" w:rsidRPr="00D353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438AA" w:rsidRPr="00D3537C" w:rsidRDefault="007438AA" w:rsidP="007438AA">
      <w:pPr>
        <w:spacing w:before="257" w:after="257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53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Форма обучения - очная</w:t>
      </w:r>
    </w:p>
    <w:p w:rsidR="00EA77DF" w:rsidRPr="00D3537C" w:rsidRDefault="00EA77DF" w:rsidP="00EA77D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A77DF" w:rsidRPr="00D3537C" w:rsidRDefault="00EA77DF" w:rsidP="00EA77D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A77DF" w:rsidRPr="00D3537C" w:rsidRDefault="00EA77DF" w:rsidP="00EA77D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3537C">
        <w:rPr>
          <w:rFonts w:ascii="Times New Roman" w:hAnsi="Times New Roman"/>
          <w:sz w:val="24"/>
          <w:szCs w:val="24"/>
        </w:rPr>
        <w:t>Автор составитель:</w:t>
      </w:r>
    </w:p>
    <w:p w:rsidR="00EA77DF" w:rsidRPr="00D3537C" w:rsidRDefault="00EA77DF" w:rsidP="00EA77D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3537C">
        <w:rPr>
          <w:rFonts w:ascii="Times New Roman" w:hAnsi="Times New Roman"/>
          <w:sz w:val="24"/>
          <w:szCs w:val="24"/>
        </w:rPr>
        <w:t>Сотник Лариса Вениаминовна</w:t>
      </w: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77DF" w:rsidRPr="00D3537C" w:rsidRDefault="00EA77DF" w:rsidP="00EA77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537C">
        <w:rPr>
          <w:rFonts w:ascii="Times New Roman" w:hAnsi="Times New Roman"/>
          <w:sz w:val="24"/>
          <w:szCs w:val="24"/>
        </w:rPr>
        <w:t>Осташков, 202</w:t>
      </w:r>
      <w:r w:rsidR="00FB6186">
        <w:rPr>
          <w:rFonts w:ascii="Times New Roman" w:hAnsi="Times New Roman"/>
          <w:sz w:val="24"/>
          <w:szCs w:val="24"/>
        </w:rPr>
        <w:t>4</w:t>
      </w: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DF" w:rsidRPr="00D3537C" w:rsidRDefault="00EA77DF" w:rsidP="00EA77DF">
      <w:pPr>
        <w:pStyle w:val="Heading310"/>
        <w:keepNext/>
        <w:keepLines/>
        <w:spacing w:before="500" w:after="5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СОДЕРЖАНИЕ</w:t>
      </w:r>
      <w:bookmarkEnd w:id="0"/>
    </w:p>
    <w:p w:rsidR="00EA77DF" w:rsidRPr="00D3537C" w:rsidRDefault="008079C2" w:rsidP="00EA77DF">
      <w:pPr>
        <w:pStyle w:val="Tableofcontents10"/>
        <w:numPr>
          <w:ilvl w:val="0"/>
          <w:numId w:val="1"/>
        </w:numPr>
        <w:tabs>
          <w:tab w:val="left" w:pos="781"/>
          <w:tab w:val="left" w:pos="9537"/>
        </w:tabs>
        <w:spacing w:after="420" w:line="36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8079C2">
        <w:rPr>
          <w:rFonts w:ascii="Times New Roman" w:hAnsi="Times New Roman" w:cs="Times New Roman"/>
          <w:sz w:val="24"/>
          <w:szCs w:val="24"/>
        </w:rPr>
        <w:fldChar w:fldCharType="begin"/>
      </w:r>
      <w:r w:rsidR="00EA77DF" w:rsidRPr="00D3537C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8079C2">
        <w:rPr>
          <w:rFonts w:ascii="Times New Roman" w:hAnsi="Times New Roman" w:cs="Times New Roman"/>
          <w:sz w:val="24"/>
          <w:szCs w:val="24"/>
        </w:rPr>
        <w:fldChar w:fldCharType="separate"/>
      </w:r>
      <w:r w:rsidR="00EA77DF" w:rsidRPr="00D3537C">
        <w:rPr>
          <w:rStyle w:val="Tableofcontents1"/>
          <w:rFonts w:ascii="Times New Roman" w:hAnsi="Times New Roman" w:cs="Times New Roman"/>
          <w:sz w:val="24"/>
          <w:szCs w:val="24"/>
        </w:rPr>
        <w:t>ОБЩАЯ ХАРАКТЕРИСТИКА ПРОГРАММЫ……………………………………</w:t>
      </w:r>
      <w:r w:rsidR="00EA77DF"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  <w:t>4</w:t>
      </w:r>
    </w:p>
    <w:p w:rsidR="00EA77DF" w:rsidRPr="00D3537C" w:rsidRDefault="008079C2" w:rsidP="00EA77DF">
      <w:pPr>
        <w:pStyle w:val="Tableofcontents10"/>
        <w:numPr>
          <w:ilvl w:val="1"/>
          <w:numId w:val="1"/>
        </w:numPr>
        <w:tabs>
          <w:tab w:val="left" w:pos="1314"/>
          <w:tab w:val="right" w:pos="9695"/>
        </w:tabs>
        <w:spacing w:after="8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hyperlink w:anchor="bookmark6" w:tooltip="Current Document"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>Нормативно-правовые основания разработки программы……………………</w:t>
        </w:r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ab/>
          <w:t>4</w:t>
        </w:r>
      </w:hyperlink>
    </w:p>
    <w:p w:rsidR="00EA77DF" w:rsidRPr="00D3537C" w:rsidRDefault="008079C2" w:rsidP="00EA77DF">
      <w:pPr>
        <w:pStyle w:val="Tableofcontents10"/>
        <w:numPr>
          <w:ilvl w:val="1"/>
          <w:numId w:val="1"/>
        </w:numPr>
        <w:tabs>
          <w:tab w:val="left" w:pos="1304"/>
          <w:tab w:val="right" w:pos="9695"/>
        </w:tabs>
        <w:spacing w:after="8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hyperlink w:anchor="bookmark8" w:tooltip="Current Document"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>Цель и задачи реализации программы………………………………………….</w:t>
        </w:r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ab/>
        </w:r>
      </w:hyperlink>
      <w:r w:rsidR="009662E4" w:rsidRPr="009662E4">
        <w:rPr>
          <w:sz w:val="24"/>
          <w:szCs w:val="24"/>
        </w:rPr>
        <w:t>5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18"/>
          <w:tab w:val="right" w:pos="9695"/>
        </w:tabs>
        <w:spacing w:after="8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Категория слушателей……………………………………………………….…..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6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18"/>
          <w:tab w:val="right" w:pos="9695"/>
        </w:tabs>
        <w:spacing w:after="8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Трудоемкость обучения……………………………………………………….…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6</w:t>
      </w:r>
    </w:p>
    <w:p w:rsidR="00EA77DF" w:rsidRPr="00D3537C" w:rsidRDefault="008079C2" w:rsidP="00EA77DF">
      <w:pPr>
        <w:pStyle w:val="Tableofcontents10"/>
        <w:numPr>
          <w:ilvl w:val="1"/>
          <w:numId w:val="1"/>
        </w:numPr>
        <w:tabs>
          <w:tab w:val="left" w:pos="1318"/>
          <w:tab w:val="right" w:pos="9695"/>
        </w:tabs>
        <w:spacing w:after="42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hyperlink w:anchor="bookmark16" w:tooltip="Current Document"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>Форма обучения и форма организации образовательной деятельности……..</w:t>
        </w:r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ab/>
        </w:r>
      </w:hyperlink>
      <w:r w:rsidR="009662E4" w:rsidRPr="009662E4">
        <w:rPr>
          <w:sz w:val="24"/>
          <w:szCs w:val="24"/>
        </w:rPr>
        <w:t>6</w:t>
      </w:r>
    </w:p>
    <w:p w:rsidR="00EA77DF" w:rsidRPr="00D3537C" w:rsidRDefault="00EA77DF" w:rsidP="00EA77DF">
      <w:pPr>
        <w:pStyle w:val="Tableofcontents10"/>
        <w:numPr>
          <w:ilvl w:val="0"/>
          <w:numId w:val="1"/>
        </w:numPr>
        <w:tabs>
          <w:tab w:val="left" w:pos="781"/>
        </w:tabs>
        <w:spacing w:after="80" w:line="36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ПЛАНИРУЕМЫЕ РЕЗУЛЬТАТЫ ОБУЧЕНИЯ ПО ПРОГРАММЕ</w:t>
      </w:r>
    </w:p>
    <w:p w:rsidR="00EA77DF" w:rsidRPr="00D3537C" w:rsidRDefault="008079C2" w:rsidP="00EA77DF">
      <w:pPr>
        <w:pStyle w:val="Tableofcontents10"/>
        <w:tabs>
          <w:tab w:val="right" w:pos="9695"/>
        </w:tabs>
        <w:spacing w:after="420" w:line="360" w:lineRule="auto"/>
        <w:ind w:firstLine="840"/>
        <w:rPr>
          <w:rFonts w:ascii="Times New Roman" w:hAnsi="Times New Roman" w:cs="Times New Roman"/>
          <w:sz w:val="24"/>
          <w:szCs w:val="24"/>
        </w:rPr>
      </w:pPr>
      <w:hyperlink w:anchor="bookmark18" w:tooltip="Current Document"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>ПРОФЕССИОНАЛЬНОГО ОБУЧЕНИЯ………………………………….……….</w:t>
        </w:r>
        <w:r w:rsidR="00EA77DF" w:rsidRPr="00D3537C">
          <w:rPr>
            <w:rStyle w:val="Tableofcontents1"/>
            <w:rFonts w:ascii="Times New Roman" w:hAnsi="Times New Roman" w:cs="Times New Roman"/>
            <w:sz w:val="24"/>
            <w:szCs w:val="24"/>
          </w:rPr>
          <w:tab/>
        </w:r>
      </w:hyperlink>
      <w:r w:rsidR="009662E4" w:rsidRPr="009662E4">
        <w:rPr>
          <w:sz w:val="24"/>
          <w:szCs w:val="24"/>
        </w:rPr>
        <w:t>7</w:t>
      </w:r>
    </w:p>
    <w:p w:rsidR="00EA77DF" w:rsidRPr="00D3537C" w:rsidRDefault="00EA77DF" w:rsidP="00EA77DF">
      <w:pPr>
        <w:pStyle w:val="Tableofcontents10"/>
        <w:numPr>
          <w:ilvl w:val="0"/>
          <w:numId w:val="1"/>
        </w:numPr>
        <w:tabs>
          <w:tab w:val="left" w:pos="781"/>
          <w:tab w:val="right" w:pos="9587"/>
        </w:tabs>
        <w:spacing w:after="420" w:line="36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СОДЕРЖАНИЕ ПРОГРАММЫ…………………………………………………….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 xml:space="preserve"> 10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299"/>
          <w:tab w:val="right" w:pos="9695"/>
        </w:tabs>
        <w:spacing w:after="8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Календарный учебный график…………………………………………………..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10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18"/>
          <w:tab w:val="right" w:pos="9695"/>
        </w:tabs>
        <w:spacing w:after="8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Учебный план…………………………………………………………………….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11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09"/>
          <w:tab w:val="right" w:pos="9695"/>
        </w:tabs>
        <w:spacing w:after="8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Содержание учебных модулей……………………………………</w:t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……………..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15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42"/>
          <w:tab w:val="right" w:pos="9695"/>
        </w:tabs>
        <w:spacing w:after="42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Fonts w:ascii="Times New Roman" w:hAnsi="Times New Roman" w:cs="Times New Roman"/>
          <w:sz w:val="24"/>
          <w:szCs w:val="24"/>
        </w:rPr>
        <w:t>Формы аттестации</w:t>
      </w:r>
      <w:r w:rsidR="009662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     21</w:t>
      </w:r>
    </w:p>
    <w:p w:rsidR="00EA77DF" w:rsidRPr="00D3537C" w:rsidRDefault="00EA77DF" w:rsidP="00EA77DF">
      <w:pPr>
        <w:pStyle w:val="Tableofcontents10"/>
        <w:numPr>
          <w:ilvl w:val="0"/>
          <w:numId w:val="1"/>
        </w:numPr>
        <w:tabs>
          <w:tab w:val="left" w:pos="781"/>
          <w:tab w:val="right" w:pos="9587"/>
        </w:tabs>
        <w:spacing w:after="300" w:line="36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УСЛОВИЯ РЕАЛИЗАЦИИ ПРОГРАММЫ………………………………………..</w:t>
      </w: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ab/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21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09"/>
        </w:tabs>
        <w:spacing w:after="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Материально-технические условия реализации……………………………….</w:t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 xml:space="preserve">    21</w:t>
      </w:r>
    </w:p>
    <w:p w:rsidR="00EA77DF" w:rsidRPr="00D3537C" w:rsidRDefault="00EA77DF" w:rsidP="00EA77DF">
      <w:pPr>
        <w:pStyle w:val="Tableofcontents10"/>
        <w:numPr>
          <w:ilvl w:val="1"/>
          <w:numId w:val="1"/>
        </w:numPr>
        <w:tabs>
          <w:tab w:val="left" w:pos="1328"/>
          <w:tab w:val="right" w:pos="9695"/>
        </w:tabs>
        <w:spacing w:after="42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Tableofcontents1"/>
          <w:rFonts w:ascii="Times New Roman" w:hAnsi="Times New Roman" w:cs="Times New Roman"/>
          <w:sz w:val="24"/>
          <w:szCs w:val="24"/>
        </w:rPr>
        <w:t>Учебно-методическое обес</w:t>
      </w:r>
      <w:r w:rsidR="009662E4">
        <w:rPr>
          <w:rStyle w:val="Tableofcontents1"/>
          <w:rFonts w:ascii="Times New Roman" w:hAnsi="Times New Roman" w:cs="Times New Roman"/>
          <w:sz w:val="24"/>
          <w:szCs w:val="24"/>
        </w:rPr>
        <w:t>печение программы………………………………..   21</w:t>
      </w:r>
    </w:p>
    <w:p w:rsidR="00EA77DF" w:rsidRPr="00D3537C" w:rsidRDefault="008079C2" w:rsidP="00EA77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Fonts w:ascii="Times New Roman" w:hAnsi="Times New Roman" w:cs="Times New Roman"/>
          <w:sz w:val="24"/>
          <w:szCs w:val="24"/>
        </w:rPr>
        <w:fldChar w:fldCharType="end"/>
      </w:r>
    </w:p>
    <w:p w:rsidR="005A3B1E" w:rsidRPr="00D3537C" w:rsidRDefault="005A3B1E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DF" w:rsidRDefault="00EA77DF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752" w:rsidRPr="00D3537C" w:rsidRDefault="00D37752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DF" w:rsidRPr="00D3537C" w:rsidRDefault="00EA77DF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6DA" w:rsidRPr="00D3537C" w:rsidRDefault="00E406DA" w:rsidP="00E406DA">
      <w:pPr>
        <w:pStyle w:val="Bodytext10"/>
        <w:numPr>
          <w:ilvl w:val="0"/>
          <w:numId w:val="2"/>
        </w:numPr>
        <w:tabs>
          <w:tab w:val="left" w:pos="222"/>
        </w:tabs>
        <w:spacing w:after="4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lastRenderedPageBreak/>
        <w:t>.ОБЩАЯ ХАРАКТЕРИСТИКА ПРОГРАММЫ</w:t>
      </w:r>
    </w:p>
    <w:p w:rsidR="00E406DA" w:rsidRPr="00D3537C" w:rsidRDefault="00E406DA" w:rsidP="00E406DA">
      <w:pPr>
        <w:pStyle w:val="Heading310"/>
        <w:keepNext/>
        <w:keepLines/>
        <w:numPr>
          <w:ilvl w:val="1"/>
          <w:numId w:val="2"/>
        </w:numPr>
        <w:tabs>
          <w:tab w:val="left" w:pos="906"/>
        </w:tabs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Нормативно-правовые основания разработки программы</w:t>
      </w:r>
      <w:bookmarkEnd w:id="1"/>
    </w:p>
    <w:p w:rsidR="00E406DA" w:rsidRPr="00D3537C" w:rsidRDefault="00E406DA" w:rsidP="00E406DA">
      <w:pPr>
        <w:pStyle w:val="Bodytext1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Настоящая программа профессионального обучения вожатских кадров предназначена для решения задач качественной профессиональной подготовки специалистов в области отдыха и оздоровления детей по профессии «Вожатый», код 84.1.</w:t>
      </w:r>
    </w:p>
    <w:p w:rsidR="00E406DA" w:rsidRPr="00D3537C" w:rsidRDefault="00E406DA" w:rsidP="00E406DA">
      <w:pPr>
        <w:pStyle w:val="Bodytext1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Программа разработана в соответствии нормативными документами, регулирующими реализацию основных программ профессионального обучения по программам профессиональной подготовки по профессиям рабочих, должностям служащих.</w:t>
      </w:r>
    </w:p>
    <w:p w:rsidR="00E406DA" w:rsidRPr="00D3537C" w:rsidRDefault="00E406DA" w:rsidP="00E406DA">
      <w:pPr>
        <w:pStyle w:val="Bodytext1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Программа профессионального обучения регулируется следующими нормативными документами: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просвещения РФ от 26 августа 2020 г. N 438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1714"/>
          <w:tab w:val="left" w:pos="462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Приказ от 2 июля 2013 г. №</w:t>
      </w:r>
      <w:r w:rsidRPr="00D3537C">
        <w:rPr>
          <w:rStyle w:val="Bodytext1"/>
          <w:rFonts w:ascii="Times New Roman" w:hAnsi="Times New Roman" w:cs="Times New Roman"/>
          <w:sz w:val="24"/>
          <w:szCs w:val="24"/>
        </w:rPr>
        <w:tab/>
        <w:t>513 «Об утверждении перечня профессий рабочих,</w:t>
      </w:r>
    </w:p>
    <w:p w:rsidR="00E406DA" w:rsidRPr="00D3537C" w:rsidRDefault="00E406DA" w:rsidP="00E406DA">
      <w:pPr>
        <w:pStyle w:val="Bodytext10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должностей служащих, по которым осуществляется профессиональное обучение» Список изменяющих документов (в ред. Приказов Минобрнауки России от 16.12.2013 №1348, от 28.03.2014 №244, от 27.06.2014 № 695)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25 декабря 2018 г. № 840н «Об утверждении профессионального стандарта «Специалист, участвующий в организации деятельности детского коллектива (вожатый)».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22 января 2015 г. № ДЛ-1/05вн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«Об утверждении уровней квалификаций в целях разработки проектов профессиональных стандартов» от 12 апреля 2013 года № 148н;</w:t>
      </w:r>
    </w:p>
    <w:p w:rsidR="00E406DA" w:rsidRPr="00D3537C" w:rsidRDefault="00E406DA" w:rsidP="00E406DA">
      <w:pPr>
        <w:pStyle w:val="Bodytext10"/>
        <w:numPr>
          <w:ilvl w:val="0"/>
          <w:numId w:val="3"/>
        </w:numPr>
        <w:tabs>
          <w:tab w:val="left" w:pos="995"/>
        </w:tabs>
        <w:spacing w:after="240" w:line="360" w:lineRule="auto"/>
        <w:ind w:firstLine="7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Приказ Минтруда России от 15 ноября 2016 года № 649н «Об утверждении Порядка формирования и ведения реестра сведений о проведении независимой оценки квалификации и доступа к ним, а также перечня сведений, содержащихся в указанном реестре».</w:t>
      </w:r>
    </w:p>
    <w:p w:rsidR="00E406DA" w:rsidRPr="00D3537C" w:rsidRDefault="00E406DA" w:rsidP="00E406DA">
      <w:pPr>
        <w:pStyle w:val="Bodytext10"/>
        <w:tabs>
          <w:tab w:val="left" w:pos="995"/>
        </w:tabs>
        <w:spacing w:after="240" w:line="360" w:lineRule="auto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E406DA" w:rsidRPr="00D3537C" w:rsidRDefault="00E406DA" w:rsidP="00E406DA">
      <w:pPr>
        <w:pStyle w:val="Bodytext10"/>
        <w:tabs>
          <w:tab w:val="left" w:pos="995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6DA" w:rsidRPr="00D3537C" w:rsidRDefault="00E406DA" w:rsidP="00E406DA">
      <w:pPr>
        <w:pStyle w:val="Heading310"/>
        <w:keepNext/>
        <w:keepLines/>
        <w:numPr>
          <w:ilvl w:val="1"/>
          <w:numId w:val="2"/>
        </w:numPr>
        <w:tabs>
          <w:tab w:val="left" w:pos="906"/>
        </w:tabs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D3537C">
        <w:rPr>
          <w:rStyle w:val="Heading31"/>
          <w:rFonts w:ascii="Times New Roman" w:hAnsi="Times New Roman" w:cs="Times New Roman"/>
          <w:sz w:val="24"/>
          <w:szCs w:val="24"/>
        </w:rPr>
        <w:lastRenderedPageBreak/>
        <w:t>Цель и задачи реализации программы</w:t>
      </w:r>
      <w:bookmarkEnd w:id="2"/>
    </w:p>
    <w:p w:rsidR="00E406DA" w:rsidRPr="00D3537C" w:rsidRDefault="00E406DA" w:rsidP="00E406DA">
      <w:pPr>
        <w:pStyle w:val="Bodytext1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Программа профессионального обучения «Специалист, участвующий в организации деятельности детского коллектива (вожатый)» призвана подготовить обучающихся: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к формированию единого воспитательного пространства в образовательных организациях, организациях дополнительного образования детей и подростков (включая детские оздоровительные лагеря), обеспечивающего реализацию взаимодействия ученического самоуправления, детского общественного объединения в решении вопросов воспитания подрастающего поколения, содействия формированию личности на основе присущей российскому обществу системы ценностей;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к созданию воспитывающей среды, способствующей развитию личности, в которой каждый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E406DA" w:rsidRPr="00D3537C" w:rsidRDefault="00E406DA" w:rsidP="00E406DA">
      <w:pPr>
        <w:pStyle w:val="Bodytext10"/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Целью реализации программы является о</w:t>
      </w: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беспечение теоретической и практической подготовки обучающихся к работе вожатого в образовательных организациях, организациях отдыха детей и их оздоровления, направленной на создание воспитывающей среды, способствующей личностному развитию подрастающего поколения и формированию системы нравственных ценностей, активной гражданской позиции и ответственного отношения к себе и обществу.</w:t>
      </w:r>
    </w:p>
    <w:p w:rsidR="00E406DA" w:rsidRPr="00D3537C" w:rsidRDefault="00E406DA" w:rsidP="00E406DA">
      <w:pPr>
        <w:pStyle w:val="Heading310"/>
        <w:keepNext/>
        <w:keepLines/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0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Задачи:</w:t>
      </w:r>
      <w:bookmarkEnd w:id="3"/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ознакомить с нормативно-правовыми основами работы вожатого, локальными актами в сфере организации отдыха детей и их оздоровления;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обеспечить усвоение слушателями здоровьесберегающих технологий и методов оздоровления детей;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1718"/>
          <w:tab w:val="left" w:pos="2994"/>
        </w:tabs>
        <w:spacing w:line="360" w:lineRule="auto"/>
        <w:ind w:left="284" w:firstLine="426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содействовать</w:t>
      </w:r>
      <w:r w:rsidRPr="00D3537C">
        <w:rPr>
          <w:rStyle w:val="Bodytext1"/>
          <w:rFonts w:ascii="Times New Roman" w:hAnsi="Times New Roman" w:cs="Times New Roman"/>
          <w:sz w:val="24"/>
          <w:szCs w:val="24"/>
        </w:rPr>
        <w:tab/>
        <w:t>осознанию слушателями необходимости самообразования в</w:t>
      </w:r>
    </w:p>
    <w:p w:rsidR="00E406DA" w:rsidRPr="00D3537C" w:rsidRDefault="00E406DA" w:rsidP="00E406DA">
      <w:pPr>
        <w:pStyle w:val="Bodytext10"/>
        <w:spacing w:line="360" w:lineRule="auto"/>
        <w:ind w:left="284" w:firstLine="426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процессе подготовки к практической работе с временным детским коллективом;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способствовать формированию профессиональных компетенций и мотивации к профессиональной деятельности;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способствовать приобретению специальных знаний теории и методики воспитательной работы, современных технологий работы с детьми;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содействовать формированию педагогических умений и навыков в процессе учебной и практической деятельности;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1678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выявить уровень готовности слушателей к практической деятельности.</w:t>
      </w:r>
    </w:p>
    <w:p w:rsidR="00E406DA" w:rsidRPr="00D3537C" w:rsidRDefault="00E406DA" w:rsidP="00E406DA">
      <w:pPr>
        <w:pStyle w:val="Bodytext10"/>
        <w:numPr>
          <w:ilvl w:val="0"/>
          <w:numId w:val="4"/>
        </w:numPr>
        <w:tabs>
          <w:tab w:val="left" w:pos="997"/>
        </w:tabs>
        <w:spacing w:after="26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способствовать овладению слушателями технологиями организации досуга детей и подростков на основе их возрастных особенностей.</w:t>
      </w:r>
    </w:p>
    <w:p w:rsidR="00E406DA" w:rsidRPr="00D3537C" w:rsidRDefault="00E406DA" w:rsidP="00E406DA">
      <w:pPr>
        <w:pStyle w:val="Heading310"/>
        <w:keepNext/>
        <w:keepLines/>
        <w:numPr>
          <w:ilvl w:val="1"/>
          <w:numId w:val="2"/>
        </w:numPr>
        <w:tabs>
          <w:tab w:val="left" w:pos="966"/>
        </w:tabs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2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Категория слушателей</w:t>
      </w:r>
      <w:bookmarkEnd w:id="4"/>
    </w:p>
    <w:p w:rsidR="00E406DA" w:rsidRPr="00D3537C" w:rsidRDefault="00E406DA" w:rsidP="00E406DA">
      <w:pPr>
        <w:pStyle w:val="Bodytext10"/>
        <w:numPr>
          <w:ilvl w:val="0"/>
          <w:numId w:val="5"/>
        </w:numPr>
        <w:tabs>
          <w:tab w:val="left" w:pos="1008"/>
        </w:tabs>
        <w:spacing w:line="360" w:lineRule="auto"/>
        <w:ind w:firstLine="7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Лица, обучающиеся по основным общеобразовательным программам;</w:t>
      </w:r>
    </w:p>
    <w:p w:rsidR="00E406DA" w:rsidRPr="00D3537C" w:rsidRDefault="00E406DA" w:rsidP="00E406DA">
      <w:pPr>
        <w:pStyle w:val="Bodytext10"/>
        <w:tabs>
          <w:tab w:val="left" w:pos="1008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6DA" w:rsidRPr="00D3537C" w:rsidRDefault="00E406DA" w:rsidP="00E406DA">
      <w:pPr>
        <w:pStyle w:val="Heading310"/>
        <w:keepNext/>
        <w:keepLines/>
        <w:numPr>
          <w:ilvl w:val="1"/>
          <w:numId w:val="2"/>
        </w:numPr>
        <w:tabs>
          <w:tab w:val="left" w:pos="966"/>
        </w:tabs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4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Трудоемкость обучения</w:t>
      </w:r>
      <w:bookmarkEnd w:id="5"/>
    </w:p>
    <w:p w:rsidR="00E406DA" w:rsidRPr="00D3537C" w:rsidRDefault="00E406DA" w:rsidP="00E406DA">
      <w:pPr>
        <w:pStyle w:val="Bodytext10"/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Общая трудоемкость программы составляет 68 часов.</w:t>
      </w:r>
    </w:p>
    <w:p w:rsidR="00E406DA" w:rsidRPr="00D3537C" w:rsidRDefault="00E406DA" w:rsidP="00E406DA">
      <w:pPr>
        <w:pStyle w:val="Bodytext10"/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Программа включает в себя:</w:t>
      </w:r>
    </w:p>
    <w:p w:rsidR="00E406DA" w:rsidRPr="00D3537C" w:rsidRDefault="00E406DA" w:rsidP="00E406DA">
      <w:pPr>
        <w:pStyle w:val="Bodytext10"/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в очной форме:</w:t>
      </w:r>
    </w:p>
    <w:p w:rsidR="00E406DA" w:rsidRPr="00D3537C" w:rsidRDefault="00E406DA" w:rsidP="00E406DA">
      <w:pPr>
        <w:pStyle w:val="Bodytext10"/>
        <w:numPr>
          <w:ilvl w:val="0"/>
          <w:numId w:val="6"/>
        </w:numPr>
        <w:tabs>
          <w:tab w:val="left" w:pos="1155"/>
        </w:tabs>
        <w:spacing w:line="36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теоретические занятия – 39,5 часов;</w:t>
      </w:r>
    </w:p>
    <w:p w:rsidR="00E406DA" w:rsidRPr="00D3537C" w:rsidRDefault="00E406DA" w:rsidP="00E406DA">
      <w:pPr>
        <w:pStyle w:val="Bodytext10"/>
        <w:numPr>
          <w:ilvl w:val="0"/>
          <w:numId w:val="6"/>
        </w:numPr>
        <w:tabs>
          <w:tab w:val="left" w:pos="1155"/>
        </w:tabs>
        <w:spacing w:line="36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практические занятия – 28,5  часов;</w:t>
      </w:r>
    </w:p>
    <w:p w:rsidR="00E406DA" w:rsidRPr="00D3537C" w:rsidRDefault="00E406DA" w:rsidP="00E406DA">
      <w:pPr>
        <w:pStyle w:val="Heading310"/>
        <w:keepNext/>
        <w:keepLines/>
        <w:numPr>
          <w:ilvl w:val="1"/>
          <w:numId w:val="6"/>
        </w:numPr>
        <w:tabs>
          <w:tab w:val="left" w:pos="966"/>
        </w:tabs>
        <w:spacing w:line="360" w:lineRule="auto"/>
        <w:ind w:firstLine="420"/>
        <w:jc w:val="both"/>
        <w:rPr>
          <w:rStyle w:val="Heading31"/>
          <w:rFonts w:ascii="Times New Roman" w:hAnsi="Times New Roman" w:cs="Times New Roman"/>
          <w:sz w:val="24"/>
          <w:szCs w:val="24"/>
        </w:rPr>
      </w:pPr>
      <w:bookmarkStart w:id="6" w:name="bookmark16"/>
    </w:p>
    <w:bookmarkEnd w:id="6"/>
    <w:p w:rsidR="00E406DA" w:rsidRPr="00D3537C" w:rsidRDefault="00E406DA" w:rsidP="00E406DA">
      <w:pPr>
        <w:pStyle w:val="Heading310"/>
        <w:keepNext/>
        <w:keepLines/>
        <w:numPr>
          <w:ilvl w:val="1"/>
          <w:numId w:val="2"/>
        </w:numPr>
        <w:tabs>
          <w:tab w:val="left" w:pos="966"/>
        </w:tabs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Heading31"/>
          <w:rFonts w:ascii="Times New Roman" w:hAnsi="Times New Roman" w:cs="Times New Roman"/>
          <w:sz w:val="24"/>
          <w:szCs w:val="24"/>
        </w:rPr>
        <w:t>Форма обучения и форма организации образовательной деятельности</w:t>
      </w:r>
    </w:p>
    <w:p w:rsidR="00E406DA" w:rsidRPr="00D3537C" w:rsidRDefault="00E406DA" w:rsidP="00E406DA">
      <w:pPr>
        <w:pStyle w:val="Bodytext1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Программа профессионального обучения является интегративной и включает ряд дисциплин, направленных на изучение психолого-педагогического сопровождения деятельности вожатого, ее нормативно-правовой основы, технологий работы вожатого, безопасности жизнедеятельности детского коллектива, а также итоговую аттестацию в форме экзамена квалификационного.</w:t>
      </w:r>
    </w:p>
    <w:p w:rsidR="00E406DA" w:rsidRPr="00D3537C" w:rsidRDefault="00E406DA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Форма реализации данной программы – очная</w:t>
      </w:r>
    </w:p>
    <w:p w:rsidR="00D3537C" w:rsidRPr="00D3537C" w:rsidRDefault="00D3537C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Pr="00D3537C" w:rsidRDefault="00D3537C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Pr="00D3537C" w:rsidRDefault="00D3537C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Default="00D3537C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9662E4" w:rsidRDefault="009662E4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9662E4" w:rsidRDefault="009662E4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9662E4" w:rsidRDefault="009662E4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9662E4" w:rsidRPr="00D3537C" w:rsidRDefault="009662E4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Pr="00D3537C" w:rsidRDefault="00D3537C" w:rsidP="00E406DA">
      <w:pPr>
        <w:pStyle w:val="Bodytext10"/>
        <w:spacing w:line="360" w:lineRule="auto"/>
        <w:ind w:firstLine="68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Pr="009662E4" w:rsidRDefault="00D3537C" w:rsidP="00D3537C">
      <w:pPr>
        <w:pStyle w:val="Heading310"/>
        <w:keepNext/>
        <w:keepLines/>
        <w:tabs>
          <w:tab w:val="left" w:pos="31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bookmark18"/>
      <w:r w:rsidRPr="009662E4">
        <w:rPr>
          <w:rStyle w:val="Heading31"/>
          <w:rFonts w:ascii="Times New Roman" w:hAnsi="Times New Roman" w:cs="Times New Roman"/>
          <w:sz w:val="24"/>
          <w:szCs w:val="24"/>
        </w:rPr>
        <w:lastRenderedPageBreak/>
        <w:t>2.  ПЛАНИРУЕМЫЕ РЕЗУЛЬТАТЫ ОБУЧЕНИЯ</w:t>
      </w:r>
      <w:bookmarkEnd w:id="7"/>
    </w:p>
    <w:p w:rsidR="00D3537C" w:rsidRPr="009662E4" w:rsidRDefault="00D3537C" w:rsidP="00D3537C">
      <w:pPr>
        <w:pStyle w:val="Heading310"/>
        <w:keepNext/>
        <w:keepLines/>
        <w:spacing w:after="2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2E4">
        <w:rPr>
          <w:rStyle w:val="Heading31"/>
          <w:rFonts w:ascii="Times New Roman" w:hAnsi="Times New Roman" w:cs="Times New Roman"/>
          <w:sz w:val="24"/>
          <w:szCs w:val="24"/>
        </w:rPr>
        <w:t>ПО ПРОГРАММЕ ПРОФЕССИОНАЛЬНОГО ОБУЧЕНИЯ</w:t>
      </w:r>
    </w:p>
    <w:p w:rsidR="00D3537C" w:rsidRPr="00D3537C" w:rsidRDefault="00D3537C" w:rsidP="00D3537C">
      <w:pPr>
        <w:pStyle w:val="Heading310"/>
        <w:keepNext/>
        <w:keepLines/>
        <w:spacing w:after="380" w:line="360" w:lineRule="auto"/>
        <w:ind w:left="2220" w:hanging="22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21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Планируемые результаты освоения программы профессионального обучения по видам деятельности (характеристика видов деятельности)</w:t>
      </w:r>
      <w:bookmarkEnd w:id="8"/>
    </w:p>
    <w:tbl>
      <w:tblPr>
        <w:tblOverlap w:val="never"/>
        <w:tblW w:w="106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7851"/>
      </w:tblGrid>
      <w:tr w:rsidR="00D3537C" w:rsidRPr="00D3537C" w:rsidTr="00CC0691">
        <w:trPr>
          <w:trHeight w:hRule="exact" w:val="1240"/>
          <w:jc w:val="center"/>
        </w:trPr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37C" w:rsidRPr="00D3537C" w:rsidRDefault="00D3537C" w:rsidP="00CC0691">
            <w:pPr>
              <w:pStyle w:val="Other10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 (трудовая функция):</w:t>
            </w:r>
          </w:p>
          <w:p w:rsidR="00D3537C" w:rsidRPr="00D3537C" w:rsidRDefault="00D3537C" w:rsidP="00CC0691">
            <w:pPr>
              <w:pStyle w:val="Other10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Содействие организации по сопровождению деятельности детского коллектива (группы, подразделения, объединения)</w:t>
            </w:r>
          </w:p>
        </w:tc>
      </w:tr>
      <w:tr w:rsidR="00D3537C" w:rsidRPr="00D3537C" w:rsidTr="00CC0691">
        <w:trPr>
          <w:trHeight w:hRule="exact" w:val="67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37C" w:rsidRPr="00D3537C" w:rsidRDefault="00D3537C" w:rsidP="00CC0691">
            <w:pPr>
              <w:pStyle w:val="Other1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37C" w:rsidRPr="00D3537C" w:rsidRDefault="00D3537C" w:rsidP="00CC0691">
            <w:pPr>
              <w:pStyle w:val="Other1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вида деятельности (профессиональные компетенции)</w:t>
            </w:r>
          </w:p>
        </w:tc>
      </w:tr>
      <w:tr w:rsidR="00D3537C" w:rsidRPr="00D3537C" w:rsidTr="00CC0691">
        <w:trPr>
          <w:trHeight w:hRule="exact" w:val="355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37C" w:rsidRPr="00D3537C" w:rsidRDefault="00D3537C" w:rsidP="00CC0691">
            <w:pPr>
              <w:pStyle w:val="Other10"/>
              <w:spacing w:line="360" w:lineRule="auto"/>
              <w:ind w:left="19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ВД 1 Сопровождение деятельности детского</w:t>
            </w:r>
          </w:p>
          <w:p w:rsidR="00D3537C" w:rsidRPr="00D3537C" w:rsidRDefault="00D3537C" w:rsidP="00CC0691">
            <w:pPr>
              <w:pStyle w:val="Other10"/>
              <w:tabs>
                <w:tab w:val="right" w:pos="2463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коллектива (группы,</w:t>
            </w:r>
          </w:p>
          <w:p w:rsidR="00D3537C" w:rsidRPr="00D3537C" w:rsidRDefault="00D3537C" w:rsidP="00CC0691">
            <w:pPr>
              <w:pStyle w:val="Other10"/>
              <w:tabs>
                <w:tab w:val="right" w:pos="2463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подразделения, объединения) в</w:t>
            </w:r>
          </w:p>
          <w:p w:rsidR="00D3537C" w:rsidRPr="00D3537C" w:rsidRDefault="00D3537C" w:rsidP="00CC0691">
            <w:pPr>
              <w:pStyle w:val="Other10"/>
              <w:tabs>
                <w:tab w:val="right" w:pos="2463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организациях отдыха</w:t>
            </w:r>
          </w:p>
          <w:p w:rsidR="00D3537C" w:rsidRPr="00D3537C" w:rsidRDefault="00D3537C" w:rsidP="00CC0691">
            <w:pPr>
              <w:pStyle w:val="Other10"/>
              <w:tabs>
                <w:tab w:val="right" w:pos="2463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детей и их оздоровления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37C" w:rsidRPr="00D3537C" w:rsidRDefault="00D3537C" w:rsidP="00CC0691">
            <w:pPr>
              <w:pStyle w:val="Other10"/>
              <w:tabs>
                <w:tab w:val="left" w:pos="1517"/>
                <w:tab w:val="left" w:pos="2765"/>
                <w:tab w:val="left" w:pos="4709"/>
                <w:tab w:val="left" w:pos="6470"/>
                <w:tab w:val="left" w:pos="7515"/>
              </w:tabs>
              <w:spacing w:line="360" w:lineRule="auto"/>
              <w:ind w:left="275" w:right="4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1.1 Способность планирования деятельности временного коллектива(группы,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подразделения,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объединения)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под</w:t>
            </w:r>
          </w:p>
          <w:p w:rsidR="00D3537C" w:rsidRPr="00D3537C" w:rsidRDefault="00D3537C" w:rsidP="00CC0691">
            <w:pPr>
              <w:pStyle w:val="Other10"/>
              <w:tabs>
                <w:tab w:val="left" w:pos="7515"/>
              </w:tabs>
              <w:spacing w:line="360" w:lineRule="auto"/>
              <w:ind w:left="275" w:right="4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руководством педагогического работника и в соответствии с планом работы организации отдыха детей и их оздоровления</w:t>
            </w:r>
          </w:p>
          <w:p w:rsidR="00D3537C" w:rsidRPr="00D3537C" w:rsidRDefault="00D3537C" w:rsidP="00CC0691">
            <w:pPr>
              <w:pStyle w:val="Other10"/>
              <w:tabs>
                <w:tab w:val="left" w:pos="638"/>
                <w:tab w:val="left" w:pos="2813"/>
                <w:tab w:val="left" w:pos="3221"/>
                <w:tab w:val="left" w:pos="4795"/>
                <w:tab w:val="left" w:pos="5213"/>
                <w:tab w:val="left" w:pos="7515"/>
              </w:tabs>
              <w:spacing w:line="360" w:lineRule="auto"/>
              <w:ind w:left="275" w:right="4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1.2 Способность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осуществлению</w:t>
            </w:r>
          </w:p>
          <w:p w:rsidR="00D3537C" w:rsidRPr="00D3537C" w:rsidRDefault="00D3537C" w:rsidP="00CC0691">
            <w:pPr>
              <w:pStyle w:val="Other10"/>
              <w:tabs>
                <w:tab w:val="left" w:pos="7515"/>
              </w:tabs>
              <w:spacing w:line="360" w:lineRule="auto"/>
              <w:ind w:left="275" w:right="4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сопровождения временного детского коллектива в соответствии с ежедневным планом работы организации отдыха детей и их оздоровления</w:t>
            </w:r>
          </w:p>
        </w:tc>
      </w:tr>
      <w:tr w:rsidR="00D3537C" w:rsidRPr="00D3537C" w:rsidTr="00CC0691">
        <w:trPr>
          <w:trHeight w:hRule="exact" w:val="382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537C" w:rsidRPr="00D3537C" w:rsidRDefault="00D3537C" w:rsidP="00CC0691">
            <w:pPr>
              <w:pStyle w:val="Other10"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    ВД 2 Организация поддержки обучающимся образовательной организации в создании, развитии и деятельности детского коллектива (группы, подразделения, объединения).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37C" w:rsidRPr="00D3537C" w:rsidRDefault="00D3537C" w:rsidP="00CC0691">
            <w:pPr>
              <w:pStyle w:val="Other10"/>
              <w:tabs>
                <w:tab w:val="left" w:pos="576"/>
                <w:tab w:val="left" w:pos="2050"/>
                <w:tab w:val="left" w:pos="3226"/>
                <w:tab w:val="left" w:pos="4790"/>
                <w:tab w:val="left" w:pos="6605"/>
              </w:tabs>
              <w:spacing w:line="360" w:lineRule="auto"/>
              <w:ind w:left="1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2.1 Способность проведения игр, сборов и иных мероприятий во временном  детском коллективе, направленных на</w:t>
            </w: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формирование коллектива, его развитие, поддержание комфортного эмоционального состояния, анализ результатов деятельности.</w:t>
            </w:r>
          </w:p>
          <w:p w:rsidR="00D3537C" w:rsidRPr="00D3537C" w:rsidRDefault="00D3537C" w:rsidP="00CC0691">
            <w:pPr>
              <w:pStyle w:val="Other10"/>
              <w:spacing w:line="360" w:lineRule="auto"/>
              <w:ind w:left="1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2.2 Способность к информированию и включению участников временного детского коллектива в конкурсы, и проекты, направленные на развитие личностных качеств отдельных участников и всего детского коллектива в целом.</w:t>
            </w:r>
          </w:p>
        </w:tc>
      </w:tr>
    </w:tbl>
    <w:p w:rsidR="00D3537C" w:rsidRPr="00D3537C" w:rsidRDefault="00D3537C" w:rsidP="00D3537C">
      <w:pPr>
        <w:pStyle w:val="Bodytext10"/>
        <w:ind w:firstLine="72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D3537C" w:rsidRPr="00D3537C" w:rsidRDefault="00D3537C" w:rsidP="00D3537C">
      <w:pPr>
        <w:pStyle w:val="Bodytext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Процесс изучения направлен на освоение следующих компетенций:</w:t>
      </w:r>
    </w:p>
    <w:p w:rsidR="00D3537C" w:rsidRPr="00D3537C" w:rsidRDefault="00D3537C" w:rsidP="00D3537C">
      <w:pPr>
        <w:pStyle w:val="Heading310"/>
        <w:keepNext/>
        <w:keepLines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3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Знать:</w:t>
      </w:r>
      <w:bookmarkEnd w:id="9"/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08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локальные акты организации отдыха детей и их 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 xml:space="preserve"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</w:t>
      </w:r>
      <w:r w:rsidRPr="00D3537C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08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возрастные особенности детей;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08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подходы к организации мотивационных мероприятий;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086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возрастные особенности детей, возрастной подход в развитии детского коллектива;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spacing w:line="29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706"/>
        </w:tabs>
        <w:spacing w:line="29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основные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молодежи.</w:t>
      </w:r>
    </w:p>
    <w:p w:rsidR="00D3537C" w:rsidRPr="00D3537C" w:rsidRDefault="00D3537C" w:rsidP="00D3537C">
      <w:pPr>
        <w:pStyle w:val="Bodytext10"/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1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1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26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26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1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информировать обучающихся о возможности создания и участия в деятельности детского коллектива (группы, подразделения, объединения);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6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планировать деятельность детского коллектива (группы, подразделения, объединения) с учетом мнения обучающихся;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1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26"/>
        </w:tabs>
        <w:spacing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831"/>
        </w:tabs>
        <w:spacing w:after="240" w:line="29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целом.</w:t>
      </w:r>
    </w:p>
    <w:p w:rsidR="00D3537C" w:rsidRPr="00D3537C" w:rsidRDefault="00D3537C" w:rsidP="00D3537C">
      <w:pPr>
        <w:pStyle w:val="Heading310"/>
        <w:keepNext/>
        <w:keepLines/>
        <w:spacing w:line="264" w:lineRule="auto"/>
        <w:rPr>
          <w:rFonts w:ascii="Times New Roman" w:hAnsi="Times New Roman" w:cs="Times New Roman"/>
          <w:sz w:val="24"/>
          <w:szCs w:val="24"/>
        </w:rPr>
      </w:pPr>
      <w:bookmarkStart w:id="10" w:name="bookmark25"/>
      <w:r w:rsidRPr="00D3537C">
        <w:rPr>
          <w:rStyle w:val="Heading31"/>
          <w:rFonts w:ascii="Times New Roman" w:hAnsi="Times New Roman" w:cs="Times New Roman"/>
          <w:sz w:val="24"/>
          <w:szCs w:val="24"/>
        </w:rPr>
        <w:t>Иметь практический опыт:</w:t>
      </w:r>
      <w:bookmarkEnd w:id="10"/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 xml:space="preserve">планирование деятельности временного детского коллектива (группы, подразделения, </w:t>
      </w:r>
      <w:r w:rsidRPr="00D3537C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объединения) под руководством педагогического работника в соответствии с планом работы организации отдыха детей и их 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информирование обучающихся о возможности создания и участия в деятельности детского коллектива (группы, подразделения, объединения);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2"/>
        </w:tabs>
        <w:ind w:firstLine="740"/>
        <w:rPr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деятельности;</w:t>
      </w:r>
    </w:p>
    <w:p w:rsidR="00D3537C" w:rsidRPr="00D3537C" w:rsidRDefault="00D3537C" w:rsidP="00D3537C">
      <w:pPr>
        <w:pStyle w:val="Bodytext10"/>
        <w:numPr>
          <w:ilvl w:val="0"/>
          <w:numId w:val="7"/>
        </w:numPr>
        <w:tabs>
          <w:tab w:val="left" w:pos="1138"/>
        </w:tabs>
        <w:spacing w:line="290" w:lineRule="auto"/>
        <w:ind w:firstLine="720"/>
        <w:rPr>
          <w:rFonts w:ascii="Times New Roman" w:hAnsi="Times New Roman" w:cs="Times New Roman"/>
          <w:sz w:val="24"/>
          <w:szCs w:val="24"/>
        </w:rPr>
        <w:sectPr w:rsidR="00D3537C" w:rsidRPr="00D3537C" w:rsidSect="00CC0691">
          <w:footerReference w:type="default" r:id="rId7"/>
          <w:pgSz w:w="11900" w:h="16840"/>
          <w:pgMar w:top="1028" w:right="701" w:bottom="934" w:left="1099" w:header="600" w:footer="3" w:gutter="0"/>
          <w:cols w:space="720"/>
          <w:noEndnote/>
          <w:docGrid w:linePitch="360"/>
        </w:sectPr>
      </w:pPr>
      <w:r w:rsidRPr="00D3537C">
        <w:rPr>
          <w:rStyle w:val="Bodytext1"/>
          <w:rFonts w:ascii="Times New Roman" w:hAnsi="Times New Roman" w:cs="Times New Roman"/>
          <w:sz w:val="24"/>
          <w:szCs w:val="24"/>
        </w:rPr>
        <w:t>информирование обучающихся -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целом.</w:t>
      </w:r>
    </w:p>
    <w:p w:rsidR="00CC0691" w:rsidRPr="00C50359" w:rsidRDefault="00CC0691" w:rsidP="00CC0691">
      <w:pPr>
        <w:pStyle w:val="Bodytext10"/>
        <w:spacing w:before="20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lastRenderedPageBreak/>
        <w:t>3.СОДЕРЖАНИЕ ПРОГРАММЫ</w:t>
      </w:r>
    </w:p>
    <w:p w:rsidR="00CC0691" w:rsidRPr="00C50359" w:rsidRDefault="00CC0691" w:rsidP="00CC0691">
      <w:pPr>
        <w:pStyle w:val="a3"/>
        <w:ind w:firstLine="0"/>
        <w:rPr>
          <w:sz w:val="24"/>
          <w:szCs w:val="24"/>
        </w:rPr>
      </w:pPr>
    </w:p>
    <w:p w:rsidR="00CC0691" w:rsidRPr="00CC0691" w:rsidRDefault="00CC0691" w:rsidP="00CC0691">
      <w:pPr>
        <w:pStyle w:val="Tablecaption10"/>
        <w:ind w:left="426" w:firstLine="141"/>
        <w:rPr>
          <w:rStyle w:val="Tablecaption1"/>
          <w:rFonts w:ascii="Times New Roman" w:hAnsi="Times New Roman" w:cs="Times New Roman"/>
          <w:sz w:val="24"/>
          <w:szCs w:val="24"/>
        </w:rPr>
      </w:pPr>
      <w:r w:rsidRPr="00CC0691">
        <w:rPr>
          <w:rStyle w:val="Tablecaption1"/>
          <w:rFonts w:ascii="Times New Roman" w:hAnsi="Times New Roman" w:cs="Times New Roman"/>
          <w:sz w:val="24"/>
          <w:szCs w:val="24"/>
        </w:rPr>
        <w:t>3.1 Календарный учебный график</w:t>
      </w:r>
    </w:p>
    <w:p w:rsidR="00CC0691" w:rsidRDefault="00CC0691" w:rsidP="00CC0691">
      <w:pPr>
        <w:pStyle w:val="Tablecaption10"/>
        <w:rPr>
          <w:rStyle w:val="Tablecaption1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892" w:type="dxa"/>
        <w:tblInd w:w="432" w:type="dxa"/>
        <w:tblLayout w:type="fixed"/>
        <w:tblLook w:val="04A0"/>
      </w:tblPr>
      <w:tblGrid>
        <w:gridCol w:w="1277"/>
        <w:gridCol w:w="1559"/>
        <w:gridCol w:w="1559"/>
        <w:gridCol w:w="1276"/>
        <w:gridCol w:w="1559"/>
        <w:gridCol w:w="2552"/>
        <w:gridCol w:w="2268"/>
        <w:gridCol w:w="1842"/>
      </w:tblGrid>
      <w:tr w:rsidR="00CC0691" w:rsidTr="00CC0691">
        <w:tc>
          <w:tcPr>
            <w:tcW w:w="1277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r w:rsidRPr="00C37515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обучен</w:t>
            </w:r>
            <w:r w:rsidRPr="00C37515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1559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15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559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276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59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52" w:type="dxa"/>
          </w:tcPr>
          <w:p w:rsidR="00CC0691" w:rsidRDefault="00CC0691" w:rsidP="00CC0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модуль</w:t>
            </w:r>
          </w:p>
        </w:tc>
        <w:tc>
          <w:tcPr>
            <w:tcW w:w="2268" w:type="dxa"/>
          </w:tcPr>
          <w:p w:rsidR="00CC0691" w:rsidRPr="00C37515" w:rsidRDefault="00CC0691" w:rsidP="00CC0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  <w:tc>
          <w:tcPr>
            <w:tcW w:w="1842" w:type="dxa"/>
          </w:tcPr>
          <w:p w:rsidR="00CC0691" w:rsidRDefault="00CC0691" w:rsidP="00CC0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B6186" w:rsidTr="00CC0691">
        <w:tc>
          <w:tcPr>
            <w:tcW w:w="1277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88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  <w:p w:rsidR="00FB6186" w:rsidRPr="00EE788E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FB6186" w:rsidRPr="00EE788E" w:rsidRDefault="00FB6186" w:rsidP="00FB6186"/>
        </w:tc>
        <w:tc>
          <w:tcPr>
            <w:tcW w:w="1559" w:type="dxa"/>
          </w:tcPr>
          <w:p w:rsidR="00FB6186" w:rsidRPr="00EE788E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88E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FB6186" w:rsidRPr="00EE788E" w:rsidRDefault="00FB6186" w:rsidP="00FB6186">
            <w:r>
              <w:t>2024 г.</w:t>
            </w:r>
          </w:p>
        </w:tc>
        <w:tc>
          <w:tcPr>
            <w:tcW w:w="1559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5 – модуль 8</w:t>
            </w:r>
          </w:p>
        </w:tc>
        <w:tc>
          <w:tcPr>
            <w:tcW w:w="2268" w:type="dxa"/>
          </w:tcPr>
          <w:p w:rsidR="00FB6186" w:rsidRPr="0000738B" w:rsidRDefault="00FB6186" w:rsidP="00FB618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неделю,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 -  40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мин. </w:t>
            </w:r>
          </w:p>
        </w:tc>
        <w:tc>
          <w:tcPr>
            <w:tcW w:w="1842" w:type="dxa"/>
          </w:tcPr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Очная,</w:t>
            </w:r>
          </w:p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</w:t>
            </w:r>
          </w:p>
        </w:tc>
      </w:tr>
      <w:tr w:rsidR="00FB6186" w:rsidRPr="0000738B" w:rsidTr="00CC0691">
        <w:tc>
          <w:tcPr>
            <w:tcW w:w="1277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8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FB6186" w:rsidRPr="0000738B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59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B6186" w:rsidRPr="0000738B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59" w:type="dxa"/>
          </w:tcPr>
          <w:p w:rsidR="00FB6186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FB6186" w:rsidRPr="0000738B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FB6186" w:rsidRPr="0000738B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B6186" w:rsidRPr="0000738B" w:rsidRDefault="00FB6186" w:rsidP="00FB61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1-модуль 4</w:t>
            </w:r>
          </w:p>
        </w:tc>
        <w:tc>
          <w:tcPr>
            <w:tcW w:w="2268" w:type="dxa"/>
          </w:tcPr>
          <w:p w:rsidR="00FB6186" w:rsidRPr="0000738B" w:rsidRDefault="00FB6186" w:rsidP="00FB618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неделю,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-  40 </w:t>
            </w: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мин. </w:t>
            </w:r>
          </w:p>
        </w:tc>
        <w:tc>
          <w:tcPr>
            <w:tcW w:w="1842" w:type="dxa"/>
          </w:tcPr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Очная,</w:t>
            </w:r>
          </w:p>
          <w:p w:rsidR="00FB6186" w:rsidRDefault="00FB6186" w:rsidP="00FB618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</w:t>
            </w:r>
          </w:p>
        </w:tc>
      </w:tr>
    </w:tbl>
    <w:p w:rsidR="00EA77DF" w:rsidRPr="00D3537C" w:rsidRDefault="00EA77DF" w:rsidP="00C8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bookmarkStart w:id="11" w:name="_GoBack"/>
      <w:bookmarkEnd w:id="11"/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6E419F" w:rsidRDefault="006E419F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  <w:sectPr w:rsidR="006E419F" w:rsidSect="00CC0691">
          <w:pgSz w:w="16838" w:h="11906" w:orient="landscape"/>
          <w:pgMar w:top="992" w:right="1134" w:bottom="851" w:left="425" w:header="709" w:footer="709" w:gutter="0"/>
          <w:cols w:space="708"/>
          <w:docGrid w:linePitch="360"/>
        </w:sectPr>
      </w:pPr>
    </w:p>
    <w:p w:rsidR="006E419F" w:rsidRPr="00033A72" w:rsidRDefault="006E419F" w:rsidP="006E419F">
      <w:pPr>
        <w:pStyle w:val="Bodytext10"/>
        <w:spacing w:line="240" w:lineRule="auto"/>
        <w:ind w:firstLine="0"/>
        <w:rPr>
          <w:rStyle w:val="Bodytext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lastRenderedPageBreak/>
        <w:t>3.2 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программы профессионального обучения «Вожатый» (</w:t>
      </w:r>
      <w:r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68 часов</w:t>
      </w: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)</w:t>
      </w:r>
    </w:p>
    <w:p w:rsidR="006E419F" w:rsidRDefault="006E419F" w:rsidP="006E419F">
      <w:pPr>
        <w:pStyle w:val="Bodytext10"/>
        <w:spacing w:after="380" w:line="240" w:lineRule="auto"/>
        <w:ind w:firstLine="0"/>
        <w:rPr>
          <w:rStyle w:val="Bodytext1"/>
          <w:b/>
          <w:bCs/>
        </w:rPr>
      </w:pPr>
    </w:p>
    <w:p w:rsidR="006E419F" w:rsidRPr="00820A1F" w:rsidRDefault="006E419F" w:rsidP="006E419F">
      <w:pPr>
        <w:pStyle w:val="Bodytext10"/>
        <w:spacing w:after="380"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20A1F">
        <w:rPr>
          <w:rStyle w:val="Bodytext1"/>
          <w:b/>
          <w:bCs/>
          <w:sz w:val="28"/>
          <w:szCs w:val="28"/>
          <w:u w:val="single"/>
        </w:rPr>
        <w:t>1 год</w:t>
      </w:r>
      <w:r>
        <w:rPr>
          <w:rStyle w:val="Bodytext1"/>
          <w:b/>
          <w:bCs/>
          <w:sz w:val="28"/>
          <w:szCs w:val="28"/>
          <w:u w:val="single"/>
        </w:rPr>
        <w:t xml:space="preserve"> обучения</w:t>
      </w:r>
    </w:p>
    <w:tbl>
      <w:tblPr>
        <w:tblStyle w:val="1"/>
        <w:tblW w:w="0" w:type="auto"/>
        <w:tblInd w:w="-176" w:type="dxa"/>
        <w:tblLayout w:type="fixed"/>
        <w:tblLook w:val="04A0"/>
      </w:tblPr>
      <w:tblGrid>
        <w:gridCol w:w="993"/>
        <w:gridCol w:w="4219"/>
        <w:gridCol w:w="2596"/>
        <w:gridCol w:w="1276"/>
        <w:gridCol w:w="1417"/>
      </w:tblGrid>
      <w:tr w:rsidR="006E419F" w:rsidRPr="00C50359" w:rsidTr="00F22CC2">
        <w:trPr>
          <w:trHeight w:hRule="exact" w:val="845"/>
        </w:trPr>
        <w:tc>
          <w:tcPr>
            <w:tcW w:w="993" w:type="dxa"/>
            <w:vMerge w:val="restart"/>
          </w:tcPr>
          <w:p w:rsidR="006E419F" w:rsidRPr="00C50359" w:rsidRDefault="006E419F" w:rsidP="00F22CC2">
            <w:pPr>
              <w:pStyle w:val="Other1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9" w:type="dxa"/>
            <w:vMerge w:val="restart"/>
          </w:tcPr>
          <w:p w:rsidR="006E419F" w:rsidRPr="00C50359" w:rsidRDefault="006E419F" w:rsidP="00F22CC2">
            <w:pPr>
              <w:pStyle w:val="Other10"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Наименование темы (раздела) программы</w:t>
            </w:r>
          </w:p>
        </w:tc>
        <w:tc>
          <w:tcPr>
            <w:tcW w:w="2596" w:type="dxa"/>
            <w:vMerge w:val="restart"/>
          </w:tcPr>
          <w:p w:rsidR="006E419F" w:rsidRPr="00C50359" w:rsidRDefault="006E419F" w:rsidP="00F22CC2">
            <w:pPr>
              <w:pStyle w:val="Other10"/>
              <w:spacing w:line="26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Общая трудоёмкость, акад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емический </w:t>
            </w: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2"/>
          </w:tcPr>
          <w:p w:rsidR="006E419F" w:rsidRPr="00C50359" w:rsidRDefault="006E419F" w:rsidP="00F22CC2">
            <w:pPr>
              <w:pStyle w:val="Other10"/>
              <w:spacing w:line="26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Трудоёмкость по видам учебных занятий, (акад</w:t>
            </w:r>
            <w:proofErr w:type="gramStart"/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ас)</w:t>
            </w:r>
          </w:p>
        </w:tc>
      </w:tr>
      <w:tr w:rsidR="006E419F" w:rsidRPr="00C50359" w:rsidTr="00F22CC2">
        <w:trPr>
          <w:trHeight w:hRule="exact" w:val="283"/>
        </w:trPr>
        <w:tc>
          <w:tcPr>
            <w:tcW w:w="993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</w:tr>
      <w:tr w:rsidR="006E419F" w:rsidRPr="00C50359" w:rsidTr="00F22CC2">
        <w:trPr>
          <w:trHeight w:hRule="exact" w:val="288"/>
        </w:trPr>
        <w:tc>
          <w:tcPr>
            <w:tcW w:w="993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ика</w:t>
            </w:r>
          </w:p>
        </w:tc>
      </w:tr>
      <w:tr w:rsidR="006E419F" w:rsidRPr="00C50359" w:rsidTr="00F22CC2">
        <w:trPr>
          <w:trHeight w:hRule="exact" w:val="562"/>
        </w:trPr>
        <w:tc>
          <w:tcPr>
            <w:tcW w:w="993" w:type="dxa"/>
            <w:shd w:val="clear" w:color="auto" w:fill="FDE9D9" w:themeFill="accent6" w:themeFillTint="33"/>
          </w:tcPr>
          <w:p w:rsidR="006E419F" w:rsidRPr="00C50359" w:rsidRDefault="006E419F" w:rsidP="00F2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Методические основы вожатской деятельности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Style w:val="Other1"/>
                <w:b/>
                <w:bCs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562"/>
        </w:trPr>
        <w:tc>
          <w:tcPr>
            <w:tcW w:w="993" w:type="dxa"/>
          </w:tcPr>
          <w:p w:rsidR="006E419F" w:rsidRPr="000A109C" w:rsidRDefault="006E419F" w:rsidP="00F22CC2">
            <w:pPr>
              <w:ind w:left="-45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10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Миссия вожатого: новые смыслы и ценности профессии</w:t>
            </w:r>
          </w:p>
        </w:tc>
        <w:tc>
          <w:tcPr>
            <w:tcW w:w="259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27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22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058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Принципы и философия вожатского движения: от скаутов до наших дней.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История вожатского дела</w:t>
            </w:r>
          </w:p>
        </w:tc>
        <w:tc>
          <w:tcPr>
            <w:tcW w:w="259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8B1861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016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tabs>
                <w:tab w:val="left" w:pos="3358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Основные компетенции вожатого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 Нормативно-правовые основы</w:t>
            </w:r>
          </w:p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вожатской деятельности.</w:t>
            </w:r>
          </w:p>
        </w:tc>
        <w:tc>
          <w:tcPr>
            <w:tcW w:w="259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8B1861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2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tabs>
                <w:tab w:val="left" w:pos="3338"/>
              </w:tabs>
              <w:spacing w:after="4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Психолого-педагогические основы</w:t>
            </w:r>
          </w:p>
          <w:p w:rsidR="006E419F" w:rsidRPr="000A109C" w:rsidRDefault="006E419F" w:rsidP="00F22CC2">
            <w:pPr>
              <w:pStyle w:val="Other10"/>
              <w:tabs>
                <w:tab w:val="left" w:pos="335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вожатской деятельности.</w:t>
            </w:r>
          </w:p>
        </w:tc>
        <w:tc>
          <w:tcPr>
            <w:tcW w:w="259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8B1861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123"/>
        </w:trPr>
        <w:tc>
          <w:tcPr>
            <w:tcW w:w="993" w:type="dxa"/>
            <w:shd w:val="clear" w:color="auto" w:fill="FDE9D9" w:themeFill="accent6" w:themeFillTint="33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0A109C" w:rsidRDefault="006E419F" w:rsidP="00F22CC2">
            <w:pPr>
              <w:pStyle w:val="Other10"/>
              <w:tabs>
                <w:tab w:val="left" w:pos="335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Модуль 2.</w:t>
            </w:r>
          </w:p>
          <w:p w:rsidR="006E419F" w:rsidRPr="000A109C" w:rsidRDefault="006E419F" w:rsidP="00F22CC2">
            <w:pPr>
              <w:pStyle w:val="Other10"/>
              <w:tabs>
                <w:tab w:val="left" w:pos="335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Основы возрастной психологии детей и подростков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8B1861" w:rsidRDefault="006E419F" w:rsidP="00F2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746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возрастного развития детей и подростков.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997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взаимодействия с детьми и подростками на основании возрастной периодизации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1551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выявления ресурсов и рисков у детей и подростков в различных ситуациях, возникающих в лагере (адаптационный период, экватор и пр.)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6"/>
        </w:trPr>
        <w:tc>
          <w:tcPr>
            <w:tcW w:w="993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tabs>
                <w:tab w:val="left" w:pos="2107"/>
              </w:tabs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Организация жизнедеятельности детского коллектива</w:t>
            </w:r>
            <w:r w:rsidRPr="00820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610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. Детский коллектив: стадии развития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001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tabs>
                <w:tab w:val="left" w:pos="210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  <w:p w:rsidR="006E419F" w:rsidRPr="000A109C" w:rsidRDefault="006E419F" w:rsidP="00F22CC2">
            <w:pPr>
              <w:pStyle w:val="Other10"/>
              <w:tabs>
                <w:tab w:val="left" w:pos="272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временного детского коллектива. </w:t>
            </w:r>
          </w:p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284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отношений в коллективе: лидерство, дружба, отвержение)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402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профилактики и коррекции негативных проявлений в детском коллективе (травля, отвержение, агрессия, драки и пр.)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955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отклоняющегося поведения и принципы реагирования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917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tabs>
                <w:tab w:val="left" w:pos="272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коллективе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001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tabs>
                <w:tab w:val="left" w:pos="2729"/>
              </w:tabs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8B186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объединения.</w:t>
            </w:r>
            <w: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Сопровождение деятельности</w:t>
            </w:r>
            <w:r w:rsidRPr="000A109C">
              <w:t xml:space="preserve"> 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детского общественного объединения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566"/>
        </w:trPr>
        <w:tc>
          <w:tcPr>
            <w:tcW w:w="993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Основы вожатской деятельности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11,5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</w:t>
            </w:r>
            <w:r w:rsidRPr="00C5035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</w:t>
            </w: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детском лагере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детского самоуправления в коллективе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мероприятий, их значение, планирование, реализация и рефлексия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развития лагерной смены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 формирования план-сетки мероприятий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внутриотрядных мероприятий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творческое дело: командное сплочение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1358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Игротехника как инструмент мотивации и вовлеченности, как способ выхода из конфликта или кризисной ситуации 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игр и их применение. Игровой практикум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5212" w:type="dxa"/>
            <w:gridSpan w:val="2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год</w:t>
            </w:r>
            <w:r w:rsidRPr="0060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596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10501" w:type="dxa"/>
            <w:gridSpan w:val="5"/>
          </w:tcPr>
          <w:p w:rsidR="006E419F" w:rsidRPr="00820A1F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 год обучения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tabs>
                <w:tab w:val="left" w:pos="2909"/>
              </w:tabs>
              <w:spacing w:line="240" w:lineRule="auto"/>
              <w:ind w:firstLine="30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Информационно-медийное сопровождение работы вожатого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820A1F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A1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5.</w:t>
            </w:r>
            <w:r w:rsidRPr="000A109C">
              <w:rPr>
                <w:rStyle w:val="Other1"/>
                <w:sz w:val="24"/>
                <w:szCs w:val="24"/>
              </w:rPr>
              <w:t>1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909"/>
              </w:tabs>
              <w:spacing w:line="240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Информационно-медийное сопровождение вожатской деятельности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5</w:t>
            </w:r>
            <w:r w:rsidRPr="000A109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909"/>
              </w:tabs>
              <w:spacing w:line="240" w:lineRule="auto"/>
              <w:ind w:firstLine="30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организация деятельности пресс-центра в лагере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695"/>
        </w:trPr>
        <w:tc>
          <w:tcPr>
            <w:tcW w:w="993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30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Модуль 6. Творческая мастерская вожатого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E419F" w:rsidRPr="00C50359" w:rsidTr="00F22CC2">
        <w:trPr>
          <w:trHeight w:hRule="exact" w:val="557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создать реквизит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708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оформить сцену и отрядное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Оформительский практикум.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557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557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сценарного мастерства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557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Песенный практикум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557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tabs>
                <w:tab w:val="left" w:pos="2909"/>
              </w:tabs>
              <w:spacing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1042"/>
        </w:trPr>
        <w:tc>
          <w:tcPr>
            <w:tcW w:w="993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Модуль 7. Культура безопасности и правила поведения в опасных и чрезвычайных ситуациях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A12967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96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7</w:t>
            </w:r>
            <w:r w:rsidRPr="000A109C">
              <w:rPr>
                <w:rStyle w:val="Other1"/>
                <w:sz w:val="24"/>
                <w:szCs w:val="24"/>
              </w:rPr>
              <w:t>.1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детского коллектива: безопасность в транспорте и в быту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513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детского коллектива: безопасность 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общественных местах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человека и как его сохранить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социуме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Безопасность в информационном пространстве</w:t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8. Мастерство вожатого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19" w:type="dxa"/>
          </w:tcPr>
          <w:p w:rsidR="006E419F" w:rsidRPr="00B97210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разговаривать с родителями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19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Сбор. Что это такое?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19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команды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19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методики в работе вожатого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19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залом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19" w:type="dxa"/>
          </w:tcPr>
          <w:p w:rsidR="006E419F" w:rsidRPr="008B1861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конкурсных программ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19" w:type="dxa"/>
          </w:tcPr>
          <w:p w:rsidR="006E419F" w:rsidRPr="000A109C" w:rsidRDefault="006E419F" w:rsidP="00F22CC2">
            <w:pPr>
              <w:pStyle w:val="Other10"/>
              <w:spacing w:line="240" w:lineRule="auto"/>
              <w:ind w:firstLine="28"/>
              <w:rPr>
                <w:rStyle w:val="Other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09C">
              <w:rPr>
                <w:rStyle w:val="Other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Рефлексия 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3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8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Модуль 8. Вожатый – лидер нового поколения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19" w:type="dxa"/>
          </w:tcPr>
          <w:p w:rsidR="006E419F" w:rsidRPr="00990306" w:rsidRDefault="006E419F" w:rsidP="00F22CC2">
            <w:pPr>
              <w:pStyle w:val="Other10"/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FF0000"/>
                <w:sz w:val="30"/>
                <w:szCs w:val="30"/>
                <w:bdr w:val="none" w:sz="0" w:space="0" w:color="auto" w:frame="1"/>
              </w:rPr>
            </w:pPr>
            <w:r w:rsidRPr="0066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вожатого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19" w:type="dxa"/>
          </w:tcPr>
          <w:p w:rsidR="006E419F" w:rsidRPr="00661E54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самопрезентации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19" w:type="dxa"/>
          </w:tcPr>
          <w:p w:rsidR="006E419F" w:rsidRPr="005F3BD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F3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Личность вожатого: умение вдохновлять и зажигать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19" w:type="dxa"/>
          </w:tcPr>
          <w:p w:rsidR="006E419F" w:rsidRPr="005F3BD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Методика использования инструментов тайм-менеджмента в работе вожатого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40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19" w:type="dxa"/>
          </w:tcPr>
          <w:p w:rsidR="006E419F" w:rsidRPr="005F3BD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Профилактика стресса. Методики предотвращения профессионального выгорания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1331"/>
        </w:trPr>
        <w:tc>
          <w:tcPr>
            <w:tcW w:w="993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22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19" w:type="dxa"/>
          </w:tcPr>
          <w:p w:rsidR="006E419F" w:rsidRPr="005F3BDC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Этическая корпоративная культура: стиль поведения и культура речи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0A109C">
              <w:rPr>
                <w:rStyle w:val="Other1"/>
                <w:rFonts w:ascii="Times New Roman" w:hAnsi="Times New Roman" w:cs="Times New Roman"/>
                <w:color w:val="FFC000"/>
                <w:sz w:val="24"/>
                <w:szCs w:val="24"/>
              </w:rPr>
              <w:t>Профессиональная этика и культура</w:t>
            </w:r>
            <w:proofErr w:type="gramStart"/>
            <w:r>
              <w:rPr>
                <w:rStyle w:val="Other1"/>
                <w:rFonts w:ascii="Times New Roman" w:hAnsi="Times New Roman" w:cs="Times New Roman"/>
                <w:color w:val="FFC000"/>
                <w:sz w:val="24"/>
                <w:szCs w:val="24"/>
              </w:rPr>
              <w:t>)</w:t>
            </w:r>
            <w:r w:rsidRPr="000A109C">
              <w:rPr>
                <w:rStyle w:val="Other1"/>
                <w:rFonts w:ascii="Times New Roman" w:hAnsi="Times New Roman" w:cs="Times New Roman"/>
                <w:color w:val="FFC000"/>
                <w:sz w:val="24"/>
                <w:szCs w:val="24"/>
              </w:rPr>
              <w:t>в</w:t>
            </w:r>
            <w:proofErr w:type="gramEnd"/>
            <w:r w:rsidRPr="000A109C">
              <w:rPr>
                <w:rStyle w:val="Other1"/>
                <w:rFonts w:ascii="Times New Roman" w:hAnsi="Times New Roman" w:cs="Times New Roman"/>
                <w:color w:val="FFC000"/>
                <w:sz w:val="24"/>
                <w:szCs w:val="24"/>
              </w:rPr>
              <w:t>ожатого</w:t>
            </w:r>
            <w:r>
              <w:rPr>
                <w:rStyle w:val="Other1"/>
                <w:rFonts w:ascii="Times New Roman" w:hAnsi="Times New Roman" w:cs="Times New Roman"/>
                <w:color w:val="FFC000"/>
                <w:sz w:val="24"/>
                <w:szCs w:val="24"/>
              </w:rPr>
              <w:t>)</w:t>
            </w:r>
          </w:p>
        </w:tc>
        <w:tc>
          <w:tcPr>
            <w:tcW w:w="259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419F" w:rsidRPr="00C50359" w:rsidRDefault="006E419F" w:rsidP="00F22CC2">
            <w:pPr>
              <w:pStyle w:val="Other10"/>
              <w:spacing w:line="240" w:lineRule="auto"/>
              <w:ind w:firstLine="44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19F" w:rsidRPr="00C50359" w:rsidTr="00F22CC2">
        <w:trPr>
          <w:trHeight w:hRule="exact" w:val="835"/>
        </w:trPr>
        <w:tc>
          <w:tcPr>
            <w:tcW w:w="993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tabs>
                <w:tab w:val="left" w:pos="1990"/>
                <w:tab w:val="left" w:pos="384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 по</w:t>
            </w:r>
          </w:p>
          <w:p w:rsidR="006E419F" w:rsidRPr="00C37898" w:rsidRDefault="006E419F" w:rsidP="00F22CC2">
            <w:pPr>
              <w:pStyle w:val="Other10"/>
              <w:tabs>
                <w:tab w:val="left" w:pos="315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Профессиональному модулю</w:t>
            </w:r>
          </w:p>
          <w:p w:rsidR="006E419F" w:rsidRPr="00C37898" w:rsidRDefault="006E419F" w:rsidP="00F22CC2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(экзамен)</w:t>
            </w:r>
          </w:p>
        </w:tc>
        <w:tc>
          <w:tcPr>
            <w:tcW w:w="259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6E419F" w:rsidRPr="00C37898" w:rsidRDefault="006E419F" w:rsidP="00F2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E419F" w:rsidRPr="00C50359" w:rsidTr="00F22CC2">
        <w:trPr>
          <w:trHeight w:hRule="exact" w:val="571"/>
        </w:trPr>
        <w:tc>
          <w:tcPr>
            <w:tcW w:w="993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596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E419F" w:rsidRPr="00601C3F" w:rsidRDefault="006E419F" w:rsidP="00F22CC2">
            <w:pPr>
              <w:pStyle w:val="Other10"/>
              <w:spacing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6E419F" w:rsidRPr="00C50359" w:rsidTr="00F22CC2">
        <w:trPr>
          <w:trHeight w:hRule="exact" w:val="571"/>
        </w:trPr>
        <w:tc>
          <w:tcPr>
            <w:tcW w:w="993" w:type="dxa"/>
          </w:tcPr>
          <w:p w:rsidR="006E419F" w:rsidRPr="00601C3F" w:rsidRDefault="006E419F" w:rsidP="00F2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курс:</w:t>
            </w:r>
          </w:p>
        </w:tc>
        <w:tc>
          <w:tcPr>
            <w:tcW w:w="2596" w:type="dxa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6E419F" w:rsidRPr="00601C3F" w:rsidRDefault="006E419F" w:rsidP="00F22CC2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39,5</w:t>
            </w:r>
          </w:p>
        </w:tc>
        <w:tc>
          <w:tcPr>
            <w:tcW w:w="1417" w:type="dxa"/>
          </w:tcPr>
          <w:p w:rsidR="006E419F" w:rsidRPr="00601C3F" w:rsidRDefault="006E419F" w:rsidP="00F22CC2">
            <w:pPr>
              <w:pStyle w:val="Other10"/>
              <w:spacing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28,5</w:t>
            </w:r>
          </w:p>
        </w:tc>
      </w:tr>
    </w:tbl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CC0691" w:rsidRDefault="00CC0691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6743B6" w:rsidRPr="00D3537C" w:rsidRDefault="00EA77DF" w:rsidP="009655EE">
      <w:pPr>
        <w:pStyle w:val="Bodytext10"/>
        <w:spacing w:line="240" w:lineRule="auto"/>
        <w:ind w:firstLine="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D3537C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3.3 Содержание </w:t>
      </w:r>
      <w:r w:rsidR="006743B6" w:rsidRPr="00D3537C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 программы профессионального обучения «Вожатый» (68 часов)</w:t>
      </w:r>
    </w:p>
    <w:p w:rsidR="006743B6" w:rsidRPr="00D3537C" w:rsidRDefault="006743B6" w:rsidP="009655EE">
      <w:pPr>
        <w:pStyle w:val="Bodytext10"/>
        <w:spacing w:after="380" w:line="240" w:lineRule="auto"/>
        <w:ind w:firstLine="0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</w:p>
    <w:p w:rsidR="006743B6" w:rsidRPr="00D3537C" w:rsidRDefault="006743B6" w:rsidP="009655EE">
      <w:pPr>
        <w:pStyle w:val="Bodytext10"/>
        <w:spacing w:after="38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537C">
        <w:rPr>
          <w:rStyle w:val="Bodytext1"/>
          <w:rFonts w:ascii="Times New Roman" w:hAnsi="Times New Roman" w:cs="Times New Roman"/>
          <w:b/>
          <w:bCs/>
          <w:sz w:val="24"/>
          <w:szCs w:val="24"/>
          <w:u w:val="single"/>
        </w:rPr>
        <w:t>1 год обучения</w:t>
      </w:r>
    </w:p>
    <w:tbl>
      <w:tblPr>
        <w:tblStyle w:val="1"/>
        <w:tblW w:w="10632" w:type="dxa"/>
        <w:tblInd w:w="-176" w:type="dxa"/>
        <w:tblLayout w:type="fixed"/>
        <w:tblLook w:val="04A0"/>
      </w:tblPr>
      <w:tblGrid>
        <w:gridCol w:w="851"/>
        <w:gridCol w:w="142"/>
        <w:gridCol w:w="4219"/>
        <w:gridCol w:w="5420"/>
      </w:tblGrid>
      <w:tr w:rsidR="006743B6" w:rsidRPr="00D3537C" w:rsidTr="009655EE">
        <w:trPr>
          <w:trHeight w:val="1024"/>
        </w:trPr>
        <w:tc>
          <w:tcPr>
            <w:tcW w:w="851" w:type="dxa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1" w:type="dxa"/>
            <w:gridSpan w:val="2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Наименование темы (раздела) программы</w:t>
            </w:r>
          </w:p>
        </w:tc>
        <w:tc>
          <w:tcPr>
            <w:tcW w:w="5420" w:type="dxa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743B6" w:rsidRPr="00D3537C" w:rsidTr="009655EE">
        <w:trPr>
          <w:trHeight w:hRule="exact" w:val="562"/>
        </w:trPr>
        <w:tc>
          <w:tcPr>
            <w:tcW w:w="851" w:type="dxa"/>
            <w:shd w:val="clear" w:color="auto" w:fill="FDE9D9" w:themeFill="accent6" w:themeFillTint="33"/>
          </w:tcPr>
          <w:p w:rsidR="006743B6" w:rsidRPr="00D3537C" w:rsidRDefault="006743B6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FDE9D9" w:themeFill="accent6" w:themeFillTint="33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Методические основы вожатской деятельности</w:t>
            </w:r>
          </w:p>
        </w:tc>
      </w:tr>
      <w:tr w:rsidR="006743B6" w:rsidRPr="00D3537C" w:rsidTr="009655EE">
        <w:trPr>
          <w:trHeight w:hRule="exact" w:val="562"/>
        </w:trPr>
        <w:tc>
          <w:tcPr>
            <w:tcW w:w="851" w:type="dxa"/>
          </w:tcPr>
          <w:p w:rsidR="006743B6" w:rsidRPr="00D3537C" w:rsidRDefault="006743B6" w:rsidP="009655EE">
            <w:pPr>
              <w:ind w:left="-45"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  1.1</w:t>
            </w:r>
          </w:p>
        </w:tc>
        <w:tc>
          <w:tcPr>
            <w:tcW w:w="4361" w:type="dxa"/>
            <w:gridSpan w:val="2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Миссия вожатого: новые смыслы и ценности профессии</w:t>
            </w:r>
          </w:p>
        </w:tc>
        <w:tc>
          <w:tcPr>
            <w:tcW w:w="5420" w:type="dxa"/>
          </w:tcPr>
          <w:p w:rsidR="00080722" w:rsidRPr="00D3537C" w:rsidRDefault="0008072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Современные тенденции развития вожатской деятельности.</w:t>
            </w:r>
          </w:p>
          <w:p w:rsidR="006743B6" w:rsidRPr="00D3537C" w:rsidRDefault="006743B6" w:rsidP="009655EE">
            <w:pPr>
              <w:pStyle w:val="Other10"/>
              <w:spacing w:line="240" w:lineRule="auto"/>
              <w:ind w:firstLine="22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B6" w:rsidRPr="00D3537C" w:rsidTr="009655EE">
        <w:trPr>
          <w:trHeight w:hRule="exact" w:val="1058"/>
        </w:trPr>
        <w:tc>
          <w:tcPr>
            <w:tcW w:w="851" w:type="dxa"/>
          </w:tcPr>
          <w:p w:rsidR="006743B6" w:rsidRPr="00D3537C" w:rsidRDefault="006743B6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1" w:type="dxa"/>
            <w:gridSpan w:val="2"/>
          </w:tcPr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Принципы и философия вожатского движения: от скаутов до наших дней.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История вожатского дела</w:t>
            </w:r>
          </w:p>
        </w:tc>
        <w:tc>
          <w:tcPr>
            <w:tcW w:w="5420" w:type="dxa"/>
          </w:tcPr>
          <w:p w:rsidR="00080722" w:rsidRPr="00D3537C" w:rsidRDefault="0008072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Истоки, история и опыт вожатской деятельности в России.</w:t>
            </w:r>
          </w:p>
          <w:p w:rsidR="006743B6" w:rsidRPr="00D3537C" w:rsidRDefault="00080722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История коммунарского движения</w:t>
            </w:r>
          </w:p>
        </w:tc>
      </w:tr>
      <w:tr w:rsidR="006743B6" w:rsidRPr="00D3537C" w:rsidTr="009655EE">
        <w:trPr>
          <w:trHeight w:hRule="exact" w:val="1955"/>
        </w:trPr>
        <w:tc>
          <w:tcPr>
            <w:tcW w:w="851" w:type="dxa"/>
          </w:tcPr>
          <w:p w:rsidR="006743B6" w:rsidRPr="00D3537C" w:rsidRDefault="006743B6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61" w:type="dxa"/>
            <w:gridSpan w:val="2"/>
          </w:tcPr>
          <w:p w:rsidR="006743B6" w:rsidRPr="00D3537C" w:rsidRDefault="006743B6" w:rsidP="009655EE">
            <w:pPr>
              <w:pStyle w:val="Other10"/>
              <w:tabs>
                <w:tab w:val="left" w:pos="335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Основные компетенции вожатого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 Нормативно-правовые основы</w:t>
            </w:r>
          </w:p>
          <w:p w:rsidR="006743B6" w:rsidRPr="00D3537C" w:rsidRDefault="006743B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вожатской деятельности.</w:t>
            </w:r>
          </w:p>
        </w:tc>
        <w:tc>
          <w:tcPr>
            <w:tcW w:w="5420" w:type="dxa"/>
          </w:tcPr>
          <w:p w:rsidR="00876282" w:rsidRPr="00D3537C" w:rsidRDefault="0087628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Обзор действующего законодательства в сфере образования и организации отдыха и оздоровления детей.</w:t>
            </w:r>
          </w:p>
          <w:p w:rsidR="00876282" w:rsidRPr="00D3537C" w:rsidRDefault="0087628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Конвенция ООН о правах ребенка и другие правовые акты, обеспечивающие физическое, интеллектуальное, нравственное и социальное развитие ребенка.</w:t>
            </w:r>
          </w:p>
          <w:p w:rsidR="00876282" w:rsidRPr="00D3537C" w:rsidRDefault="0087628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Сфера профессиональной деятельности вожатого. Устав РДШ.</w:t>
            </w:r>
          </w:p>
          <w:p w:rsidR="00876282" w:rsidRPr="00D3537C" w:rsidRDefault="0087628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Правовые аспекты деятельности вожатого, сопровождающего работу первичного отделения Российского движения школьников.</w:t>
            </w:r>
          </w:p>
          <w:p w:rsidR="006743B6" w:rsidRPr="00D3537C" w:rsidRDefault="00876282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Правовые основы информационной деятельности. Правовые аспекты организации детского отдыха.</w:t>
            </w:r>
          </w:p>
        </w:tc>
      </w:tr>
      <w:tr w:rsidR="00080722" w:rsidRPr="00D3537C" w:rsidTr="009655EE">
        <w:trPr>
          <w:trHeight w:hRule="exact" w:val="1415"/>
        </w:trPr>
        <w:tc>
          <w:tcPr>
            <w:tcW w:w="851" w:type="dxa"/>
          </w:tcPr>
          <w:p w:rsidR="00080722" w:rsidRPr="00D3537C" w:rsidRDefault="0008072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61" w:type="dxa"/>
            <w:gridSpan w:val="2"/>
          </w:tcPr>
          <w:p w:rsidR="00080722" w:rsidRPr="00D3537C" w:rsidRDefault="00080722" w:rsidP="009655EE">
            <w:pPr>
              <w:pStyle w:val="Other10"/>
              <w:tabs>
                <w:tab w:val="left" w:pos="3338"/>
              </w:tabs>
              <w:spacing w:after="4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Психолого-педагогические основы</w:t>
            </w:r>
          </w:p>
          <w:p w:rsidR="00080722" w:rsidRPr="00D3537C" w:rsidRDefault="00080722" w:rsidP="009655EE">
            <w:pPr>
              <w:pStyle w:val="Other10"/>
              <w:tabs>
                <w:tab w:val="left" w:pos="3358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вожатской деятельности.</w:t>
            </w:r>
          </w:p>
        </w:tc>
        <w:tc>
          <w:tcPr>
            <w:tcW w:w="5420" w:type="dxa"/>
          </w:tcPr>
          <w:p w:rsidR="00E142B7" w:rsidRPr="00D3537C" w:rsidRDefault="00E142B7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Педагогическое мастерство вожатого.</w:t>
            </w:r>
          </w:p>
          <w:p w:rsidR="00080722" w:rsidRPr="00D3537C" w:rsidRDefault="0008072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Работа вожатого с одаренными детьми.</w:t>
            </w:r>
          </w:p>
          <w:p w:rsidR="00080722" w:rsidRPr="00D3537C" w:rsidRDefault="0008072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Работа вожатого с детьми, находящимися в трудной жизненной ситуации.</w:t>
            </w:r>
          </w:p>
          <w:p w:rsidR="00080722" w:rsidRPr="00D3537C" w:rsidRDefault="0008072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Работа вожатого с детьми с ОВЗ.</w:t>
            </w:r>
          </w:p>
        </w:tc>
      </w:tr>
      <w:tr w:rsidR="00080722" w:rsidRPr="00D3537C" w:rsidTr="009655EE">
        <w:trPr>
          <w:trHeight w:hRule="exact" w:val="762"/>
        </w:trPr>
        <w:tc>
          <w:tcPr>
            <w:tcW w:w="851" w:type="dxa"/>
            <w:shd w:val="clear" w:color="auto" w:fill="FDE9D9" w:themeFill="accent6" w:themeFillTint="33"/>
          </w:tcPr>
          <w:p w:rsidR="00080722" w:rsidRPr="00D3537C" w:rsidRDefault="0008072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FDE9D9" w:themeFill="accent6" w:themeFillTint="33"/>
          </w:tcPr>
          <w:p w:rsidR="00080722" w:rsidRPr="00D3537C" w:rsidRDefault="00080722" w:rsidP="009655EE">
            <w:pPr>
              <w:pStyle w:val="Other10"/>
              <w:tabs>
                <w:tab w:val="left" w:pos="3358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Модуль 2.Основы возрастной психологии детей и подростков</w:t>
            </w:r>
          </w:p>
        </w:tc>
      </w:tr>
      <w:tr w:rsidR="00876282" w:rsidRPr="00D3537C" w:rsidTr="009655EE">
        <w:trPr>
          <w:trHeight w:hRule="exact" w:val="746"/>
        </w:trPr>
        <w:tc>
          <w:tcPr>
            <w:tcW w:w="851" w:type="dxa"/>
          </w:tcPr>
          <w:p w:rsidR="00876282" w:rsidRPr="00D3537C" w:rsidRDefault="00876282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1" w:type="dxa"/>
            <w:gridSpan w:val="2"/>
          </w:tcPr>
          <w:p w:rsidR="00876282" w:rsidRPr="00D3537C" w:rsidRDefault="0087628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возрастного развития детей и подростков.</w:t>
            </w:r>
          </w:p>
        </w:tc>
        <w:tc>
          <w:tcPr>
            <w:tcW w:w="5420" w:type="dxa"/>
          </w:tcPr>
          <w:p w:rsidR="00876282" w:rsidRPr="00D3537C" w:rsidRDefault="009655EE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r w:rsidR="007B6FF1" w:rsidRPr="00D35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озрастные </w:t>
            </w:r>
            <w:r w:rsidR="007B6FF1"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6FF1" w:rsidRPr="00D35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психологические </w:t>
            </w:r>
            <w:r w:rsidR="007B6FF1" w:rsidRPr="00D3537C">
              <w:rPr>
                <w:rFonts w:ascii="Times New Roman" w:hAnsi="Times New Roman" w:cs="Times New Roman"/>
                <w:sz w:val="24"/>
                <w:szCs w:val="24"/>
              </w:rPr>
              <w:t>(психолого-типологические) особенностей детей.</w:t>
            </w:r>
          </w:p>
        </w:tc>
      </w:tr>
      <w:tr w:rsidR="00876282" w:rsidRPr="00D3537C" w:rsidTr="009655EE">
        <w:trPr>
          <w:trHeight w:hRule="exact" w:val="1096"/>
        </w:trPr>
        <w:tc>
          <w:tcPr>
            <w:tcW w:w="851" w:type="dxa"/>
          </w:tcPr>
          <w:p w:rsidR="00876282" w:rsidRPr="00D3537C" w:rsidRDefault="0087628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61" w:type="dxa"/>
            <w:gridSpan w:val="2"/>
          </w:tcPr>
          <w:p w:rsidR="00876282" w:rsidRPr="00D3537C" w:rsidRDefault="0087628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взаимодействия с детьми и подростками на основании возрастной периодизации</w:t>
            </w:r>
          </w:p>
        </w:tc>
        <w:tc>
          <w:tcPr>
            <w:tcW w:w="5420" w:type="dxa"/>
          </w:tcPr>
          <w:p w:rsidR="007B6FF1" w:rsidRPr="00D3537C" w:rsidRDefault="009655EE" w:rsidP="009655EE">
            <w:pPr>
              <w:pStyle w:val="TableParagraph"/>
              <w:spacing w:before="99"/>
              <w:ind w:right="214"/>
              <w:jc w:val="both"/>
              <w:rPr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 xml:space="preserve"> В</w:t>
            </w:r>
            <w:r w:rsidR="007B6FF1" w:rsidRPr="00D3537C">
              <w:rPr>
                <w:sz w:val="24"/>
                <w:szCs w:val="24"/>
              </w:rPr>
              <w:t>озрастной подход в развитии детского коллектива и организации воспитательной и досуговой деятельности</w:t>
            </w:r>
            <w:r w:rsidR="009C7134" w:rsidRPr="00D3537C">
              <w:rPr>
                <w:sz w:val="24"/>
                <w:szCs w:val="24"/>
              </w:rPr>
              <w:t>.</w:t>
            </w:r>
          </w:p>
          <w:p w:rsidR="00876282" w:rsidRPr="00D3537C" w:rsidRDefault="00876282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82" w:rsidRPr="00D3537C" w:rsidTr="009655EE">
        <w:trPr>
          <w:trHeight w:hRule="exact" w:val="3471"/>
        </w:trPr>
        <w:tc>
          <w:tcPr>
            <w:tcW w:w="851" w:type="dxa"/>
          </w:tcPr>
          <w:p w:rsidR="00876282" w:rsidRPr="00D3537C" w:rsidRDefault="0087628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61" w:type="dxa"/>
            <w:gridSpan w:val="2"/>
          </w:tcPr>
          <w:p w:rsidR="00876282" w:rsidRPr="00D3537C" w:rsidRDefault="0087628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 выявления ресурсов и рисков у детей и подростков в различных ситуациях, возникающих в лагере (адаптационный период, экватор и пр.)</w:t>
            </w:r>
          </w:p>
        </w:tc>
        <w:tc>
          <w:tcPr>
            <w:tcW w:w="5420" w:type="dxa"/>
          </w:tcPr>
          <w:p w:rsidR="00205B8C" w:rsidRPr="00D3537C" w:rsidRDefault="00205B8C" w:rsidP="009655E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>Проявления нарушения развития и отклоняющегося поведения в детском и подростковом возрасте</w:t>
            </w:r>
          </w:p>
          <w:p w:rsidR="00876282" w:rsidRPr="00D3537C" w:rsidRDefault="00205B8C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>(демонстративность, тревожность, агрессия, особенности познавательных) Особенности поведения детей в различных ситуациях.  Нахождение ресурсов в различных ситуациях.</w:t>
            </w:r>
          </w:p>
          <w:p w:rsidR="009655EE" w:rsidRPr="00D3537C" w:rsidRDefault="009655EE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EE" w:rsidRPr="00D3537C" w:rsidRDefault="009655EE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82" w:rsidRPr="00D3537C" w:rsidTr="009655EE">
        <w:trPr>
          <w:trHeight w:hRule="exact" w:val="664"/>
        </w:trPr>
        <w:tc>
          <w:tcPr>
            <w:tcW w:w="851" w:type="dxa"/>
            <w:shd w:val="clear" w:color="auto" w:fill="FDE9D9" w:themeFill="accent6" w:themeFillTint="33"/>
          </w:tcPr>
          <w:p w:rsidR="00876282" w:rsidRPr="00D3537C" w:rsidRDefault="00876282" w:rsidP="00965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FDE9D9" w:themeFill="accent6" w:themeFillTint="33"/>
          </w:tcPr>
          <w:p w:rsidR="00876282" w:rsidRPr="00D3537C" w:rsidRDefault="00876282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Организация жизнедеятельности детского коллектива</w:t>
            </w: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7D6EE2" w:rsidRPr="00D3537C" w:rsidTr="009655EE">
        <w:trPr>
          <w:trHeight w:hRule="exact" w:val="1337"/>
        </w:trPr>
        <w:tc>
          <w:tcPr>
            <w:tcW w:w="851" w:type="dxa"/>
          </w:tcPr>
          <w:p w:rsidR="007D6EE2" w:rsidRPr="00D3537C" w:rsidRDefault="007D6EE2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1" w:type="dxa"/>
            <w:gridSpan w:val="2"/>
          </w:tcPr>
          <w:p w:rsidR="007D6EE2" w:rsidRPr="00D3537C" w:rsidRDefault="007D6EE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. Детский коллектив: стадии развития</w:t>
            </w:r>
          </w:p>
        </w:tc>
        <w:tc>
          <w:tcPr>
            <w:tcW w:w="5420" w:type="dxa"/>
          </w:tcPr>
          <w:p w:rsidR="00205B8C" w:rsidRPr="00D3537C" w:rsidRDefault="00205B8C" w:rsidP="009655E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>От «песчаной россыпи» до «горящего факела»</w:t>
            </w:r>
          </w:p>
          <w:p w:rsidR="00205B8C" w:rsidRPr="00D3537C" w:rsidRDefault="00205B8C" w:rsidP="009655E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>Микроколлективы (гру</w:t>
            </w:r>
            <w:r w:rsidR="009655EE" w:rsidRPr="00D3537C">
              <w:rPr>
                <w:sz w:val="24"/>
                <w:szCs w:val="24"/>
              </w:rPr>
              <w:t>ппы, звенья, команды) в отряде.</w:t>
            </w:r>
          </w:p>
          <w:p w:rsidR="007D6EE2" w:rsidRPr="00D3537C" w:rsidRDefault="007D6EE2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E2" w:rsidRPr="00D3537C" w:rsidTr="009655EE">
        <w:trPr>
          <w:trHeight w:hRule="exact" w:val="3254"/>
        </w:trPr>
        <w:tc>
          <w:tcPr>
            <w:tcW w:w="851" w:type="dxa"/>
          </w:tcPr>
          <w:p w:rsidR="007D6EE2" w:rsidRPr="00D3537C" w:rsidRDefault="007D6EE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61" w:type="dxa"/>
            <w:gridSpan w:val="2"/>
          </w:tcPr>
          <w:p w:rsidR="007D6EE2" w:rsidRPr="00D3537C" w:rsidRDefault="007D6EE2" w:rsidP="009655EE">
            <w:pPr>
              <w:pStyle w:val="Other10"/>
              <w:tabs>
                <w:tab w:val="left" w:pos="210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Организация жизнедеятельности</w:t>
            </w:r>
          </w:p>
          <w:p w:rsidR="007D6EE2" w:rsidRPr="00D3537C" w:rsidRDefault="007D6EE2" w:rsidP="009655EE">
            <w:pPr>
              <w:pStyle w:val="Other10"/>
              <w:tabs>
                <w:tab w:val="left" w:pos="2729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временного детского коллектива. </w:t>
            </w:r>
          </w:p>
          <w:p w:rsidR="007D6EE2" w:rsidRPr="00D3537C" w:rsidRDefault="007D6EE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7D6EE2" w:rsidRPr="00D3537C" w:rsidRDefault="007D6EE2" w:rsidP="009655EE">
            <w:pPr>
              <w:pStyle w:val="Other10"/>
              <w:tabs>
                <w:tab w:val="left" w:pos="2353"/>
                <w:tab w:val="left" w:pos="4177"/>
                <w:tab w:val="left" w:pos="5540"/>
              </w:tabs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деятельности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детского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общественного</w:t>
            </w:r>
          </w:p>
          <w:p w:rsidR="007D6EE2" w:rsidRPr="00D3537C" w:rsidRDefault="007D6EE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объединения.</w:t>
            </w:r>
          </w:p>
          <w:p w:rsidR="007D6EE2" w:rsidRPr="00D3537C" w:rsidRDefault="007D6EE2" w:rsidP="009655EE">
            <w:pPr>
              <w:pStyle w:val="TableParagraph"/>
              <w:ind w:left="107"/>
              <w:jc w:val="both"/>
              <w:rPr>
                <w:rStyle w:val="Other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Методика формирования временного детского коллектива и управление им. </w:t>
            </w:r>
            <w:r w:rsidR="00205B8C" w:rsidRPr="00D3537C">
              <w:rPr>
                <w:sz w:val="24"/>
                <w:szCs w:val="24"/>
              </w:rPr>
              <w:t>Особенности временного детского коллектива в летнем оздоровительном лагере: среда, организация жизнедеятельности, позиция детей, характер досуговой деятельности, целеполагание и совместное</w:t>
            </w:r>
            <w:r w:rsidR="009655EE" w:rsidRPr="00D3537C">
              <w:rPr>
                <w:sz w:val="24"/>
                <w:szCs w:val="24"/>
              </w:rPr>
              <w:t xml:space="preserve"> </w:t>
            </w:r>
            <w:r w:rsidR="00205B8C" w:rsidRPr="00D3537C">
              <w:rPr>
                <w:sz w:val="24"/>
                <w:szCs w:val="24"/>
              </w:rPr>
              <w:t>построение перспектив, организация жизни в лагере.</w:t>
            </w:r>
          </w:p>
        </w:tc>
      </w:tr>
      <w:tr w:rsidR="00205B8C" w:rsidRPr="00D3537C" w:rsidTr="009655EE">
        <w:trPr>
          <w:trHeight w:hRule="exact" w:val="1841"/>
        </w:trPr>
        <w:tc>
          <w:tcPr>
            <w:tcW w:w="851" w:type="dxa"/>
          </w:tcPr>
          <w:p w:rsidR="00205B8C" w:rsidRPr="00D3537C" w:rsidRDefault="00205B8C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61" w:type="dxa"/>
            <w:gridSpan w:val="2"/>
          </w:tcPr>
          <w:p w:rsidR="00205B8C" w:rsidRPr="00D3537C" w:rsidRDefault="00205B8C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отношений в коллективе: лидерство, дружба, отвержение)</w:t>
            </w:r>
          </w:p>
        </w:tc>
        <w:tc>
          <w:tcPr>
            <w:tcW w:w="5420" w:type="dxa"/>
          </w:tcPr>
          <w:p w:rsidR="00205B8C" w:rsidRPr="00D3537C" w:rsidRDefault="009655EE" w:rsidP="009655EE">
            <w:pPr>
              <w:pStyle w:val="TableParagraph"/>
              <w:ind w:left="107"/>
              <w:rPr>
                <w:rStyle w:val="Other1"/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537C">
              <w:rPr>
                <w:sz w:val="24"/>
                <w:szCs w:val="24"/>
              </w:rPr>
              <w:t>В</w:t>
            </w:r>
            <w:r w:rsidR="00205B8C" w:rsidRPr="00D3537C">
              <w:rPr>
                <w:sz w:val="24"/>
                <w:szCs w:val="24"/>
              </w:rPr>
              <w:t>оспитательные</w:t>
            </w:r>
            <w:r w:rsidRPr="00D3537C">
              <w:rPr>
                <w:sz w:val="24"/>
                <w:szCs w:val="24"/>
              </w:rPr>
              <w:t xml:space="preserve"> возможности </w:t>
            </w:r>
            <w:r w:rsidR="00205B8C" w:rsidRPr="00D3537C">
              <w:rPr>
                <w:sz w:val="24"/>
                <w:szCs w:val="24"/>
              </w:rPr>
              <w:t>микроколлективов,</w:t>
            </w:r>
            <w:r w:rsidRPr="00D3537C">
              <w:rPr>
                <w:sz w:val="24"/>
                <w:szCs w:val="24"/>
              </w:rPr>
              <w:t xml:space="preserve"> </w:t>
            </w:r>
            <w:r w:rsidR="00205B8C" w:rsidRPr="00D3537C">
              <w:rPr>
                <w:sz w:val="24"/>
                <w:szCs w:val="24"/>
              </w:rPr>
              <w:t>виды микрогрупп: временные (творческая, инициативная, совет дел), постоянные..</w:t>
            </w:r>
            <w:r w:rsidR="009933B5" w:rsidRPr="00D3537C">
              <w:rPr>
                <w:sz w:val="24"/>
                <w:szCs w:val="24"/>
              </w:rPr>
              <w:t xml:space="preserve"> Роль лидера и руков</w:t>
            </w:r>
            <w:r w:rsidRPr="00D3537C">
              <w:rPr>
                <w:sz w:val="24"/>
                <w:szCs w:val="24"/>
              </w:rPr>
              <w:t>одителя.</w:t>
            </w:r>
            <w:proofErr w:type="gramEnd"/>
            <w:r w:rsidRPr="00D3537C">
              <w:rPr>
                <w:sz w:val="24"/>
                <w:szCs w:val="24"/>
              </w:rPr>
              <w:t xml:space="preserve"> Лидерство в напарничестве. </w:t>
            </w:r>
            <w:r w:rsidR="009933B5" w:rsidRPr="00D3537C">
              <w:rPr>
                <w:sz w:val="24"/>
                <w:szCs w:val="24"/>
              </w:rPr>
              <w:t>Модели поведения, методы работы с лидерами.</w:t>
            </w:r>
          </w:p>
        </w:tc>
      </w:tr>
      <w:tr w:rsidR="00507D38" w:rsidRPr="00D3537C" w:rsidTr="009655EE">
        <w:trPr>
          <w:trHeight w:hRule="exact" w:val="1343"/>
        </w:trPr>
        <w:tc>
          <w:tcPr>
            <w:tcW w:w="851" w:type="dxa"/>
          </w:tcPr>
          <w:p w:rsidR="00507D38" w:rsidRPr="00D3537C" w:rsidRDefault="00507D38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61" w:type="dxa"/>
            <w:gridSpan w:val="2"/>
          </w:tcPr>
          <w:p w:rsidR="00507D38" w:rsidRPr="00D3537C" w:rsidRDefault="00507D38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профилактики и коррекции негативных проявлений в детском коллективе (травля, отвержение, агрессия, драки и пр.)</w:t>
            </w:r>
          </w:p>
        </w:tc>
        <w:tc>
          <w:tcPr>
            <w:tcW w:w="5420" w:type="dxa"/>
          </w:tcPr>
          <w:p w:rsidR="00507D38" w:rsidRPr="00D3537C" w:rsidRDefault="00507D38" w:rsidP="005D5F4B">
            <w:pPr>
              <w:pStyle w:val="Other10"/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Цель, задачи, основные формы проведения, типология мероприятий и игр по профилактике асоциальных явлений. Асоциальные явления и пути их решения</w:t>
            </w:r>
          </w:p>
        </w:tc>
      </w:tr>
      <w:tr w:rsidR="009655EE" w:rsidRPr="00D3537C" w:rsidTr="009655EE">
        <w:trPr>
          <w:trHeight w:hRule="exact" w:val="1589"/>
        </w:trPr>
        <w:tc>
          <w:tcPr>
            <w:tcW w:w="851" w:type="dxa"/>
          </w:tcPr>
          <w:p w:rsidR="009655EE" w:rsidRPr="00D3537C" w:rsidRDefault="009655EE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61" w:type="dxa"/>
            <w:gridSpan w:val="2"/>
          </w:tcPr>
          <w:p w:rsidR="009655EE" w:rsidRPr="00D3537C" w:rsidRDefault="009655EE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отклоняющегося поведения и принципы реагирования</w:t>
            </w:r>
          </w:p>
        </w:tc>
        <w:tc>
          <w:tcPr>
            <w:tcW w:w="5420" w:type="dxa"/>
          </w:tcPr>
          <w:p w:rsidR="009655EE" w:rsidRPr="00D3537C" w:rsidRDefault="009655EE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Индикаторы нарушающего поведения детей и подростков. Причины поведения, мотив поведения. Реакция взрослого на поведение. Опора на сильные стороны нарушающего поведения.</w:t>
            </w:r>
          </w:p>
        </w:tc>
      </w:tr>
      <w:tr w:rsidR="007D6EE2" w:rsidRPr="00D3537C" w:rsidTr="009655EE">
        <w:trPr>
          <w:trHeight w:hRule="exact" w:val="1825"/>
        </w:trPr>
        <w:tc>
          <w:tcPr>
            <w:tcW w:w="851" w:type="dxa"/>
          </w:tcPr>
          <w:p w:rsidR="007D6EE2" w:rsidRPr="00D3537C" w:rsidRDefault="007D6EE2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361" w:type="dxa"/>
            <w:gridSpan w:val="2"/>
          </w:tcPr>
          <w:p w:rsidR="007D6EE2" w:rsidRPr="00D3537C" w:rsidRDefault="007D6EE2" w:rsidP="009655EE">
            <w:pPr>
              <w:pStyle w:val="Other10"/>
              <w:tabs>
                <w:tab w:val="left" w:pos="2729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коллективе</w:t>
            </w:r>
          </w:p>
        </w:tc>
        <w:tc>
          <w:tcPr>
            <w:tcW w:w="5420" w:type="dxa"/>
          </w:tcPr>
          <w:p w:rsidR="007D6EE2" w:rsidRPr="00D3537C" w:rsidRDefault="007D6EE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Конфликты в детском коллективе, способы их разрешения, медиация.</w:t>
            </w:r>
            <w:r w:rsidR="00205B8C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5B8C" w:rsidRPr="00D3537C">
              <w:rPr>
                <w:rFonts w:ascii="Times New Roman" w:hAnsi="Times New Roman" w:cs="Times New Roman"/>
                <w:sz w:val="24"/>
                <w:szCs w:val="24"/>
              </w:rPr>
              <w:t>Технология решения конфликтов: понятие, причины, виды конфликтных выхода из конфликтных ситуаций.  ситуаций, приемы и способы.</w:t>
            </w:r>
          </w:p>
          <w:p w:rsidR="007D6EE2" w:rsidRPr="00D3537C" w:rsidRDefault="007D6EE2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E2" w:rsidRPr="00D3537C" w:rsidTr="009655EE">
        <w:trPr>
          <w:trHeight w:hRule="exact" w:val="1143"/>
        </w:trPr>
        <w:tc>
          <w:tcPr>
            <w:tcW w:w="851" w:type="dxa"/>
          </w:tcPr>
          <w:p w:rsidR="007D6EE2" w:rsidRPr="00D3537C" w:rsidRDefault="007D6EE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61" w:type="dxa"/>
            <w:gridSpan w:val="2"/>
          </w:tcPr>
          <w:p w:rsidR="007D6EE2" w:rsidRPr="00D3537C" w:rsidRDefault="007D6EE2" w:rsidP="009655EE">
            <w:pPr>
              <w:pStyle w:val="Other10"/>
              <w:tabs>
                <w:tab w:val="left" w:pos="2729"/>
              </w:tabs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объединения.</w:t>
            </w: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Сопровождение деятельности</w:t>
            </w: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детского общественного объединения)</w:t>
            </w:r>
          </w:p>
        </w:tc>
        <w:tc>
          <w:tcPr>
            <w:tcW w:w="5420" w:type="dxa"/>
          </w:tcPr>
          <w:p w:rsidR="007D6EE2" w:rsidRPr="00D3537C" w:rsidRDefault="007D6EE2" w:rsidP="009655EE">
            <w:pPr>
              <w:pStyle w:val="Other10"/>
              <w:tabs>
                <w:tab w:val="left" w:pos="2353"/>
                <w:tab w:val="left" w:pos="4177"/>
                <w:tab w:val="left" w:pos="5540"/>
              </w:tabs>
              <w:spacing w:after="4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деятельности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детского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общественного</w:t>
            </w:r>
          </w:p>
          <w:p w:rsidR="007D6EE2" w:rsidRPr="00D3537C" w:rsidRDefault="007D6EE2" w:rsidP="009655EE">
            <w:pPr>
              <w:pStyle w:val="Other10"/>
              <w:spacing w:after="4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объединения.</w:t>
            </w:r>
          </w:p>
          <w:p w:rsidR="007D6EE2" w:rsidRPr="00D3537C" w:rsidRDefault="007D6EE2" w:rsidP="009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Характеристика основных периодов смены.</w:t>
            </w:r>
          </w:p>
        </w:tc>
      </w:tr>
      <w:tr w:rsidR="00E142B7" w:rsidRPr="00D3537C" w:rsidTr="009655EE">
        <w:trPr>
          <w:trHeight w:hRule="exact" w:val="566"/>
        </w:trPr>
        <w:tc>
          <w:tcPr>
            <w:tcW w:w="851" w:type="dxa"/>
            <w:shd w:val="clear" w:color="auto" w:fill="FDE9D9" w:themeFill="accent6" w:themeFillTint="33"/>
          </w:tcPr>
          <w:p w:rsidR="00E142B7" w:rsidRPr="00D3537C" w:rsidRDefault="00E142B7" w:rsidP="00965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FDE9D9" w:themeFill="accent6" w:themeFillTint="33"/>
          </w:tcPr>
          <w:p w:rsidR="00E142B7" w:rsidRPr="00D3537C" w:rsidRDefault="00E142B7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Основы вожатской деятельности</w:t>
            </w:r>
          </w:p>
        </w:tc>
      </w:tr>
      <w:tr w:rsidR="005D5F4B" w:rsidRPr="00D3537C" w:rsidTr="00CC0691">
        <w:trPr>
          <w:trHeight w:hRule="exact" w:val="835"/>
        </w:trPr>
        <w:tc>
          <w:tcPr>
            <w:tcW w:w="851" w:type="dxa"/>
          </w:tcPr>
          <w:p w:rsidR="005D5F4B" w:rsidRPr="00D3537C" w:rsidRDefault="005D5F4B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61" w:type="dxa"/>
            <w:gridSpan w:val="2"/>
          </w:tcPr>
          <w:p w:rsidR="005D5F4B" w:rsidRPr="00D3537C" w:rsidRDefault="005D5F4B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5D5F4B" w:rsidRPr="00D3537C" w:rsidRDefault="005D5F4B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детском лагере</w:t>
            </w:r>
          </w:p>
        </w:tc>
        <w:tc>
          <w:tcPr>
            <w:tcW w:w="5420" w:type="dxa"/>
          </w:tcPr>
          <w:p w:rsidR="005D5F4B" w:rsidRPr="00D3537C" w:rsidRDefault="00FC52CE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работы. </w:t>
            </w:r>
            <w:r w:rsidR="005D5F4B" w:rsidRPr="00D3537C">
              <w:rPr>
                <w:rFonts w:ascii="Times New Roman" w:hAnsi="Times New Roman" w:cs="Times New Roman"/>
                <w:sz w:val="24"/>
                <w:szCs w:val="24"/>
              </w:rPr>
              <w:t>Формы, методы, приемы, технологии вожатской деятельности.</w:t>
            </w: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291" w:rsidRPr="00D3537C" w:rsidTr="00FC52CE">
        <w:trPr>
          <w:trHeight w:hRule="exact" w:val="1284"/>
        </w:trPr>
        <w:tc>
          <w:tcPr>
            <w:tcW w:w="851" w:type="dxa"/>
          </w:tcPr>
          <w:p w:rsidR="00AE5291" w:rsidRPr="00D3537C" w:rsidRDefault="00AE5291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61" w:type="dxa"/>
            <w:gridSpan w:val="2"/>
          </w:tcPr>
          <w:p w:rsidR="00AE5291" w:rsidRPr="00D3537C" w:rsidRDefault="00AE5291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 детского самоуправления в коллективе</w:t>
            </w:r>
          </w:p>
        </w:tc>
        <w:tc>
          <w:tcPr>
            <w:tcW w:w="5420" w:type="dxa"/>
          </w:tcPr>
          <w:p w:rsidR="00AE5291" w:rsidRPr="00D3537C" w:rsidRDefault="00AE5291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модели самоуправления, применение самоуправления в ДОЛ, основные проблемы применения, методы их решения</w:t>
            </w:r>
            <w:r w:rsidR="00FC52C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8CF" w:rsidRPr="00D3537C" w:rsidTr="00FC52CE">
        <w:trPr>
          <w:trHeight w:hRule="exact" w:val="1005"/>
        </w:trPr>
        <w:tc>
          <w:tcPr>
            <w:tcW w:w="851" w:type="dxa"/>
          </w:tcPr>
          <w:p w:rsidR="001568CF" w:rsidRPr="00D3537C" w:rsidRDefault="001568CF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61" w:type="dxa"/>
            <w:gridSpan w:val="2"/>
          </w:tcPr>
          <w:p w:rsidR="001568CF" w:rsidRPr="00D3537C" w:rsidRDefault="001568CF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мероприятий, их значение, планирование, реализация и рефлексия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20" w:type="dxa"/>
          </w:tcPr>
          <w:p w:rsidR="001568CF" w:rsidRPr="00D3537C" w:rsidRDefault="001568CF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Виды и разнообразие мероприятий: от замысла к реализации. </w:t>
            </w:r>
          </w:p>
        </w:tc>
      </w:tr>
      <w:tr w:rsidR="008F121D" w:rsidRPr="00D3537C" w:rsidTr="00FC52CE">
        <w:trPr>
          <w:trHeight w:hRule="exact" w:val="2111"/>
        </w:trPr>
        <w:tc>
          <w:tcPr>
            <w:tcW w:w="851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61" w:type="dxa"/>
            <w:gridSpan w:val="2"/>
          </w:tcPr>
          <w:p w:rsidR="008F121D" w:rsidRPr="00D3537C" w:rsidRDefault="008F121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развития лагерной смены</w:t>
            </w:r>
          </w:p>
        </w:tc>
        <w:tc>
          <w:tcPr>
            <w:tcW w:w="5420" w:type="dxa"/>
          </w:tcPr>
          <w:p w:rsidR="008F121D" w:rsidRPr="00D3537C" w:rsidRDefault="001568CF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Социально-воспитательные задачи в лагере. Изменение внутреннего состояния ребенка</w:t>
            </w:r>
            <w:proofErr w:type="gramStart"/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логика развития коллектива, логика развития смены: орг. период- основной период-заключительный период</w:t>
            </w:r>
            <w:r w:rsidR="00FC52C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: Ежедневные обязательные дела. </w:t>
            </w:r>
            <w:r w:rsidR="008F121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 программы. Цель, содержание деятельности, результат</w:t>
            </w:r>
            <w:r w:rsidR="00FC52C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21D" w:rsidRPr="00D3537C" w:rsidTr="009655EE">
        <w:trPr>
          <w:trHeight w:hRule="exact" w:val="835"/>
        </w:trPr>
        <w:tc>
          <w:tcPr>
            <w:tcW w:w="851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61" w:type="dxa"/>
            <w:gridSpan w:val="2"/>
          </w:tcPr>
          <w:p w:rsidR="008F121D" w:rsidRPr="00D3537C" w:rsidRDefault="008F121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формирования план-сетки мероприятий</w:t>
            </w:r>
          </w:p>
        </w:tc>
        <w:tc>
          <w:tcPr>
            <w:tcW w:w="5420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Составляющие комплексной программы  смены, отряда, лагеря.  Содержание плана-сетки. </w:t>
            </w:r>
          </w:p>
        </w:tc>
      </w:tr>
      <w:tr w:rsidR="003F19AD" w:rsidRPr="00D3537C" w:rsidTr="009655EE">
        <w:trPr>
          <w:trHeight w:hRule="exact" w:val="835"/>
        </w:trPr>
        <w:tc>
          <w:tcPr>
            <w:tcW w:w="851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61" w:type="dxa"/>
            <w:gridSpan w:val="2"/>
          </w:tcPr>
          <w:p w:rsidR="003F19AD" w:rsidRPr="00D3537C" w:rsidRDefault="003F19A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внутриотрядных мероприятий</w:t>
            </w:r>
          </w:p>
        </w:tc>
        <w:tc>
          <w:tcPr>
            <w:tcW w:w="5420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Учет интересов, форматы проведения, этапы подготовки, командная работа, общий результат мероприятия</w:t>
            </w:r>
          </w:p>
        </w:tc>
      </w:tr>
      <w:tr w:rsidR="003F19AD" w:rsidRPr="00D3537C" w:rsidTr="009655EE">
        <w:trPr>
          <w:trHeight w:hRule="exact" w:val="835"/>
        </w:trPr>
        <w:tc>
          <w:tcPr>
            <w:tcW w:w="851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61" w:type="dxa"/>
            <w:gridSpan w:val="2"/>
          </w:tcPr>
          <w:p w:rsidR="003F19AD" w:rsidRPr="00D3537C" w:rsidRDefault="003F19A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</w:t>
            </w:r>
          </w:p>
        </w:tc>
        <w:tc>
          <w:tcPr>
            <w:tcW w:w="5420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Специфика организации и проведения массовых мероприятий: от идеи до воплощения. Этапы подготовки. </w:t>
            </w:r>
          </w:p>
        </w:tc>
      </w:tr>
      <w:tr w:rsidR="008F121D" w:rsidRPr="00D3537C" w:rsidTr="009655EE">
        <w:trPr>
          <w:trHeight w:hRule="exact" w:val="835"/>
        </w:trPr>
        <w:tc>
          <w:tcPr>
            <w:tcW w:w="851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61" w:type="dxa"/>
            <w:gridSpan w:val="2"/>
          </w:tcPr>
          <w:p w:rsidR="008F121D" w:rsidRPr="00D3537C" w:rsidRDefault="008F121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творческое дело: командное сплочение</w:t>
            </w:r>
          </w:p>
        </w:tc>
        <w:tc>
          <w:tcPr>
            <w:tcW w:w="5420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Типология КТД, алгоритм организации КТД, рекомендации при подготовке различных видов КТД. Работа команды.</w:t>
            </w:r>
          </w:p>
        </w:tc>
      </w:tr>
      <w:tr w:rsidR="008F121D" w:rsidRPr="00D3537C" w:rsidTr="009655EE">
        <w:trPr>
          <w:trHeight w:hRule="exact" w:val="1358"/>
        </w:trPr>
        <w:tc>
          <w:tcPr>
            <w:tcW w:w="851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361" w:type="dxa"/>
            <w:gridSpan w:val="2"/>
          </w:tcPr>
          <w:p w:rsidR="008F121D" w:rsidRPr="00D3537C" w:rsidRDefault="008F121D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Игротехника как инструмент мотивации и вовлеченности, как способ выхода из конфликта или кризисной ситуации </w:t>
            </w:r>
          </w:p>
        </w:tc>
        <w:tc>
          <w:tcPr>
            <w:tcW w:w="5420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Понятие и типология игр, виды, формы проведения, правила составления и проведения. </w:t>
            </w:r>
          </w:p>
        </w:tc>
      </w:tr>
      <w:tr w:rsidR="005C67F9" w:rsidRPr="00D3537C" w:rsidTr="009655EE">
        <w:trPr>
          <w:trHeight w:hRule="exact" w:val="2725"/>
        </w:trPr>
        <w:tc>
          <w:tcPr>
            <w:tcW w:w="851" w:type="dxa"/>
          </w:tcPr>
          <w:p w:rsidR="005C67F9" w:rsidRPr="00D3537C" w:rsidRDefault="005C67F9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361" w:type="dxa"/>
            <w:gridSpan w:val="2"/>
          </w:tcPr>
          <w:p w:rsidR="005C67F9" w:rsidRPr="00D3537C" w:rsidRDefault="005C67F9" w:rsidP="009655EE">
            <w:pPr>
              <w:pStyle w:val="Other10"/>
              <w:tabs>
                <w:tab w:val="left" w:pos="2150"/>
                <w:tab w:val="left" w:pos="386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игр и их применение. Игровой практикум</w:t>
            </w:r>
          </w:p>
        </w:tc>
        <w:tc>
          <w:tcPr>
            <w:tcW w:w="5420" w:type="dxa"/>
          </w:tcPr>
          <w:p w:rsidR="005C67F9" w:rsidRPr="00D3537C" w:rsidRDefault="00123021" w:rsidP="00FC52CE">
            <w:pPr>
              <w:pStyle w:val="TableParagrap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>Игра – дело серьезное: психологические, коммуникативные,</w:t>
            </w:r>
            <w:r w:rsidR="001568CF" w:rsidRPr="00D3537C">
              <w:rPr>
                <w:sz w:val="24"/>
                <w:szCs w:val="24"/>
              </w:rPr>
              <w:t xml:space="preserve"> </w:t>
            </w:r>
            <w:r w:rsidRPr="00D3537C">
              <w:rPr>
                <w:sz w:val="24"/>
                <w:szCs w:val="24"/>
              </w:rPr>
              <w:t>развивающие, деловые, организационно-деятельностные,</w:t>
            </w:r>
            <w:r w:rsidR="00FC52CE" w:rsidRPr="00D3537C">
              <w:rPr>
                <w:sz w:val="24"/>
                <w:szCs w:val="24"/>
              </w:rPr>
              <w:t xml:space="preserve"> </w:t>
            </w:r>
            <w:r w:rsidRPr="00D3537C">
              <w:rPr>
                <w:sz w:val="24"/>
                <w:szCs w:val="24"/>
              </w:rPr>
              <w:t>ролевые, сюжетно-ролевые,</w:t>
            </w:r>
            <w:r w:rsidR="00FC52CE" w:rsidRPr="00D3537C">
              <w:rPr>
                <w:sz w:val="24"/>
                <w:szCs w:val="24"/>
              </w:rPr>
              <w:t xml:space="preserve"> </w:t>
            </w:r>
            <w:r w:rsidRPr="00D3537C">
              <w:rPr>
                <w:sz w:val="24"/>
                <w:szCs w:val="24"/>
              </w:rPr>
              <w:t xml:space="preserve">спортивные, </w:t>
            </w:r>
            <w:r w:rsidR="00FC52CE" w:rsidRPr="00D3537C">
              <w:rPr>
                <w:sz w:val="24"/>
                <w:szCs w:val="24"/>
              </w:rPr>
              <w:t>и</w:t>
            </w:r>
            <w:r w:rsidRPr="00D3537C">
              <w:rPr>
                <w:sz w:val="24"/>
                <w:szCs w:val="24"/>
              </w:rPr>
              <w:t>нт</w:t>
            </w:r>
            <w:r w:rsidR="003F19AD" w:rsidRPr="00D3537C">
              <w:rPr>
                <w:sz w:val="24"/>
                <w:szCs w:val="24"/>
              </w:rPr>
              <w:t xml:space="preserve">еллектуальные, философские игры. </w:t>
            </w:r>
            <w:r w:rsidR="001568CF" w:rsidRPr="00D3537C">
              <w:rPr>
                <w:sz w:val="24"/>
                <w:szCs w:val="24"/>
              </w:rPr>
              <w:t>Игры на знакомство, на снятие агрессии и эмоционального напряжения, на взаимодействие,</w:t>
            </w:r>
            <w:r w:rsidR="003F19AD" w:rsidRPr="00D3537C">
              <w:rPr>
                <w:sz w:val="24"/>
                <w:szCs w:val="24"/>
              </w:rPr>
              <w:t xml:space="preserve"> выявление лидеров группы, на диагностику состояния развития коллектива, игры-минутки, игры- розыгрыши, игры в автобусе, при проведении пеших прогулок, экскурсий, игры с залом и т.д.</w:t>
            </w:r>
          </w:p>
        </w:tc>
      </w:tr>
      <w:tr w:rsidR="00080722" w:rsidRPr="00D3537C" w:rsidTr="009655EE">
        <w:trPr>
          <w:trHeight w:hRule="exact" w:val="835"/>
        </w:trPr>
        <w:tc>
          <w:tcPr>
            <w:tcW w:w="10632" w:type="dxa"/>
            <w:gridSpan w:val="4"/>
          </w:tcPr>
          <w:p w:rsidR="00080722" w:rsidRPr="00D3537C" w:rsidRDefault="0008072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год обучения</w:t>
            </w:r>
          </w:p>
        </w:tc>
      </w:tr>
      <w:tr w:rsidR="00C7302A" w:rsidRPr="00D3537C" w:rsidTr="009655EE">
        <w:trPr>
          <w:trHeight w:hRule="exact" w:val="840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C7302A" w:rsidRPr="00D3537C" w:rsidRDefault="00C7302A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FDE9D9" w:themeFill="accent6" w:themeFillTint="33"/>
          </w:tcPr>
          <w:p w:rsidR="00C7302A" w:rsidRPr="00D3537C" w:rsidRDefault="00C7302A" w:rsidP="009655EE">
            <w:pPr>
              <w:pStyle w:val="Other10"/>
              <w:tabs>
                <w:tab w:val="left" w:pos="2909"/>
              </w:tabs>
              <w:spacing w:line="240" w:lineRule="auto"/>
              <w:ind w:firstLine="30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 . Информационно-медийное сопровождение работы вожатого</w:t>
            </w:r>
          </w:p>
          <w:p w:rsidR="00C7302A" w:rsidRPr="00D3537C" w:rsidRDefault="00C7302A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4EFE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314EFE" w:rsidRPr="00D3537C" w:rsidRDefault="00314EFE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19" w:type="dxa"/>
          </w:tcPr>
          <w:p w:rsidR="00314EFE" w:rsidRPr="00D3537C" w:rsidRDefault="00314EFE" w:rsidP="009655EE">
            <w:pPr>
              <w:pStyle w:val="Other10"/>
              <w:tabs>
                <w:tab w:val="left" w:pos="2909"/>
              </w:tabs>
              <w:spacing w:line="240" w:lineRule="auto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Информационно-медийное сопровождение вожатской деятельности</w:t>
            </w:r>
          </w:p>
        </w:tc>
        <w:tc>
          <w:tcPr>
            <w:tcW w:w="5420" w:type="dxa"/>
          </w:tcPr>
          <w:p w:rsidR="00314EFE" w:rsidRPr="00D3537C" w:rsidRDefault="00314EFE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Информационно-медийное направление деятельности вожатого.</w:t>
            </w:r>
          </w:p>
          <w:p w:rsidR="00314EFE" w:rsidRPr="00D3537C" w:rsidRDefault="00314EFE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Ценностно-смысловое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содержание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деятельности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по информационно-медийному направлению.</w:t>
            </w:r>
          </w:p>
          <w:p w:rsidR="00314EFE" w:rsidRPr="00D3537C" w:rsidRDefault="00314EFE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направления информационно-медийной деятельности</w:t>
            </w:r>
          </w:p>
        </w:tc>
      </w:tr>
      <w:tr w:rsidR="00314EFE" w:rsidRPr="00D3537C" w:rsidTr="00FC52CE">
        <w:trPr>
          <w:trHeight w:hRule="exact" w:val="1568"/>
        </w:trPr>
        <w:tc>
          <w:tcPr>
            <w:tcW w:w="993" w:type="dxa"/>
            <w:gridSpan w:val="2"/>
          </w:tcPr>
          <w:p w:rsidR="00314EFE" w:rsidRPr="00D3537C" w:rsidRDefault="00314EFE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19" w:type="dxa"/>
          </w:tcPr>
          <w:p w:rsidR="00314EFE" w:rsidRPr="00D3537C" w:rsidRDefault="00314EFE" w:rsidP="009655EE">
            <w:pPr>
              <w:pStyle w:val="Other10"/>
              <w:tabs>
                <w:tab w:val="left" w:pos="2909"/>
              </w:tabs>
              <w:spacing w:line="240" w:lineRule="auto"/>
              <w:ind w:firstLine="30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деятельности пресс-центра в лагере</w:t>
            </w:r>
          </w:p>
        </w:tc>
        <w:tc>
          <w:tcPr>
            <w:tcW w:w="5420" w:type="dxa"/>
          </w:tcPr>
          <w:p w:rsidR="00314EFE" w:rsidRPr="00D3537C" w:rsidRDefault="00314EFE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Различные подходы к типологии СМИ.</w:t>
            </w:r>
          </w:p>
          <w:p w:rsidR="00314EFE" w:rsidRPr="00D3537C" w:rsidRDefault="00314EFE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Организация работы пресс-центра</w:t>
            </w:r>
          </w:p>
          <w:p w:rsidR="00314EFE" w:rsidRPr="00D3537C" w:rsidRDefault="00314EFE" w:rsidP="009655EE">
            <w:pPr>
              <w:pStyle w:val="Other10"/>
              <w:tabs>
                <w:tab w:val="left" w:pos="3178"/>
                <w:tab w:val="left" w:pos="5007"/>
                <w:tab w:val="left" w:pos="6994"/>
              </w:tabs>
              <w:spacing w:line="240" w:lineRule="auto"/>
              <w:ind w:firstLine="26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Игры с использованием информационных технологий.</w:t>
            </w:r>
            <w:r w:rsidR="00FC52C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Понятия и основные элементы газеты лагеря.</w:t>
            </w:r>
          </w:p>
          <w:p w:rsidR="00314EFE" w:rsidRPr="00D3537C" w:rsidRDefault="00314EFE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C2" w:rsidRPr="00D3537C" w:rsidTr="009655EE">
        <w:trPr>
          <w:trHeight w:hRule="exact" w:val="695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Модуль 6. Творческая мастерская вожатого</w:t>
            </w:r>
          </w:p>
        </w:tc>
      </w:tr>
      <w:tr w:rsidR="00B641A7" w:rsidRPr="00D3537C" w:rsidTr="00FC52CE">
        <w:trPr>
          <w:trHeight w:hRule="exact" w:val="1164"/>
        </w:trPr>
        <w:tc>
          <w:tcPr>
            <w:tcW w:w="993" w:type="dxa"/>
            <w:gridSpan w:val="2"/>
          </w:tcPr>
          <w:p w:rsidR="00B641A7" w:rsidRPr="00D3537C" w:rsidRDefault="00B641A7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19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создать реквизит</w:t>
            </w:r>
          </w:p>
        </w:tc>
        <w:tc>
          <w:tcPr>
            <w:tcW w:w="5420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Роль и функции реквизита. Значение  реквизита. Ресурсы для реквизита. Что можно сделать своими  руками</w:t>
            </w:r>
          </w:p>
        </w:tc>
      </w:tr>
      <w:tr w:rsidR="00B641A7" w:rsidRPr="00D3537C" w:rsidTr="009655EE">
        <w:trPr>
          <w:trHeight w:hRule="exact" w:val="1969"/>
        </w:trPr>
        <w:tc>
          <w:tcPr>
            <w:tcW w:w="993" w:type="dxa"/>
            <w:gridSpan w:val="2"/>
          </w:tcPr>
          <w:p w:rsidR="00B641A7" w:rsidRPr="00D3537C" w:rsidRDefault="00B641A7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19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оформить сцену и отрядное место. Оформительский практикум.</w:t>
            </w:r>
          </w:p>
        </w:tc>
        <w:tc>
          <w:tcPr>
            <w:tcW w:w="5420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Сцена – эпицентр творческого проявления. Зачем и как ее оформлять сцену. Варианты оформления. </w:t>
            </w:r>
            <w:r w:rsidR="00554F72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 и основные элементы отрядного уголка. Мотивационная составляющая и обучение при организации оформительского процесса</w:t>
            </w:r>
            <w:r w:rsidR="0002784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1A7" w:rsidRPr="00D3537C" w:rsidTr="001039AD">
        <w:trPr>
          <w:trHeight w:hRule="exact" w:val="1417"/>
        </w:trPr>
        <w:tc>
          <w:tcPr>
            <w:tcW w:w="993" w:type="dxa"/>
            <w:gridSpan w:val="2"/>
          </w:tcPr>
          <w:p w:rsidR="00B641A7" w:rsidRPr="00D3537C" w:rsidRDefault="00B641A7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19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5420" w:type="dxa"/>
          </w:tcPr>
          <w:p w:rsidR="00B641A7" w:rsidRPr="00D3537C" w:rsidRDefault="00B641A7" w:rsidP="00FC52CE">
            <w:pPr>
              <w:pStyle w:val="TableParagraph"/>
              <w:tabs>
                <w:tab w:val="left" w:pos="1460"/>
                <w:tab w:val="left" w:pos="2872"/>
                <w:tab w:val="left" w:pos="4158"/>
                <w:tab w:val="left" w:pos="5141"/>
                <w:tab w:val="left" w:pos="5542"/>
                <w:tab w:val="left" w:pos="6635"/>
              </w:tabs>
              <w:rPr>
                <w:sz w:val="24"/>
                <w:szCs w:val="24"/>
              </w:rPr>
            </w:pPr>
            <w:r w:rsidRPr="00D3537C">
              <w:rPr>
                <w:sz w:val="24"/>
                <w:szCs w:val="24"/>
              </w:rPr>
              <w:t>Актерс</w:t>
            </w:r>
            <w:r w:rsidR="00FC52CE" w:rsidRPr="00D3537C">
              <w:rPr>
                <w:sz w:val="24"/>
                <w:szCs w:val="24"/>
              </w:rPr>
              <w:t>кое</w:t>
            </w:r>
            <w:r w:rsidR="00FC52CE" w:rsidRPr="00D3537C">
              <w:rPr>
                <w:sz w:val="24"/>
                <w:szCs w:val="24"/>
              </w:rPr>
              <w:tab/>
              <w:t>мастерство</w:t>
            </w:r>
            <w:r w:rsidR="00FC52CE" w:rsidRPr="00D3537C">
              <w:rPr>
                <w:sz w:val="24"/>
                <w:szCs w:val="24"/>
              </w:rPr>
              <w:tab/>
              <w:t>вожатого:</w:t>
            </w:r>
            <w:r w:rsidR="00FC52CE" w:rsidRPr="00D3537C">
              <w:rPr>
                <w:sz w:val="24"/>
                <w:szCs w:val="24"/>
              </w:rPr>
              <w:tab/>
              <w:t xml:space="preserve">советы и </w:t>
            </w:r>
            <w:r w:rsidRPr="00D3537C">
              <w:rPr>
                <w:sz w:val="24"/>
                <w:szCs w:val="24"/>
              </w:rPr>
              <w:t>правила</w:t>
            </w:r>
            <w:r w:rsidR="00FC52CE" w:rsidRPr="00D3537C">
              <w:rPr>
                <w:sz w:val="24"/>
                <w:szCs w:val="24"/>
              </w:rPr>
              <w:t xml:space="preserve"> </w:t>
            </w:r>
            <w:r w:rsidRPr="00D3537C">
              <w:rPr>
                <w:sz w:val="24"/>
                <w:szCs w:val="24"/>
              </w:rPr>
              <w:t>по</w:t>
            </w:r>
            <w:r w:rsidR="00FC52CE" w:rsidRPr="00D3537C">
              <w:rPr>
                <w:sz w:val="24"/>
                <w:szCs w:val="24"/>
              </w:rPr>
              <w:t xml:space="preserve"> </w:t>
            </w:r>
            <w:r w:rsidRPr="00D3537C">
              <w:rPr>
                <w:sz w:val="24"/>
                <w:szCs w:val="24"/>
              </w:rPr>
              <w:t>организации и проведению детских праздников, шоу, конкурсов, фестивалей, концертов и т. д.</w:t>
            </w:r>
          </w:p>
          <w:p w:rsidR="00B641A7" w:rsidRPr="00D3537C" w:rsidRDefault="00B641A7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A7" w:rsidRPr="00D3537C" w:rsidTr="009655EE">
        <w:trPr>
          <w:trHeight w:hRule="exact" w:val="2146"/>
        </w:trPr>
        <w:tc>
          <w:tcPr>
            <w:tcW w:w="993" w:type="dxa"/>
            <w:gridSpan w:val="2"/>
          </w:tcPr>
          <w:p w:rsidR="00B641A7" w:rsidRPr="00D3537C" w:rsidRDefault="00B641A7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19" w:type="dxa"/>
          </w:tcPr>
          <w:p w:rsidR="00B641A7" w:rsidRPr="00D3537C" w:rsidRDefault="00B641A7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сценарного мастерства</w:t>
            </w:r>
          </w:p>
        </w:tc>
        <w:tc>
          <w:tcPr>
            <w:tcW w:w="5420" w:type="dxa"/>
          </w:tcPr>
          <w:p w:rsidR="00B641A7" w:rsidRPr="00D3537C" w:rsidRDefault="00AE5291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>Сценарий события как залог эффективного воспитательного воздействия. Особенности написания.</w:t>
            </w:r>
            <w:r w:rsidR="001039AD"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3537C">
              <w:rPr>
                <w:rFonts w:ascii="Times New Roman" w:hAnsi="Times New Roman" w:cs="Times New Roman"/>
                <w:sz w:val="24"/>
                <w:szCs w:val="24"/>
              </w:rPr>
              <w:t>ценарная разработка программ.</w:t>
            </w:r>
            <w:r w:rsidR="009933B5" w:rsidRPr="00D3537C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составления сценарного хода, виды мероприятий н</w:t>
            </w:r>
            <w:r w:rsidR="00E27129" w:rsidRPr="00D3537C">
              <w:rPr>
                <w:rFonts w:ascii="Times New Roman" w:hAnsi="Times New Roman" w:cs="Times New Roman"/>
                <w:sz w:val="24"/>
                <w:szCs w:val="24"/>
              </w:rPr>
              <w:t>а сцене, основы конферанса, осо</w:t>
            </w:r>
            <w:r w:rsidR="009933B5" w:rsidRPr="00D3537C">
              <w:rPr>
                <w:rFonts w:ascii="Times New Roman" w:hAnsi="Times New Roman" w:cs="Times New Roman"/>
                <w:sz w:val="24"/>
                <w:szCs w:val="24"/>
              </w:rPr>
              <w:t>бенности массовой и ролевой работы на сцене</w:t>
            </w:r>
            <w:r w:rsidR="00E27129" w:rsidRPr="00D35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291" w:rsidRPr="00D3537C" w:rsidTr="009655EE">
        <w:trPr>
          <w:trHeight w:hRule="exact" w:val="972"/>
        </w:trPr>
        <w:tc>
          <w:tcPr>
            <w:tcW w:w="993" w:type="dxa"/>
            <w:gridSpan w:val="2"/>
          </w:tcPr>
          <w:p w:rsidR="00AE5291" w:rsidRPr="00D3537C" w:rsidRDefault="00AE5291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219" w:type="dxa"/>
          </w:tcPr>
          <w:p w:rsidR="00AE5291" w:rsidRPr="00D3537C" w:rsidRDefault="00AE5291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Песенный практикум</w:t>
            </w:r>
          </w:p>
        </w:tc>
        <w:tc>
          <w:tcPr>
            <w:tcW w:w="5420" w:type="dxa"/>
          </w:tcPr>
          <w:p w:rsidR="00AE5291" w:rsidRPr="00D3537C" w:rsidRDefault="00AE5291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Знакомство с песенным репертуаром, характерным для летних лагерей отдыха. Разучивание репертуара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4DA" w:rsidRPr="00D3537C" w:rsidTr="001039AD">
        <w:trPr>
          <w:trHeight w:hRule="exact" w:val="2248"/>
        </w:trPr>
        <w:tc>
          <w:tcPr>
            <w:tcW w:w="993" w:type="dxa"/>
            <w:gridSpan w:val="2"/>
          </w:tcPr>
          <w:p w:rsidR="00C874DA" w:rsidRPr="00D3537C" w:rsidRDefault="00C874DA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19" w:type="dxa"/>
          </w:tcPr>
          <w:p w:rsidR="00C874DA" w:rsidRPr="00D3537C" w:rsidRDefault="00C874DA" w:rsidP="009655EE">
            <w:pPr>
              <w:pStyle w:val="Other10"/>
              <w:tabs>
                <w:tab w:val="left" w:pos="2909"/>
              </w:tabs>
              <w:spacing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5420" w:type="dxa"/>
          </w:tcPr>
          <w:p w:rsidR="00C874DA" w:rsidRPr="00D3537C" w:rsidRDefault="00C874DA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Целеполагание как основа социального проектирования. Понятие социального проектирования. Проектно-программный подход к организации деятельности. </w:t>
            </w:r>
            <w:r w:rsidR="008F121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Стратегическое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планирование. Навыки социального прогнозирования. Оценка социальной эффективности</w:t>
            </w:r>
            <w:r w:rsidR="008F121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</w:tc>
      </w:tr>
      <w:tr w:rsidR="00000AC2" w:rsidRPr="00D3537C" w:rsidTr="009655EE">
        <w:trPr>
          <w:trHeight w:hRule="exact" w:val="1042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Модуль 7. Культура безопасности и правила поведения в опасных и чрезвычайных ситуациях</w:t>
            </w:r>
          </w:p>
        </w:tc>
      </w:tr>
      <w:tr w:rsidR="00000AC2" w:rsidRPr="00D3537C" w:rsidTr="009655EE">
        <w:trPr>
          <w:trHeight w:hRule="exact" w:val="1290"/>
        </w:trPr>
        <w:tc>
          <w:tcPr>
            <w:tcW w:w="993" w:type="dxa"/>
            <w:gridSpan w:val="2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19" w:type="dxa"/>
          </w:tcPr>
          <w:p w:rsidR="00000AC2" w:rsidRPr="00D3537C" w:rsidRDefault="00000AC2" w:rsidP="001039AD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детского коллектива: безопасность в транспорте и в быту</w:t>
            </w:r>
          </w:p>
        </w:tc>
        <w:tc>
          <w:tcPr>
            <w:tcW w:w="5420" w:type="dxa"/>
          </w:tcPr>
          <w:p w:rsidR="00000AC2" w:rsidRPr="00D3537C" w:rsidRDefault="00000AC2" w:rsidP="009655EE">
            <w:pPr>
              <w:pStyle w:val="Other10"/>
              <w:tabs>
                <w:tab w:val="left" w:pos="2094"/>
                <w:tab w:val="left" w:pos="3740"/>
                <w:tab w:val="left" w:pos="4465"/>
                <w:tab w:val="left" w:pos="6020"/>
              </w:tabs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травматизма и основы безопасного поведения в транспорте и в быту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C2" w:rsidRPr="00D3537C" w:rsidTr="001039AD">
        <w:trPr>
          <w:trHeight w:hRule="exact" w:val="1568"/>
        </w:trPr>
        <w:tc>
          <w:tcPr>
            <w:tcW w:w="993" w:type="dxa"/>
            <w:gridSpan w:val="2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19" w:type="dxa"/>
          </w:tcPr>
          <w:p w:rsidR="00000AC2" w:rsidRPr="00D3537C" w:rsidRDefault="00000AC2" w:rsidP="001039AD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детского коллектива: безопасность 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общественных местах, безопасность в природной среде</w:t>
            </w:r>
            <w:r w:rsidR="001039AD"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20" w:type="dxa"/>
          </w:tcPr>
          <w:p w:rsidR="00000AC2" w:rsidRPr="00D3537C" w:rsidRDefault="00000AC2" w:rsidP="001039AD">
            <w:pPr>
              <w:pStyle w:val="Other10"/>
              <w:tabs>
                <w:tab w:val="left" w:pos="2094"/>
                <w:tab w:val="left" w:pos="3740"/>
                <w:tab w:val="left" w:pos="4465"/>
                <w:tab w:val="left" w:pos="6020"/>
              </w:tabs>
              <w:spacing w:line="240" w:lineRule="auto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 xml:space="preserve">травматизма и основы безопасного поведения 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общественных местах, в природной среде</w:t>
            </w:r>
            <w:r w:rsidR="001039AD"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C2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19" w:type="dxa"/>
          </w:tcPr>
          <w:p w:rsidR="00000AC2" w:rsidRPr="00D3537C" w:rsidRDefault="00000AC2" w:rsidP="009655EE">
            <w:pPr>
              <w:pStyle w:val="Other10"/>
              <w:spacing w:line="240" w:lineRule="auto"/>
              <w:ind w:firstLine="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человека и как его сохранить</w:t>
            </w:r>
          </w:p>
        </w:tc>
        <w:tc>
          <w:tcPr>
            <w:tcW w:w="5420" w:type="dxa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Формирование ценностей здорового образа жизни. Организация спортивных мероприятий.</w:t>
            </w:r>
          </w:p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C2" w:rsidRPr="00D3537C" w:rsidTr="001039AD">
        <w:trPr>
          <w:trHeight w:hRule="exact" w:val="1006"/>
        </w:trPr>
        <w:tc>
          <w:tcPr>
            <w:tcW w:w="993" w:type="dxa"/>
            <w:gridSpan w:val="2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19" w:type="dxa"/>
          </w:tcPr>
          <w:p w:rsidR="00000AC2" w:rsidRPr="00D3537C" w:rsidRDefault="00000AC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в социуме, 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Безопасность в информационном пространстве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20" w:type="dxa"/>
          </w:tcPr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 xml:space="preserve">травматизма и основы безопасного поведения </w:t>
            </w: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в социуме,  информационная безопасность</w:t>
            </w:r>
            <w:r w:rsidR="001039AD"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0AC2" w:rsidRPr="00D3537C" w:rsidTr="009655EE">
        <w:trPr>
          <w:trHeight w:hRule="exact" w:val="840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FDE9D9" w:themeFill="accent6" w:themeFillTint="33"/>
          </w:tcPr>
          <w:p w:rsidR="00000AC2" w:rsidRPr="00D3537C" w:rsidRDefault="00000AC2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8. Мастерство вожатого</w:t>
            </w:r>
          </w:p>
          <w:p w:rsidR="00000AC2" w:rsidRPr="00D3537C" w:rsidRDefault="00000AC2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19AD" w:rsidRPr="00D3537C" w:rsidTr="001039AD">
        <w:trPr>
          <w:trHeight w:hRule="exact" w:val="1713"/>
        </w:trPr>
        <w:tc>
          <w:tcPr>
            <w:tcW w:w="993" w:type="dxa"/>
            <w:gridSpan w:val="2"/>
          </w:tcPr>
          <w:p w:rsidR="003F19AD" w:rsidRPr="00D3537C" w:rsidRDefault="003F19A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19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разговаривать с родителями</w:t>
            </w:r>
          </w:p>
        </w:tc>
        <w:tc>
          <w:tcPr>
            <w:tcW w:w="5420" w:type="dxa"/>
          </w:tcPr>
          <w:p w:rsidR="003F19AD" w:rsidRPr="00D3537C" w:rsidRDefault="003F19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Умение вожатого в организации взаимодействия с родителями, понятия</w:t>
            </w:r>
            <w:r w:rsidR="00EE4E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вожатская и педагогическая этика, принципы педагогического 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EE4E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 Алгоритмы вербальных и невербальных действий.</w:t>
            </w:r>
          </w:p>
        </w:tc>
      </w:tr>
      <w:tr w:rsidR="00B261C1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B261C1" w:rsidRPr="00D3537C" w:rsidRDefault="00B261C1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19" w:type="dxa"/>
          </w:tcPr>
          <w:p w:rsidR="00B261C1" w:rsidRPr="00D3537C" w:rsidRDefault="00B261C1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Сбор. Что это такое?</w:t>
            </w:r>
          </w:p>
        </w:tc>
        <w:tc>
          <w:tcPr>
            <w:tcW w:w="5420" w:type="dxa"/>
          </w:tcPr>
          <w:p w:rsidR="00B261C1" w:rsidRPr="00D3537C" w:rsidRDefault="00B261C1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Сбор как форма организации коллективной деятельности детей. Идеи и содержание сборов, разнообразие. Ритуалы и традиции сборов.</w:t>
            </w:r>
          </w:p>
        </w:tc>
      </w:tr>
      <w:tr w:rsidR="00EE4EAD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EE4EAD" w:rsidRPr="00D3537C" w:rsidRDefault="00EE4EA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19" w:type="dxa"/>
          </w:tcPr>
          <w:p w:rsidR="00EE4EAD" w:rsidRPr="00D3537C" w:rsidRDefault="00EE4EAD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команды</w:t>
            </w:r>
          </w:p>
        </w:tc>
        <w:tc>
          <w:tcPr>
            <w:tcW w:w="5420" w:type="dxa"/>
          </w:tcPr>
          <w:p w:rsidR="00EE4EAD" w:rsidRPr="00D3537C" w:rsidRDefault="00EE4E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Игры на командное взаимодействие, на сплочение. Способы деления на команды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21D" w:rsidRPr="00D3537C" w:rsidTr="009655EE">
        <w:trPr>
          <w:trHeight w:hRule="exact" w:val="1276"/>
        </w:trPr>
        <w:tc>
          <w:tcPr>
            <w:tcW w:w="993" w:type="dxa"/>
            <w:gridSpan w:val="2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19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в работе вожатого</w:t>
            </w:r>
          </w:p>
        </w:tc>
        <w:tc>
          <w:tcPr>
            <w:tcW w:w="5420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Цель, формы, методики проведения диагностики. Социометрического исследования, условия проведения. </w:t>
            </w:r>
          </w:p>
        </w:tc>
      </w:tr>
      <w:tr w:rsidR="00E579FD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E579FD" w:rsidRPr="00D3537C" w:rsidRDefault="00E579F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4219" w:type="dxa"/>
          </w:tcPr>
          <w:p w:rsidR="00E579FD" w:rsidRPr="00D3537C" w:rsidRDefault="00E579FD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залом</w:t>
            </w:r>
          </w:p>
        </w:tc>
        <w:tc>
          <w:tcPr>
            <w:tcW w:w="5420" w:type="dxa"/>
          </w:tcPr>
          <w:p w:rsidR="00E579FD" w:rsidRPr="00D3537C" w:rsidRDefault="00E579F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Как организовать зал, чем заполнить паузу, мотивировать зрителя. Разучивание игр с залом.</w:t>
            </w:r>
          </w:p>
        </w:tc>
      </w:tr>
      <w:tr w:rsidR="00440756" w:rsidRPr="00D3537C" w:rsidTr="009655EE">
        <w:trPr>
          <w:trHeight w:hRule="exact" w:val="1854"/>
        </w:trPr>
        <w:tc>
          <w:tcPr>
            <w:tcW w:w="993" w:type="dxa"/>
            <w:gridSpan w:val="2"/>
          </w:tcPr>
          <w:p w:rsidR="00440756" w:rsidRPr="00D3537C" w:rsidRDefault="00440756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19" w:type="dxa"/>
          </w:tcPr>
          <w:p w:rsidR="00440756" w:rsidRPr="00D3537C" w:rsidRDefault="0044075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конкурсных программ</w:t>
            </w:r>
          </w:p>
        </w:tc>
        <w:tc>
          <w:tcPr>
            <w:tcW w:w="5420" w:type="dxa"/>
          </w:tcPr>
          <w:p w:rsidR="00440756" w:rsidRPr="00D3537C" w:rsidRDefault="00440756" w:rsidP="001039AD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Конкурсные программы как форма организации досуга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Основные принципы создания, разнообразие конкурсных программ. Критерии подбора наполнения и содержани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я, критерии подведения итогов,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варианты награждения победителей.</w:t>
            </w:r>
          </w:p>
        </w:tc>
      </w:tr>
      <w:tr w:rsidR="00B2347B" w:rsidRPr="00D3537C" w:rsidTr="001039AD">
        <w:trPr>
          <w:trHeight w:hRule="exact" w:val="1280"/>
        </w:trPr>
        <w:tc>
          <w:tcPr>
            <w:tcW w:w="993" w:type="dxa"/>
            <w:gridSpan w:val="2"/>
          </w:tcPr>
          <w:p w:rsidR="00B2347B" w:rsidRPr="00D3537C" w:rsidRDefault="00B2347B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19" w:type="dxa"/>
          </w:tcPr>
          <w:p w:rsidR="00B2347B" w:rsidRPr="00D3537C" w:rsidRDefault="00B2347B" w:rsidP="009655EE">
            <w:pPr>
              <w:pStyle w:val="Other10"/>
              <w:spacing w:line="240" w:lineRule="auto"/>
              <w:ind w:firstLine="28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420" w:type="dxa"/>
          </w:tcPr>
          <w:p w:rsidR="00B2347B" w:rsidRPr="00D3537C" w:rsidRDefault="00B2347B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Понятие, цель, задачи, содержание рефлексии, «Отрядной свечки», анализ дня. Рефлексия в вожатском коллективе. Основные принципы и приемы эффективного общения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47B" w:rsidRPr="00D3537C" w:rsidTr="009655EE">
        <w:trPr>
          <w:trHeight w:hRule="exact" w:val="840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B2347B" w:rsidRPr="00D3537C" w:rsidRDefault="00B2347B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FDE9D9" w:themeFill="accent6" w:themeFillTint="33"/>
          </w:tcPr>
          <w:p w:rsidR="00B2347B" w:rsidRPr="00D3537C" w:rsidRDefault="00B2347B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Модуль 8. Вожатый – лидер нового поколения</w:t>
            </w:r>
          </w:p>
        </w:tc>
      </w:tr>
      <w:tr w:rsidR="00B261C1" w:rsidRPr="00D3537C" w:rsidTr="009655EE">
        <w:trPr>
          <w:trHeight w:hRule="exact" w:val="1566"/>
        </w:trPr>
        <w:tc>
          <w:tcPr>
            <w:tcW w:w="993" w:type="dxa"/>
            <w:gridSpan w:val="2"/>
          </w:tcPr>
          <w:p w:rsidR="00B261C1" w:rsidRPr="00D3537C" w:rsidRDefault="00B261C1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19" w:type="dxa"/>
          </w:tcPr>
          <w:p w:rsidR="00B261C1" w:rsidRPr="00D3537C" w:rsidRDefault="00B261C1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вожатого</w:t>
            </w:r>
          </w:p>
        </w:tc>
        <w:tc>
          <w:tcPr>
            <w:tcW w:w="5420" w:type="dxa"/>
          </w:tcPr>
          <w:p w:rsidR="00B261C1" w:rsidRPr="00D3537C" w:rsidRDefault="00A80609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Вожатское портфолио как ресурс для избегания прогнозируемых сложных ситуаций. Содержание портфолио, пополнение. Картотека игр, копилка легенд и историй, мероприятия, идеи для номеров, « свечки», копилка мероприятий.</w:t>
            </w:r>
          </w:p>
        </w:tc>
      </w:tr>
      <w:tr w:rsidR="008F121D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8F121D" w:rsidRPr="00D3537C" w:rsidRDefault="008F121D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19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самопрезентации</w:t>
            </w:r>
          </w:p>
        </w:tc>
        <w:tc>
          <w:tcPr>
            <w:tcW w:w="5420" w:type="dxa"/>
          </w:tcPr>
          <w:p w:rsidR="008F121D" w:rsidRPr="00D3537C" w:rsidRDefault="008F121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Понятие, свойства, основные вопросы эффективности самопрезентации. Методики  повышения презентативности вожатого.</w:t>
            </w:r>
          </w:p>
        </w:tc>
      </w:tr>
      <w:tr w:rsidR="00B37736" w:rsidRPr="00D3537C" w:rsidTr="009655EE">
        <w:trPr>
          <w:trHeight w:hRule="exact" w:val="840"/>
        </w:trPr>
        <w:tc>
          <w:tcPr>
            <w:tcW w:w="993" w:type="dxa"/>
            <w:gridSpan w:val="2"/>
          </w:tcPr>
          <w:p w:rsidR="00B37736" w:rsidRPr="00D3537C" w:rsidRDefault="00B37736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19" w:type="dxa"/>
          </w:tcPr>
          <w:p w:rsidR="00B37736" w:rsidRPr="00D3537C" w:rsidRDefault="00B3773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вожатого: умение вдохновлять и зажигать</w:t>
            </w:r>
          </w:p>
        </w:tc>
        <w:tc>
          <w:tcPr>
            <w:tcW w:w="5420" w:type="dxa"/>
          </w:tcPr>
          <w:p w:rsidR="00B37736" w:rsidRPr="00D3537C" w:rsidRDefault="00B37736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качествам личности вожатого и его деятельности.  </w:t>
            </w:r>
          </w:p>
        </w:tc>
      </w:tr>
      <w:tr w:rsidR="00B37736" w:rsidRPr="00D3537C" w:rsidTr="001039AD">
        <w:trPr>
          <w:trHeight w:hRule="exact" w:val="1018"/>
        </w:trPr>
        <w:tc>
          <w:tcPr>
            <w:tcW w:w="993" w:type="dxa"/>
            <w:gridSpan w:val="2"/>
          </w:tcPr>
          <w:p w:rsidR="00B37736" w:rsidRPr="00D3537C" w:rsidRDefault="00B37736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19" w:type="dxa"/>
          </w:tcPr>
          <w:p w:rsidR="00B37736" w:rsidRPr="00D3537C" w:rsidRDefault="00B3773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использования инструментов тайм-менеджмента в работе вожатого</w:t>
            </w:r>
          </w:p>
        </w:tc>
        <w:tc>
          <w:tcPr>
            <w:tcW w:w="5420" w:type="dxa"/>
          </w:tcPr>
          <w:p w:rsidR="00B37736" w:rsidRPr="00D3537C" w:rsidRDefault="00B37736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Технология организации времени и повышения эффективности его использования, как успеть всё, как организовать рабочий день</w:t>
            </w:r>
            <w:r w:rsidR="001039AD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736" w:rsidRPr="00D3537C" w:rsidTr="001039AD">
        <w:trPr>
          <w:trHeight w:hRule="exact" w:val="1699"/>
        </w:trPr>
        <w:tc>
          <w:tcPr>
            <w:tcW w:w="993" w:type="dxa"/>
            <w:gridSpan w:val="2"/>
          </w:tcPr>
          <w:p w:rsidR="00B37736" w:rsidRPr="00D3537C" w:rsidRDefault="00B37736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19" w:type="dxa"/>
          </w:tcPr>
          <w:p w:rsidR="00B37736" w:rsidRPr="00D3537C" w:rsidRDefault="00B3773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стресса. Методики предотвращения профессионального выгорания</w:t>
            </w:r>
          </w:p>
        </w:tc>
        <w:tc>
          <w:tcPr>
            <w:tcW w:w="5420" w:type="dxa"/>
          </w:tcPr>
          <w:p w:rsidR="00B37736" w:rsidRPr="00D3537C" w:rsidRDefault="001039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Ст</w:t>
            </w:r>
            <w:r w:rsidR="00B37736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адии синдрома эмоционального выгорания, симптомы профессионального выгорания. Развитие качеств, помогающих вожатому избежать выгорания и стресса. Базовые техники продуктивного взаимодействия.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548" w:rsidRPr="00D3537C" w:rsidTr="009655EE">
        <w:trPr>
          <w:trHeight w:hRule="exact" w:val="2144"/>
        </w:trPr>
        <w:tc>
          <w:tcPr>
            <w:tcW w:w="993" w:type="dxa"/>
            <w:gridSpan w:val="2"/>
          </w:tcPr>
          <w:p w:rsidR="00926548" w:rsidRPr="00D3537C" w:rsidRDefault="00926548" w:rsidP="009655EE">
            <w:pPr>
              <w:pStyle w:val="Other10"/>
              <w:spacing w:line="240" w:lineRule="auto"/>
              <w:ind w:firstLine="22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19" w:type="dxa"/>
          </w:tcPr>
          <w:p w:rsidR="00926548" w:rsidRPr="00D3537C" w:rsidRDefault="00926548" w:rsidP="001039AD">
            <w:pPr>
              <w:pStyle w:val="Other1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Этическая корпоративная культура: стиль поведения и культура речи</w:t>
            </w:r>
            <w:r w:rsidR="001039AD" w:rsidRPr="00D353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0" w:type="dxa"/>
          </w:tcPr>
          <w:p w:rsidR="00926548" w:rsidRPr="00D3537C" w:rsidRDefault="001039AD" w:rsidP="009655EE">
            <w:pPr>
              <w:pStyle w:val="Other10"/>
              <w:spacing w:line="240" w:lineRule="auto"/>
              <w:ind w:firstLine="440"/>
              <w:jc w:val="both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Профессиональная этика и культура</w:t>
            </w:r>
            <w:proofErr w:type="gramStart"/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ожатого. </w:t>
            </w:r>
            <w:r w:rsidR="00926548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Этикет вожатого как форма поведения. Деликатность, такт, хорошие манеры – норма  моральной гигиены. Основа ситуативного этикета: правила поведения в общественных местах, деловой этикет, культура жизненного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926548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; этикет и мода, культура чувств.</w:t>
            </w:r>
          </w:p>
        </w:tc>
      </w:tr>
      <w:tr w:rsidR="00B37736" w:rsidRPr="00D3537C" w:rsidTr="009655EE">
        <w:trPr>
          <w:trHeight w:hRule="exact" w:val="1964"/>
        </w:trPr>
        <w:tc>
          <w:tcPr>
            <w:tcW w:w="993" w:type="dxa"/>
            <w:gridSpan w:val="2"/>
            <w:shd w:val="clear" w:color="auto" w:fill="FDE9D9" w:themeFill="accent6" w:themeFillTint="33"/>
          </w:tcPr>
          <w:p w:rsidR="00B37736" w:rsidRPr="00D3537C" w:rsidRDefault="00B37736" w:rsidP="00965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DE9D9" w:themeFill="accent6" w:themeFillTint="33"/>
          </w:tcPr>
          <w:p w:rsidR="00B37736" w:rsidRPr="00D3537C" w:rsidRDefault="00B37736" w:rsidP="009655EE">
            <w:pPr>
              <w:pStyle w:val="Other10"/>
              <w:tabs>
                <w:tab w:val="left" w:pos="1990"/>
                <w:tab w:val="left" w:pos="384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 по</w:t>
            </w:r>
          </w:p>
          <w:p w:rsidR="00B37736" w:rsidRPr="00D3537C" w:rsidRDefault="00B37736" w:rsidP="009655EE">
            <w:pPr>
              <w:pStyle w:val="Other10"/>
              <w:tabs>
                <w:tab w:val="left" w:pos="315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Профессиональному модулю</w:t>
            </w:r>
          </w:p>
          <w:p w:rsidR="00B37736" w:rsidRPr="00D3537C" w:rsidRDefault="00B37736" w:rsidP="009655EE">
            <w:pPr>
              <w:pStyle w:val="Other1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(экзамен)</w:t>
            </w:r>
          </w:p>
        </w:tc>
        <w:tc>
          <w:tcPr>
            <w:tcW w:w="5420" w:type="dxa"/>
            <w:shd w:val="clear" w:color="auto" w:fill="FDE9D9" w:themeFill="accent6" w:themeFillTint="33"/>
          </w:tcPr>
          <w:p w:rsidR="00B37736" w:rsidRPr="00D3537C" w:rsidRDefault="00B37736" w:rsidP="009655EE">
            <w:pPr>
              <w:pStyle w:val="Other10"/>
              <w:tabs>
                <w:tab w:val="left" w:pos="1589"/>
                <w:tab w:val="left" w:pos="2789"/>
                <w:tab w:val="left" w:pos="3845"/>
                <w:tab w:val="left" w:pos="5726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Практическая отработка,  полученных знаний посредством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решения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>кейсов, моделирования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ab/>
              <w:t xml:space="preserve">проблемных ситуаций, проектирования  программ смен, </w:t>
            </w:r>
            <w:r w:rsidR="009655EE"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портфолио вожатого </w:t>
            </w:r>
            <w:r w:rsidRPr="00D3537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и их защиту перед экспертами. </w:t>
            </w:r>
          </w:p>
        </w:tc>
      </w:tr>
    </w:tbl>
    <w:p w:rsidR="006743B6" w:rsidRDefault="006743B6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Bodytext10"/>
        <w:spacing w:after="380" w:line="259" w:lineRule="auto"/>
        <w:ind w:firstLine="34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Форма аттестации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: </w:t>
      </w:r>
    </w:p>
    <w:p w:rsidR="009662E4" w:rsidRPr="00C50359" w:rsidRDefault="009662E4" w:rsidP="009662E4">
      <w:pPr>
        <w:pStyle w:val="Bodytext10"/>
        <w:numPr>
          <w:ilvl w:val="0"/>
          <w:numId w:val="16"/>
        </w:numPr>
        <w:spacing w:after="120" w:line="240" w:lineRule="auto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Защита сообщения по выбранной теме</w:t>
      </w:r>
    </w:p>
    <w:p w:rsidR="009662E4" w:rsidRPr="00C50359" w:rsidRDefault="009662E4" w:rsidP="009662E4">
      <w:pPr>
        <w:pStyle w:val="Bodytext10"/>
        <w:numPr>
          <w:ilvl w:val="0"/>
          <w:numId w:val="16"/>
        </w:numPr>
        <w:spacing w:after="120" w:line="240" w:lineRule="auto"/>
        <w:rPr>
          <w:rStyle w:val="Bodytext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Защита сценария мероприятия по выбранной теме из план-сетки лагерной смены</w:t>
      </w:r>
    </w:p>
    <w:p w:rsidR="009662E4" w:rsidRPr="00C50359" w:rsidRDefault="009662E4" w:rsidP="009662E4">
      <w:pPr>
        <w:pStyle w:val="Bodytext10"/>
        <w:numPr>
          <w:ilvl w:val="0"/>
          <w:numId w:val="16"/>
        </w:numPr>
        <w:spacing w:after="120" w:line="240" w:lineRule="auto"/>
        <w:rPr>
          <w:rStyle w:val="Bodytext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Защита портфолио вожатого</w:t>
      </w:r>
    </w:p>
    <w:p w:rsidR="009662E4" w:rsidRPr="00686B99" w:rsidRDefault="009662E4" w:rsidP="009662E4">
      <w:pPr>
        <w:pStyle w:val="Other10"/>
        <w:tabs>
          <w:tab w:val="left" w:pos="1589"/>
          <w:tab w:val="left" w:pos="2789"/>
          <w:tab w:val="left" w:pos="3845"/>
          <w:tab w:val="left" w:pos="5726"/>
        </w:tabs>
        <w:spacing w:line="288" w:lineRule="auto"/>
        <w:ind w:firstLine="260"/>
        <w:rPr>
          <w:rStyle w:val="Bodytext1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 </w:t>
      </w:r>
      <w:r w:rsidRPr="00686B99">
        <w:rPr>
          <w:rStyle w:val="Bodytext1"/>
          <w:rFonts w:ascii="Times New Roman" w:hAnsi="Times New Roman" w:cs="Times New Roman"/>
          <w:sz w:val="24"/>
          <w:szCs w:val="24"/>
          <w:u w:val="single"/>
        </w:rPr>
        <w:t>Практическая часть:</w:t>
      </w:r>
    </w:p>
    <w:p w:rsidR="009662E4" w:rsidRDefault="009662E4" w:rsidP="009662E4">
      <w:pPr>
        <w:pStyle w:val="Other10"/>
        <w:tabs>
          <w:tab w:val="left" w:pos="1589"/>
          <w:tab w:val="left" w:pos="2789"/>
          <w:tab w:val="left" w:pos="3845"/>
          <w:tab w:val="left" w:pos="5726"/>
        </w:tabs>
        <w:spacing w:line="288" w:lineRule="auto"/>
        <w:ind w:firstLine="260"/>
        <w:rPr>
          <w:rStyle w:val="Other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>Включает в себя практическую отработк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у полученных знаний посредством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>реше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ния кейсов,    </w:t>
      </w:r>
    </w:p>
    <w:p w:rsidR="009662E4" w:rsidRDefault="009662E4" w:rsidP="009662E4">
      <w:pPr>
        <w:pStyle w:val="Other10"/>
        <w:tabs>
          <w:tab w:val="left" w:pos="1589"/>
          <w:tab w:val="left" w:pos="2789"/>
          <w:tab w:val="left" w:pos="3845"/>
          <w:tab w:val="left" w:pos="5726"/>
        </w:tabs>
        <w:spacing w:line="288" w:lineRule="auto"/>
        <w:ind w:firstLine="260"/>
        <w:rPr>
          <w:rStyle w:val="Other1"/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sz w:val="24"/>
          <w:szCs w:val="24"/>
        </w:rPr>
        <w:t xml:space="preserve">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>моделирования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>проблемных ситуац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ий, проектирования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 xml:space="preserve"> программ смен и их защиту </w:t>
      </w:r>
      <w:proofErr w:type="gramStart"/>
      <w:r w:rsidRPr="00C50359">
        <w:rPr>
          <w:rStyle w:val="Other1"/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50359">
        <w:rPr>
          <w:rStyle w:val="Other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 </w:t>
      </w:r>
    </w:p>
    <w:p w:rsidR="009662E4" w:rsidRPr="00C50359" w:rsidRDefault="009662E4" w:rsidP="009662E4">
      <w:pPr>
        <w:pStyle w:val="Other10"/>
        <w:tabs>
          <w:tab w:val="left" w:pos="1589"/>
          <w:tab w:val="left" w:pos="2789"/>
          <w:tab w:val="left" w:pos="3845"/>
          <w:tab w:val="left" w:pos="5726"/>
        </w:tabs>
        <w:spacing w:line="288" w:lineRule="auto"/>
        <w:ind w:firstLine="260"/>
        <w:rPr>
          <w:rFonts w:ascii="Times New Roman" w:hAnsi="Times New Roman" w:cs="Times New Roman"/>
          <w:sz w:val="24"/>
          <w:szCs w:val="24"/>
        </w:rPr>
      </w:pPr>
      <w:r>
        <w:rPr>
          <w:rStyle w:val="Other1"/>
          <w:rFonts w:ascii="Times New Roman" w:hAnsi="Times New Roman" w:cs="Times New Roman"/>
          <w:sz w:val="24"/>
          <w:szCs w:val="24"/>
        </w:rPr>
        <w:t xml:space="preserve"> </w:t>
      </w:r>
      <w:r w:rsidRPr="00C50359">
        <w:rPr>
          <w:rStyle w:val="Other1"/>
          <w:rFonts w:ascii="Times New Roman" w:hAnsi="Times New Roman" w:cs="Times New Roman"/>
          <w:sz w:val="24"/>
          <w:szCs w:val="24"/>
        </w:rPr>
        <w:t>экспертами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. </w:t>
      </w:r>
    </w:p>
    <w:p w:rsidR="009662E4" w:rsidRDefault="009662E4" w:rsidP="009662E4">
      <w:pPr>
        <w:pStyle w:val="Heading310"/>
        <w:keepNext/>
        <w:keepLines/>
        <w:spacing w:after="360" w:line="252" w:lineRule="auto"/>
        <w:rPr>
          <w:rStyle w:val="Heading31"/>
          <w:rFonts w:ascii="Times New Roman" w:hAnsi="Times New Roman" w:cs="Times New Roman"/>
          <w:sz w:val="24"/>
          <w:szCs w:val="24"/>
        </w:rPr>
      </w:pPr>
      <w:bookmarkStart w:id="12" w:name="bookmark124"/>
    </w:p>
    <w:p w:rsidR="009662E4" w:rsidRPr="009662E4" w:rsidRDefault="009662E4" w:rsidP="009662E4">
      <w:pPr>
        <w:pStyle w:val="Heading310"/>
        <w:keepNext/>
        <w:keepLines/>
        <w:spacing w:after="360" w:line="252" w:lineRule="auto"/>
        <w:rPr>
          <w:rFonts w:ascii="Times New Roman" w:hAnsi="Times New Roman" w:cs="Times New Roman"/>
          <w:sz w:val="24"/>
          <w:szCs w:val="24"/>
        </w:rPr>
      </w:pPr>
      <w:r w:rsidRPr="009662E4">
        <w:rPr>
          <w:rStyle w:val="Heading31"/>
          <w:rFonts w:ascii="Times New Roman" w:hAnsi="Times New Roman" w:cs="Times New Roman"/>
          <w:sz w:val="24"/>
          <w:szCs w:val="24"/>
        </w:rPr>
        <w:t>4.УСЛОВИЯ РЕАЛИЗАЦИИ ПРОГРАММЫ</w:t>
      </w:r>
      <w:bookmarkEnd w:id="12"/>
    </w:p>
    <w:p w:rsidR="009662E4" w:rsidRPr="00C50359" w:rsidRDefault="009662E4" w:rsidP="009662E4">
      <w:pPr>
        <w:pStyle w:val="Bodytext10"/>
        <w:numPr>
          <w:ilvl w:val="1"/>
          <w:numId w:val="8"/>
        </w:numPr>
        <w:tabs>
          <w:tab w:val="left" w:pos="1334"/>
        </w:tabs>
        <w:spacing w:after="260" w:line="252" w:lineRule="auto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Материально-технические условия реализации</w:t>
      </w:r>
    </w:p>
    <w:p w:rsidR="009662E4" w:rsidRPr="00C50359" w:rsidRDefault="009662E4" w:rsidP="009662E4">
      <w:pPr>
        <w:pStyle w:val="Bodytext10"/>
        <w:spacing w:line="29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Для осуществления образовательного процесса по освоению программы необходима следующая материально-техническая база:</w:t>
      </w:r>
    </w:p>
    <w:p w:rsidR="009662E4" w:rsidRPr="00C50359" w:rsidRDefault="009662E4" w:rsidP="009662E4">
      <w:pPr>
        <w:pStyle w:val="Bodytext10"/>
        <w:numPr>
          <w:ilvl w:val="0"/>
          <w:numId w:val="9"/>
        </w:numPr>
        <w:tabs>
          <w:tab w:val="left" w:pos="1035"/>
        </w:tabs>
        <w:spacing w:line="29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Оборудованные аудитории – столы, стулья, доска с магнитной поверхностью и набором приспособлений для крепления демонстрационных материалов, экран (на штативе или навесной);</w:t>
      </w:r>
    </w:p>
    <w:p w:rsidR="009662E4" w:rsidRPr="00C50359" w:rsidRDefault="009662E4" w:rsidP="009662E4">
      <w:pPr>
        <w:pStyle w:val="Bodytext10"/>
        <w:numPr>
          <w:ilvl w:val="0"/>
          <w:numId w:val="9"/>
        </w:numPr>
        <w:tabs>
          <w:tab w:val="left" w:pos="1718"/>
        </w:tabs>
        <w:spacing w:line="29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Компьютер;</w:t>
      </w:r>
    </w:p>
    <w:p w:rsidR="009662E4" w:rsidRPr="00C50359" w:rsidRDefault="009662E4" w:rsidP="009662E4">
      <w:pPr>
        <w:pStyle w:val="Bodytext10"/>
        <w:numPr>
          <w:ilvl w:val="0"/>
          <w:numId w:val="9"/>
        </w:numPr>
        <w:tabs>
          <w:tab w:val="left" w:pos="1718"/>
        </w:tabs>
        <w:spacing w:line="29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Мультимедиа-проектор;</w:t>
      </w:r>
    </w:p>
    <w:p w:rsidR="009662E4" w:rsidRPr="009662E4" w:rsidRDefault="009662E4" w:rsidP="009662E4">
      <w:pPr>
        <w:pStyle w:val="Bodytext10"/>
        <w:numPr>
          <w:ilvl w:val="0"/>
          <w:numId w:val="9"/>
        </w:numPr>
        <w:tabs>
          <w:tab w:val="left" w:pos="1035"/>
        </w:tabs>
        <w:spacing w:after="260" w:line="29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Наглядные пособия: фотографии, таблицы; кейсы, видеофрагменты, материалы для деловых игр и групповых</w:t>
      </w:r>
      <w:r w:rsidRPr="009662E4">
        <w:rPr>
          <w:rStyle w:val="Bodytext1"/>
          <w:rFonts w:ascii="Times New Roman" w:hAnsi="Times New Roman" w:cs="Times New Roman"/>
          <w:sz w:val="24"/>
          <w:szCs w:val="24"/>
        </w:rPr>
        <w:t xml:space="preserve"> дискуссий.</w:t>
      </w:r>
    </w:p>
    <w:p w:rsidR="009662E4" w:rsidRPr="009662E4" w:rsidRDefault="009662E4" w:rsidP="009662E4">
      <w:pPr>
        <w:pStyle w:val="Heading310"/>
        <w:keepNext/>
        <w:keepLines/>
        <w:numPr>
          <w:ilvl w:val="1"/>
          <w:numId w:val="8"/>
        </w:numPr>
        <w:tabs>
          <w:tab w:val="left" w:pos="1494"/>
        </w:tabs>
        <w:spacing w:after="260" w:line="262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26"/>
      <w:r w:rsidRPr="009662E4">
        <w:rPr>
          <w:rStyle w:val="Heading31"/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программы</w:t>
      </w:r>
      <w:bookmarkEnd w:id="13"/>
    </w:p>
    <w:p w:rsidR="009662E4" w:rsidRPr="00C50359" w:rsidRDefault="009662E4" w:rsidP="009662E4">
      <w:pPr>
        <w:pStyle w:val="Heading310"/>
        <w:keepNext/>
        <w:keepLines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Heading31"/>
          <w:rFonts w:ascii="Times New Roman" w:hAnsi="Times New Roman" w:cs="Times New Roman"/>
          <w:sz w:val="24"/>
          <w:szCs w:val="24"/>
        </w:rPr>
        <w:t>Методические указания для преподавателей по освоению программы</w:t>
      </w:r>
    </w:p>
    <w:p w:rsidR="009662E4" w:rsidRPr="00C50359" w:rsidRDefault="009662E4" w:rsidP="009662E4">
      <w:pPr>
        <w:pStyle w:val="Bodytext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Профессиональное развитие человека неотделимо от его личностного развития. Основным объектом профессионального развития и формой реализации творческого потенциала человека в профессиональном труде наряду с профессиональной направленностью и профессиональной гибкостью является профессиональная компетентность. Профессиональная компетентность означает теоретическую и практическую готовность человека к профессиональной деятельности.</w:t>
      </w:r>
    </w:p>
    <w:p w:rsidR="009662E4" w:rsidRPr="00C50359" w:rsidRDefault="009662E4" w:rsidP="009662E4">
      <w:pPr>
        <w:pStyle w:val="Bodytext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В связи с этим:</w:t>
      </w:r>
    </w:p>
    <w:p w:rsidR="009662E4" w:rsidRPr="00C50359" w:rsidRDefault="009662E4" w:rsidP="009662E4">
      <w:pPr>
        <w:pStyle w:val="Bodytext10"/>
        <w:numPr>
          <w:ilvl w:val="0"/>
          <w:numId w:val="10"/>
        </w:numPr>
        <w:tabs>
          <w:tab w:val="left" w:pos="14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Лекции и практические занятия должны носить проблемный, интерактивный</w:t>
      </w:r>
    </w:p>
    <w:p w:rsidR="009662E4" w:rsidRPr="00C50359" w:rsidRDefault="009662E4" w:rsidP="009662E4">
      <w:pPr>
        <w:pStyle w:val="Bodytext1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характер. Целесообразно использовать приемы современных образовательных технологий, в том числе проектирование и дискуссии.</w:t>
      </w:r>
    </w:p>
    <w:p w:rsidR="009662E4" w:rsidRPr="00B2780A" w:rsidRDefault="009662E4" w:rsidP="009662E4">
      <w:pPr>
        <w:pStyle w:val="Bodytext10"/>
        <w:numPr>
          <w:ilvl w:val="0"/>
          <w:numId w:val="10"/>
        </w:numPr>
        <w:tabs>
          <w:tab w:val="left" w:pos="141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80A">
        <w:rPr>
          <w:rStyle w:val="Bodytext1"/>
          <w:rFonts w:ascii="Times New Roman" w:hAnsi="Times New Roman" w:cs="Times New Roman"/>
          <w:sz w:val="24"/>
          <w:szCs w:val="24"/>
        </w:rPr>
        <w:t>Лекционные занятия рекомендуется проводить с использованием презентаций и обсуждений наиболее сложных вопросов.</w:t>
      </w:r>
    </w:p>
    <w:p w:rsidR="009662E4" w:rsidRPr="00B2780A" w:rsidRDefault="009662E4" w:rsidP="009662E4">
      <w:pPr>
        <w:pStyle w:val="Bodytext10"/>
        <w:numPr>
          <w:ilvl w:val="0"/>
          <w:numId w:val="10"/>
        </w:numPr>
        <w:tabs>
          <w:tab w:val="left" w:pos="141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80A">
        <w:rPr>
          <w:rStyle w:val="Bodytext1"/>
          <w:rFonts w:ascii="Times New Roman" w:hAnsi="Times New Roman" w:cs="Times New Roman"/>
          <w:sz w:val="24"/>
          <w:szCs w:val="24"/>
        </w:rPr>
        <w:t>Ведущую роль отводить практическим занятиям, на которых следует использовать разнообразные приемы, стимулирующие творческую активность обучающихся: «мозговой штурм», круглые столы, викторины, дискуссии, дебаты и др.</w:t>
      </w:r>
    </w:p>
    <w:p w:rsidR="009662E4" w:rsidRPr="00B2780A" w:rsidRDefault="009662E4" w:rsidP="009662E4">
      <w:pPr>
        <w:pStyle w:val="Bodytext10"/>
        <w:numPr>
          <w:ilvl w:val="0"/>
          <w:numId w:val="10"/>
        </w:numPr>
        <w:tabs>
          <w:tab w:val="left" w:pos="141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80A">
        <w:rPr>
          <w:rStyle w:val="Bodytext1"/>
          <w:rFonts w:ascii="Times New Roman" w:hAnsi="Times New Roman" w:cs="Times New Roman"/>
          <w:sz w:val="24"/>
          <w:szCs w:val="24"/>
        </w:rPr>
        <w:t>Активизировать самостоятельную работу обучающихся, включая различные виды практико-ориентированных заданий.</w:t>
      </w:r>
    </w:p>
    <w:p w:rsidR="009662E4" w:rsidRPr="00C50359" w:rsidRDefault="009662E4" w:rsidP="009662E4">
      <w:pPr>
        <w:pStyle w:val="Bodytext10"/>
        <w:numPr>
          <w:ilvl w:val="0"/>
          <w:numId w:val="10"/>
        </w:numPr>
        <w:tabs>
          <w:tab w:val="left" w:pos="14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Рекомендуется применять рейтинговую систему оценивания.</w:t>
      </w:r>
    </w:p>
    <w:p w:rsidR="009662E4" w:rsidRPr="00C50359" w:rsidRDefault="009662E4" w:rsidP="009662E4">
      <w:pPr>
        <w:pStyle w:val="Bodytext10"/>
        <w:spacing w:after="2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Такой подход к организации и проведению занятий по программе «Основы вожатской деятельности» позволяет обучающимся осваивать его на более высоком уровне и самостоятельно выстраивать свою образовательную траекторию.</w:t>
      </w:r>
    </w:p>
    <w:p w:rsidR="009662E4" w:rsidRPr="00C50359" w:rsidRDefault="009662E4" w:rsidP="009662E4">
      <w:pPr>
        <w:pStyle w:val="Heading310"/>
        <w:keepNext/>
        <w:keepLines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29"/>
      <w:r w:rsidRPr="00C50359">
        <w:rPr>
          <w:rStyle w:val="Heading31"/>
          <w:rFonts w:ascii="Times New Roman" w:hAnsi="Times New Roman" w:cs="Times New Roman"/>
          <w:sz w:val="24"/>
          <w:szCs w:val="24"/>
        </w:rPr>
        <w:t>Методические указания для обучающихся по освоению программы</w:t>
      </w:r>
      <w:bookmarkEnd w:id="14"/>
    </w:p>
    <w:p w:rsidR="009662E4" w:rsidRPr="00C50359" w:rsidRDefault="009662E4" w:rsidP="009662E4">
      <w:pPr>
        <w:pStyle w:val="Bodytext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Для освоения программы профессионального обучения «Специалист, участвующий в организации деятельности детского коллектива (вожатый)» обучающемуся необходимо:</w:t>
      </w:r>
    </w:p>
    <w:p w:rsidR="009662E4" w:rsidRPr="00C50359" w:rsidRDefault="009662E4" w:rsidP="009662E4">
      <w:pPr>
        <w:pStyle w:val="Bodytext10"/>
        <w:numPr>
          <w:ilvl w:val="0"/>
          <w:numId w:val="11"/>
        </w:numPr>
        <w:tabs>
          <w:tab w:val="left" w:pos="1021"/>
        </w:tabs>
        <w:spacing w:line="29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В ходе лекционных занятий фиксировать основные смысловые единицы темы, а также ключевые термины и понятия. Выполнять домашнюю работу по лекциям, составляя схемы и ментальные карты с помощью индивидуально разработанных средств кодирования информации. Изучение лекционных тем дополнять работой с литературой, источниками из Интернета. Проработанные таким образом лекции позволят получить необходимый объем теоретических знаний по изучаемой теме.</w:t>
      </w:r>
    </w:p>
    <w:p w:rsidR="009662E4" w:rsidRPr="00C50359" w:rsidRDefault="009662E4" w:rsidP="009662E4">
      <w:pPr>
        <w:pStyle w:val="Bodytext10"/>
        <w:numPr>
          <w:ilvl w:val="0"/>
          <w:numId w:val="11"/>
        </w:numPr>
        <w:tabs>
          <w:tab w:val="left" w:pos="1021"/>
        </w:tabs>
        <w:spacing w:line="29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Уделять особое внимание работе на практических занятиях: участвовать в дискуссиях, деловых играх, тренингах, добросовестно выполнять предлагаемые преподавателем упражнения и кейсы, проявлять творчество и инициативу. Это позволит овладеть методами воспитания и педагогического стимулирования детей и подростков к самореализации в социально и личностно значимой деятельности.</w:t>
      </w:r>
    </w:p>
    <w:p w:rsidR="009662E4" w:rsidRPr="00C50359" w:rsidRDefault="009662E4" w:rsidP="009662E4">
      <w:pPr>
        <w:pStyle w:val="Bodytext10"/>
        <w:numPr>
          <w:ilvl w:val="0"/>
          <w:numId w:val="11"/>
        </w:numPr>
        <w:tabs>
          <w:tab w:val="left" w:pos="1025"/>
        </w:tabs>
        <w:spacing w:line="29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Выполнять самостоятельную работу по курсу: эссе, докл</w:t>
      </w:r>
      <w:r>
        <w:rPr>
          <w:rStyle w:val="Bodytext1"/>
          <w:rFonts w:ascii="Times New Roman" w:hAnsi="Times New Roman" w:cs="Times New Roman"/>
          <w:sz w:val="24"/>
          <w:szCs w:val="24"/>
        </w:rPr>
        <w:t>ады, рефераты, ментальные карты, портфолио.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Анализировать нормативные документы и фильмы, разрабатывать сценарии мероприятий различной направленности, проекты, выполнять самодиагностику и др. Осуществление данных видов деятельности возможно при наличии:</w:t>
      </w:r>
    </w:p>
    <w:p w:rsidR="009662E4" w:rsidRPr="00C50359" w:rsidRDefault="009662E4" w:rsidP="009662E4">
      <w:pPr>
        <w:pStyle w:val="Bodytext10"/>
        <w:numPr>
          <w:ilvl w:val="0"/>
          <w:numId w:val="12"/>
        </w:numPr>
        <w:tabs>
          <w:tab w:val="left" w:pos="10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навыка работы со справочной и специальной литературой;</w:t>
      </w:r>
    </w:p>
    <w:p w:rsidR="009662E4" w:rsidRPr="00C50359" w:rsidRDefault="009662E4" w:rsidP="009662E4">
      <w:pPr>
        <w:pStyle w:val="Bodytext10"/>
        <w:numPr>
          <w:ilvl w:val="0"/>
          <w:numId w:val="12"/>
        </w:numPr>
        <w:tabs>
          <w:tab w:val="left" w:pos="997"/>
        </w:tabs>
        <w:spacing w:line="29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умения применять способы самоорганизации и эффективного распределения своего 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времени;</w:t>
      </w:r>
    </w:p>
    <w:p w:rsidR="009662E4" w:rsidRPr="00AF621C" w:rsidRDefault="009662E4" w:rsidP="009662E4">
      <w:pPr>
        <w:pStyle w:val="Bodytext10"/>
        <w:numPr>
          <w:ilvl w:val="0"/>
          <w:numId w:val="12"/>
        </w:numPr>
        <w:tabs>
          <w:tab w:val="left" w:pos="1023"/>
          <w:tab w:val="left" w:pos="4489"/>
        </w:tabs>
        <w:spacing w:line="29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621C">
        <w:rPr>
          <w:rStyle w:val="Bodytext1"/>
          <w:rFonts w:ascii="Times New Roman" w:hAnsi="Times New Roman" w:cs="Times New Roman"/>
          <w:sz w:val="24"/>
          <w:szCs w:val="24"/>
        </w:rPr>
        <w:t>знаний по дисциплинам:</w:t>
      </w:r>
      <w:r w:rsidRPr="00AF621C">
        <w:rPr>
          <w:rStyle w:val="Bodytext1"/>
          <w:rFonts w:ascii="Times New Roman" w:hAnsi="Times New Roman" w:cs="Times New Roman"/>
          <w:sz w:val="24"/>
          <w:szCs w:val="24"/>
        </w:rPr>
        <w:tab/>
        <w:t>«Безопасность жизнедеятельности», «Психология», «Педагогика» и др.</w:t>
      </w:r>
    </w:p>
    <w:p w:rsidR="009662E4" w:rsidRPr="00C50359" w:rsidRDefault="009662E4" w:rsidP="009662E4">
      <w:pPr>
        <w:pStyle w:val="Bodytext10"/>
        <w:spacing w:after="240" w:line="29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Контроль по профессиональному модулю предполагает проведение двух самостоятельных письменных работ в течение семестра. По результатам данных работ, качеству выполненных заданий, а также устному ответу при проведении зачета обучающийся аттестуется.</w:t>
      </w:r>
    </w:p>
    <w:p w:rsidR="009662E4" w:rsidRDefault="009662E4" w:rsidP="009662E4">
      <w:pPr>
        <w:pStyle w:val="Bodytext10"/>
        <w:spacing w:after="380" w:line="259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Bodytext10"/>
        <w:spacing w:after="380" w:line="259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Bodytext10"/>
        <w:spacing w:after="380" w:line="259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Bodytext10"/>
        <w:spacing w:after="380" w:line="259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Pr="00C50359" w:rsidRDefault="009662E4" w:rsidP="009662E4">
      <w:pPr>
        <w:pStyle w:val="Bodytext10"/>
        <w:spacing w:after="380" w:line="259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Tablecaption10"/>
        <w:ind w:left="1651"/>
        <w:rPr>
          <w:rStyle w:val="Tablecaption1"/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Tablecaption10"/>
        <w:ind w:left="1651"/>
        <w:rPr>
          <w:rStyle w:val="Tablecaption1"/>
          <w:rFonts w:ascii="Times New Roman" w:hAnsi="Times New Roman" w:cs="Times New Roman"/>
          <w:sz w:val="24"/>
          <w:szCs w:val="24"/>
        </w:rPr>
      </w:pPr>
    </w:p>
    <w:p w:rsidR="009662E4" w:rsidRDefault="009662E4" w:rsidP="009662E4">
      <w:pPr>
        <w:pStyle w:val="Tablecaption10"/>
        <w:ind w:left="1651"/>
        <w:rPr>
          <w:rStyle w:val="Tablecaption1"/>
          <w:rFonts w:ascii="Times New Roman" w:hAnsi="Times New Roman" w:cs="Times New Roman"/>
          <w:sz w:val="24"/>
          <w:szCs w:val="24"/>
        </w:rPr>
      </w:pPr>
    </w:p>
    <w:p w:rsidR="009662E4" w:rsidRPr="00C50359" w:rsidRDefault="009662E4" w:rsidP="009662E4">
      <w:pPr>
        <w:pStyle w:val="Tablecaption10"/>
        <w:ind w:left="1651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Tablecaption1"/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</w:t>
      </w:r>
    </w:p>
    <w:p w:rsidR="009662E4" w:rsidRPr="00C50359" w:rsidRDefault="009662E4" w:rsidP="009662E4">
      <w:pPr>
        <w:spacing w:after="319" w:line="1" w:lineRule="exact"/>
        <w:rPr>
          <w:rFonts w:ascii="Times New Roman" w:hAnsi="Times New Roman" w:cs="Times New Roman"/>
          <w:sz w:val="24"/>
          <w:szCs w:val="24"/>
        </w:rPr>
      </w:pPr>
    </w:p>
    <w:p w:rsidR="009662E4" w:rsidRPr="00C50359" w:rsidRDefault="009662E4" w:rsidP="009662E4">
      <w:pPr>
        <w:pStyle w:val="Heading310"/>
        <w:keepNext/>
        <w:keepLines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bookmark131"/>
      <w:r w:rsidRPr="00C50359">
        <w:rPr>
          <w:rStyle w:val="Heading31"/>
          <w:rFonts w:ascii="Times New Roman" w:hAnsi="Times New Roman" w:cs="Times New Roman"/>
          <w:sz w:val="24"/>
          <w:szCs w:val="24"/>
        </w:rPr>
        <w:t>Перечень основной литературы</w:t>
      </w:r>
      <w:bookmarkEnd w:id="15"/>
    </w:p>
    <w:p w:rsidR="009662E4" w:rsidRPr="00C50359" w:rsidRDefault="009662E4" w:rsidP="009662E4">
      <w:pPr>
        <w:pStyle w:val="Bodytext10"/>
        <w:numPr>
          <w:ilvl w:val="0"/>
          <w:numId w:val="13"/>
        </w:numPr>
        <w:tabs>
          <w:tab w:val="left" w:pos="708"/>
        </w:tabs>
        <w:spacing w:line="29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Вайндорф-Сысоева М. Е. Организация летнего отдыха деетй и подростков: учеб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>.п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>особие для СПО. – 2-е изд., испр. и доп. – Москва: Юрайт, 2018. – 166 с.</w:t>
      </w:r>
    </w:p>
    <w:p w:rsidR="009662E4" w:rsidRPr="00C50359" w:rsidRDefault="009662E4" w:rsidP="009662E4">
      <w:pPr>
        <w:pStyle w:val="Bodytext10"/>
        <w:numPr>
          <w:ilvl w:val="0"/>
          <w:numId w:val="13"/>
        </w:numPr>
        <w:tabs>
          <w:tab w:val="left" w:pos="708"/>
        </w:tabs>
        <w:spacing w:line="331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Слизкова Е. В. Подготовка педагога дополнительного образования. Методика работы вожатого: учеб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>.п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>особие для СПО / Е. В. Слизкова, И. И. Дереча. – 2-е изд., перераб. и доп. – Москва: Юрайт, 2018. – 149 с.</w:t>
      </w:r>
    </w:p>
    <w:p w:rsidR="009662E4" w:rsidRPr="00C50359" w:rsidRDefault="009662E4" w:rsidP="009662E4">
      <w:pPr>
        <w:pStyle w:val="Bodytext10"/>
        <w:numPr>
          <w:ilvl w:val="0"/>
          <w:numId w:val="13"/>
        </w:numPr>
        <w:tabs>
          <w:tab w:val="left" w:pos="708"/>
        </w:tabs>
        <w:ind w:firstLine="38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Пырьев, Е. А. Психология малых групп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учебное пособие : [16+] / Е. А. Пырьев. – Москва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Берлин : Директ-Медиа, 2019. – 420 с.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табл. – Режим доступа: по подписке. –</w:t>
      </w:r>
    </w:p>
    <w:p w:rsidR="009662E4" w:rsidRPr="00C50359" w:rsidRDefault="009662E4" w:rsidP="009662E4">
      <w:pPr>
        <w:pStyle w:val="Bodytext10"/>
        <w:ind w:firstLine="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URL:</w:t>
      </w:r>
      <w:hyperlink r:id="rId8" w:history="1">
        <w:r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https://biblioclub.ru/index.php?page=book&amp;id=562944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C50359">
        <w:rPr>
          <w:rStyle w:val="Bodytext1"/>
          <w:rFonts w:ascii="Times New Roman" w:hAnsi="Times New Roman" w:cs="Times New Roman"/>
          <w:sz w:val="24"/>
          <w:szCs w:val="24"/>
        </w:rPr>
        <w:t>. – Библиогр. в кн. – ISBN 978-5-4499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softHyphen/>
        <w:t>0219-1. – Текст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9662E4" w:rsidRPr="00C50359" w:rsidRDefault="009662E4" w:rsidP="009662E4">
      <w:pPr>
        <w:pStyle w:val="Bodytext10"/>
        <w:numPr>
          <w:ilvl w:val="0"/>
          <w:numId w:val="13"/>
        </w:numPr>
        <w:tabs>
          <w:tab w:val="left" w:pos="708"/>
        </w:tabs>
        <w:ind w:firstLine="38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Дивненко, О. В. Основы педагогики и психологии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учебное пособие : [12+] / О. В. Дивненко. – Москва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Берлин : Директ-Медиа, 2021. – 297 с. : ил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>табл. – Режим доступа: по подписке. – URL:</w:t>
      </w:r>
      <w:hyperlink r:id="rId9" w:history="1">
        <w:r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https://biblioclub.ru/index.php?page=book&amp;id=610922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C50359">
        <w:rPr>
          <w:rStyle w:val="Bodytext1"/>
          <w:rFonts w:ascii="Times New Roman" w:hAnsi="Times New Roman" w:cs="Times New Roman"/>
          <w:sz w:val="24"/>
          <w:szCs w:val="24"/>
        </w:rPr>
        <w:t>. – Библиогр. в кн. – ISBN 978-5-4499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softHyphen/>
        <w:t>1860-4. – DOI 10.23681/610922. – Текст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9662E4" w:rsidRPr="00C50359" w:rsidRDefault="009662E4" w:rsidP="009662E4">
      <w:pPr>
        <w:pStyle w:val="Bodytext10"/>
        <w:numPr>
          <w:ilvl w:val="0"/>
          <w:numId w:val="13"/>
        </w:numPr>
        <w:tabs>
          <w:tab w:val="left" w:pos="708"/>
        </w:tabs>
        <w:spacing w:after="240"/>
        <w:ind w:firstLine="38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Байбородова, Л. В. Вожатская и организаторская деятельность детско-юношеских объединений и организаций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учебник : [12+] / Л. В. Байбородова, И. Г. Харисова, К. М. Царькова. – Москва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Берлин : Директ-Медиа, 2020. – 216 с.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табл., ил. – Режим доступа: по подписке. – URL:</w:t>
      </w:r>
      <w:hyperlink r:id="rId10" w:history="1">
        <w:r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https://biblioclub.ru/index.php?page=book&amp;id=596002</w:t>
        </w:r>
        <w:r w:rsidRPr="00C50359">
          <w:rPr>
            <w:rStyle w:val="Bodytext1"/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C50359">
        <w:rPr>
          <w:rStyle w:val="Bodytext1"/>
          <w:rFonts w:ascii="Times New Roman" w:hAnsi="Times New Roman" w:cs="Times New Roman"/>
          <w:sz w:val="24"/>
          <w:szCs w:val="24"/>
        </w:rPr>
        <w:t>. – Библиогр. в кн. – ISBN 978-5-4499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softHyphen/>
        <w:t>1519-1. – DOI 10.23681/596002. – Текст</w:t>
      </w:r>
      <w:proofErr w:type="gramStart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9662E4" w:rsidRPr="00C50359" w:rsidRDefault="009662E4" w:rsidP="009662E4">
      <w:pPr>
        <w:pStyle w:val="Heading310"/>
        <w:keepNext/>
        <w:keepLines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bookmark133"/>
      <w:r w:rsidRPr="00C50359">
        <w:rPr>
          <w:rStyle w:val="Heading31"/>
          <w:rFonts w:ascii="Times New Roman" w:hAnsi="Times New Roman" w:cs="Times New Roman"/>
          <w:sz w:val="24"/>
          <w:szCs w:val="24"/>
        </w:rPr>
        <w:t>Перечень дополнительной литературы</w:t>
      </w:r>
      <w:bookmarkEnd w:id="16"/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24"/>
        </w:tabs>
        <w:ind w:left="380" w:firstLine="36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Абрамов С.И. Методика организации воспитательной работы православных вожатых в детских оздоровительных лагерях. Методическое пособие для студентов педагогических 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 xml:space="preserve">вузов Издательство: </w:t>
      </w:r>
      <w:r w:rsidRPr="00C50359">
        <w:rPr>
          <w:rStyle w:val="Bodytext1"/>
          <w:rFonts w:ascii="Times New Roman" w:hAnsi="Times New Roman" w:cs="Times New Roman"/>
          <w:sz w:val="24"/>
          <w:szCs w:val="24"/>
          <w:u w:val="single"/>
        </w:rPr>
        <w:t>Издательство ПСТГУ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>, 2016. – 200 с.</w:t>
      </w:r>
    </w:p>
    <w:p w:rsidR="009662E4" w:rsidRDefault="009662E4" w:rsidP="009662E4">
      <w:pPr>
        <w:pStyle w:val="Bodytext10"/>
        <w:numPr>
          <w:ilvl w:val="0"/>
          <w:numId w:val="14"/>
        </w:numPr>
        <w:tabs>
          <w:tab w:val="left" w:pos="1009"/>
        </w:tabs>
        <w:ind w:firstLine="74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Антинаркотические акции «Летний лагерь - территория здоровья»: сборник методических рекомендаций для педагогических работников детских оздоровительных лагерей и пришкольных летних оздоровительных лагерей с дневным пребыванием детей на базе общеобразовательных организаций Новосибирской области / Новосибирск: Изд-во НИПКиПРО, 2014. – 128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09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Афанасьев С.П., Коморин С.В., Тимонин А.И. Что делать с детьми в загородном лагере</w:t>
      </w:r>
      <w:proofErr w:type="gramStart"/>
      <w:r>
        <w:rPr>
          <w:rStyle w:val="Bodytext1"/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Style w:val="Bodytext1"/>
          <w:rFonts w:ascii="Times New Roman" w:hAnsi="Times New Roman" w:cs="Times New Roman"/>
          <w:sz w:val="24"/>
          <w:szCs w:val="24"/>
        </w:rPr>
        <w:t>М.:Новая школа, 1994.-224с.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Воспитательная работа с детьми в рамках смены детского оздоровительного лагеря / Под ред. М.Н. Поволяева. - Чебоксары: Чебоксарская типография № 1. 2016. - 120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04"/>
        </w:tabs>
        <w:spacing w:after="12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Доценко И.Г. Проектирование смены в детском оздоровительном лагере / И.Г. Доценко. - Екатеринбург: Перо, 2014. - 144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2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Дрозд К.В. Социально-педагогическая деятельность в детских оздоровительных лагерях / К.В. Дрозд. - Владимир: Изд-во ВлГУ, 2016. - 219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2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Жизнь за пределами Интернета или «Большое Приключение» в детском лагере Дмитрия и Матвея Шпаро / Сост. М. Шпаро, Е. Колесникова. – М.: Анкил, 2013. - 168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02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Жилавская И.В. Медиаобразование молодежи. Монография /И.В. Жилавская. – М.: РИЦ МГГУ им. М.А. Шолохова, 2013. – 242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Латыпова Л.А. Создание психологического комфорта в детском оздоровительном лагере: рекомендации вожатым, воспитателям, педагогам дополнительного образования / Л.А. Латыпова, Т.И. Лукина. – М.: Новое образование, 2016. - 120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Леванова Е.А. Игра в тренинге. Возможности игрового взаимодействия / Е.А. Леванова, А.Н. Соболева, В.А. Плешаков, И.О. Телегина, А.Г. Волошина - СПб.: Издательство «Питер», 2013. – 208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Лесконог Н.Ю. Могут ли вожатые научить мечтать? К вопросу о подготовке вожатых для профильных смен для детей и молодежи в современной России // Народное образование. – М., 2012, № 3, с. 98 -103.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Лесконог Н.Ю. Технологии разработки образовательной программы профильной смены // Народное образование, №2, 2016 г., с. 40-45.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Лесконог Н.Ю. Управление проектами: подготовка лидеров детских и молодежных организаций к проектной деятельности (в условиях профильного лагеря) / Молодежные проекты: экспертный взгляд. Коллективная монография под ред. М.В. Рейзвих, Е.В. Драгуновой. - М.: МПГУ, 2016, с. 289-297.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37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Настольная книга вожатого / Сост. В. Гугнин. - М.: Альпина Паблишер, 2015. - 297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Нечаев М.П. Настольная книга вожатого детского коллектива / М.П. Нечаев. - М.: Издательство «Перспектива», 2015. – 136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Романенко Т.Н. Настольная книга вожатого детского оздоровительного лагеря / Т.Н. Романенко. – Воронеж: Департамент образования, науки и молодёжной политики Воронежской области, 2013. - 268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Слизкова Е.В. Летняя академия вожатого / Е.В. Слизкова, И.И. Дереча. - Москва: Университетская книга, 2017. - 190 с.</w:t>
      </w:r>
    </w:p>
    <w:p w:rsidR="009662E4" w:rsidRPr="00C50359" w:rsidRDefault="009662E4" w:rsidP="009662E4">
      <w:pPr>
        <w:pStyle w:val="Bodytext10"/>
        <w:numPr>
          <w:ilvl w:val="0"/>
          <w:numId w:val="14"/>
        </w:numPr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Технология управления организацией и подготовкой профильных смен для молодежи в возрасте от 14 до 18 лет: теория и практика / под ред. Н. Н. Сотниковой, С. В. 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Поспелова, Н. Ю. Лесконог. – М.; Ставрополь: ИП Руденко «Оперативная полиграфия “Тираж”», 2014. – 252 с.</w:t>
      </w:r>
    </w:p>
    <w:p w:rsidR="009662E4" w:rsidRPr="00AF621C" w:rsidRDefault="009662E4" w:rsidP="009662E4">
      <w:pPr>
        <w:pStyle w:val="Bodytext10"/>
        <w:numPr>
          <w:ilvl w:val="0"/>
          <w:numId w:val="14"/>
        </w:numPr>
        <w:tabs>
          <w:tab w:val="left" w:pos="137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Царев Н.П. Организация жизнедеятельности временного детского коллектива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21C">
        <w:rPr>
          <w:rStyle w:val="Bodytext1"/>
          <w:rFonts w:ascii="Times New Roman" w:hAnsi="Times New Roman" w:cs="Times New Roman"/>
          <w:sz w:val="24"/>
          <w:szCs w:val="24"/>
        </w:rPr>
        <w:t>летнем оздоровительном лагере / Н.П. Царёв. – СПб.: ЛОИРО, 2013. - 91 с.</w:t>
      </w:r>
    </w:p>
    <w:p w:rsidR="009662E4" w:rsidRPr="00C50359" w:rsidRDefault="009662E4" w:rsidP="009662E4">
      <w:pPr>
        <w:pStyle w:val="Heading310"/>
        <w:keepNext/>
        <w:keepLines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bookmark135"/>
      <w:r w:rsidRPr="00C50359">
        <w:rPr>
          <w:rStyle w:val="Heading31"/>
          <w:rFonts w:ascii="Times New Roman" w:hAnsi="Times New Roman" w:cs="Times New Roman"/>
          <w:sz w:val="24"/>
          <w:szCs w:val="24"/>
        </w:rPr>
        <w:t>Перечень Интернет-ресурсов, необходимых для освоения программы</w:t>
      </w:r>
      <w:bookmarkEnd w:id="17"/>
    </w:p>
    <w:p w:rsidR="009662E4" w:rsidRPr="00C50359" w:rsidRDefault="009662E4" w:rsidP="009662E4">
      <w:pPr>
        <w:pStyle w:val="Bodytext10"/>
        <w:numPr>
          <w:ilvl w:val="0"/>
          <w:numId w:val="15"/>
        </w:numPr>
        <w:tabs>
          <w:tab w:val="left" w:pos="1027"/>
          <w:tab w:val="left" w:pos="3350"/>
          <w:tab w:val="left" w:pos="5554"/>
          <w:tab w:val="left" w:pos="8102"/>
          <w:tab w:val="left" w:pos="10277"/>
        </w:tabs>
        <w:spacing w:line="29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</w:rPr>
        <w:t>Технология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ab/>
        <w:t>массового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ab/>
        <w:t>мероприятия.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ab/>
        <w:t>Источник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ab/>
        <w:t>-</w:t>
      </w:r>
    </w:p>
    <w:p w:rsidR="009662E4" w:rsidRPr="00C50359" w:rsidRDefault="008079C2" w:rsidP="009662E4">
      <w:pPr>
        <w:pStyle w:val="Bodytext10"/>
        <w:spacing w:line="29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http://lib.1september.ru/article.php?ID=200700613</w:t>
        </w:r>
      </w:hyperlink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41"/>
        </w:tabs>
        <w:spacing w:after="120" w:line="29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>http://www.dop-obrazovanie.com/pressa/2579-zhurnal-vozhatyj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- журнал «Вожатый».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64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http://www.kornienko-ev.ru/BCYD</w:t>
        </w:r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>- Информационный сайт по безопасности жизнедеятельности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79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 xml:space="preserve">http://psychology.net.ru 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>– «Мир психологии»</w:t>
      </w:r>
    </w:p>
    <w:p w:rsidR="009662E4" w:rsidRPr="00C50359" w:rsidRDefault="009662E4" w:rsidP="009662E4">
      <w:pPr>
        <w:pStyle w:val="Bodytext10"/>
        <w:numPr>
          <w:ilvl w:val="0"/>
          <w:numId w:val="15"/>
        </w:numPr>
        <w:tabs>
          <w:tab w:val="left" w:pos="1084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50359">
        <w:rPr>
          <w:rStyle w:val="Bodytext1"/>
          <w:rFonts w:ascii="Times New Roman" w:hAnsi="Times New Roman" w:cs="Times New Roman"/>
          <w:sz w:val="24"/>
          <w:szCs w:val="24"/>
          <w:u w:val="single"/>
        </w:rPr>
        <w:t>http://обж.рф</w:t>
      </w:r>
      <w:r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– ОБЖ: Основы безопасности жизнедеятельности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74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>http://www.smena.org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 xml:space="preserve"> - Официальный сайт Всероссийского детского центра «Смена»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84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http://okean.org/press-tsentr</w:t>
        </w:r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>- Официальный сайт Всероссийского детского центра «Океан»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059"/>
        </w:tabs>
        <w:spacing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http://www.center-orlyonok.ru</w:t>
        </w:r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>– Официальный сайт Всероссийского детского центра «Орленок»</w:t>
      </w:r>
    </w:p>
    <w:p w:rsidR="009662E4" w:rsidRDefault="008079C2" w:rsidP="009662E4">
      <w:pPr>
        <w:pStyle w:val="Bodytext10"/>
        <w:numPr>
          <w:ilvl w:val="0"/>
          <w:numId w:val="15"/>
        </w:numPr>
        <w:tabs>
          <w:tab w:val="left" w:pos="1194"/>
        </w:tabs>
        <w:spacing w:after="280" w:line="290" w:lineRule="auto"/>
        <w:ind w:firstLine="740"/>
        <w:rPr>
          <w:rStyle w:val="Bodytext1"/>
          <w:rFonts w:ascii="Times New Roman" w:hAnsi="Times New Roman" w:cs="Times New Roman"/>
          <w:sz w:val="24"/>
          <w:szCs w:val="24"/>
        </w:rPr>
      </w:pPr>
      <w:hyperlink r:id="rId18" w:history="1"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http://artek.org</w:t>
        </w:r>
        <w:r w:rsidR="009662E4" w:rsidRPr="00C50359">
          <w:rPr>
            <w:rStyle w:val="Bodytext1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662E4" w:rsidRPr="00C50359">
        <w:rPr>
          <w:rStyle w:val="Bodytext1"/>
          <w:rFonts w:ascii="Times New Roman" w:hAnsi="Times New Roman" w:cs="Times New Roman"/>
          <w:sz w:val="24"/>
          <w:szCs w:val="24"/>
        </w:rPr>
        <w:t>– Официальный сайт Международного детского центра «Артек»</w:t>
      </w:r>
    </w:p>
    <w:p w:rsidR="009662E4" w:rsidRPr="00C50359" w:rsidRDefault="008079C2" w:rsidP="009662E4">
      <w:pPr>
        <w:pStyle w:val="Bodytext10"/>
        <w:numPr>
          <w:ilvl w:val="0"/>
          <w:numId w:val="15"/>
        </w:numPr>
        <w:tabs>
          <w:tab w:val="left" w:pos="1194"/>
        </w:tabs>
        <w:spacing w:after="280" w:line="290" w:lineRule="auto"/>
        <w:ind w:firstLine="74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662E4" w:rsidRPr="00A7196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662E4" w:rsidRPr="00A71965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662E4" w:rsidRPr="00A7196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summercamp</w:t>
        </w:r>
        <w:proofErr w:type="spellEnd"/>
        <w:r w:rsidR="009662E4" w:rsidRPr="00AF621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662E4" w:rsidRPr="00A7196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62E4" w:rsidRPr="00AF621C">
        <w:rPr>
          <w:rStyle w:val="Bodytext1"/>
          <w:rFonts w:ascii="Times New Roman" w:hAnsi="Times New Roman" w:cs="Times New Roman"/>
          <w:sz w:val="24"/>
          <w:szCs w:val="24"/>
        </w:rPr>
        <w:t xml:space="preserve"> – </w:t>
      </w:r>
      <w:r w:rsidR="009662E4">
        <w:rPr>
          <w:rStyle w:val="Bodytext1"/>
          <w:rFonts w:ascii="Times New Roman" w:hAnsi="Times New Roman" w:cs="Times New Roman"/>
          <w:sz w:val="24"/>
          <w:szCs w:val="24"/>
        </w:rPr>
        <w:t>Официальный сайт Добро пожаловать!-Летний лагерь</w:t>
      </w:r>
    </w:p>
    <w:p w:rsidR="009662E4" w:rsidRPr="00D3537C" w:rsidRDefault="009662E4" w:rsidP="009655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62E4" w:rsidRPr="00D3537C" w:rsidSect="006E419F">
      <w:pgSz w:w="11906" w:h="16838"/>
      <w:pgMar w:top="1134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15" w:rsidRDefault="00DC6F15" w:rsidP="00EA77DF">
      <w:pPr>
        <w:spacing w:after="0" w:line="240" w:lineRule="auto"/>
      </w:pPr>
      <w:r>
        <w:separator/>
      </w:r>
    </w:p>
  </w:endnote>
  <w:endnote w:type="continuationSeparator" w:id="0">
    <w:p w:rsidR="00DC6F15" w:rsidRDefault="00DC6F15" w:rsidP="00EA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C2" w:rsidRDefault="008079C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310.55pt;margin-top:805.65pt;width:5.05pt;height:11.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" filled="f" stroked="f">
          <v:textbox style="mso-fit-shape-to-text:t" inset="0,0,0,0">
            <w:txbxContent>
              <w:p w:rsidR="00F22CC2" w:rsidRDefault="008079C2">
                <w:pPr>
                  <w:pStyle w:val="Headerorfooter10"/>
                  <w:rPr>
                    <w:sz w:val="20"/>
                    <w:szCs w:val="20"/>
                  </w:rPr>
                </w:pPr>
                <w:r w:rsidRPr="008079C2">
                  <w:fldChar w:fldCharType="begin"/>
                </w:r>
                <w:r w:rsidR="00F22CC2">
                  <w:instrText xml:space="preserve"> PAGE \* MERGEFORMAT </w:instrText>
                </w:r>
                <w:r w:rsidRPr="008079C2">
                  <w:fldChar w:fldCharType="separate"/>
                </w:r>
                <w:r w:rsidR="00A868E4" w:rsidRPr="00A868E4">
                  <w:rPr>
                    <w:rStyle w:val="Headerorfooter1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Headerorfooter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15" w:rsidRDefault="00DC6F15" w:rsidP="00EA77DF">
      <w:pPr>
        <w:spacing w:after="0" w:line="240" w:lineRule="auto"/>
      </w:pPr>
      <w:r>
        <w:separator/>
      </w:r>
    </w:p>
  </w:footnote>
  <w:footnote w:type="continuationSeparator" w:id="0">
    <w:p w:rsidR="00DC6F15" w:rsidRDefault="00DC6F15" w:rsidP="00EA7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DAD"/>
    <w:multiLevelType w:val="multilevel"/>
    <w:tmpl w:val="38080518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5091D"/>
    <w:multiLevelType w:val="multilevel"/>
    <w:tmpl w:val="AED6B304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6570E"/>
    <w:multiLevelType w:val="multilevel"/>
    <w:tmpl w:val="DB76DC2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90DE5"/>
    <w:multiLevelType w:val="multilevel"/>
    <w:tmpl w:val="979E13D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131BF"/>
    <w:multiLevelType w:val="multilevel"/>
    <w:tmpl w:val="36F48E46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A0DE6"/>
    <w:multiLevelType w:val="multilevel"/>
    <w:tmpl w:val="AB661A08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C679AD"/>
    <w:multiLevelType w:val="multilevel"/>
    <w:tmpl w:val="8F34264E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7A53B5"/>
    <w:multiLevelType w:val="multilevel"/>
    <w:tmpl w:val="1D8AA964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5476A"/>
    <w:multiLevelType w:val="multilevel"/>
    <w:tmpl w:val="FEF0E30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C053EF"/>
    <w:multiLevelType w:val="multilevel"/>
    <w:tmpl w:val="7278E35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A34C3A"/>
    <w:multiLevelType w:val="multilevel"/>
    <w:tmpl w:val="108E9A2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04324"/>
    <w:multiLevelType w:val="hybridMultilevel"/>
    <w:tmpl w:val="20583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C62D1"/>
    <w:multiLevelType w:val="multilevel"/>
    <w:tmpl w:val="754A3386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6E40AC"/>
    <w:multiLevelType w:val="multilevel"/>
    <w:tmpl w:val="AF2EE94A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3F7797"/>
    <w:multiLevelType w:val="multilevel"/>
    <w:tmpl w:val="7792B8EA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00670F"/>
    <w:multiLevelType w:val="multilevel"/>
    <w:tmpl w:val="CDA4A044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2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43B6"/>
    <w:rsid w:val="00000AC2"/>
    <w:rsid w:val="00017E1A"/>
    <w:rsid w:val="0002784E"/>
    <w:rsid w:val="00080722"/>
    <w:rsid w:val="000D6006"/>
    <w:rsid w:val="001039AD"/>
    <w:rsid w:val="00123021"/>
    <w:rsid w:val="001316BD"/>
    <w:rsid w:val="001568CF"/>
    <w:rsid w:val="00205B8C"/>
    <w:rsid w:val="00212555"/>
    <w:rsid w:val="00314EFE"/>
    <w:rsid w:val="003F19AD"/>
    <w:rsid w:val="00422526"/>
    <w:rsid w:val="00440756"/>
    <w:rsid w:val="00507D38"/>
    <w:rsid w:val="00554F72"/>
    <w:rsid w:val="005A3B1E"/>
    <w:rsid w:val="005C67F9"/>
    <w:rsid w:val="005D5F4B"/>
    <w:rsid w:val="00624D30"/>
    <w:rsid w:val="00661792"/>
    <w:rsid w:val="006743B6"/>
    <w:rsid w:val="006E419F"/>
    <w:rsid w:val="006F18DC"/>
    <w:rsid w:val="007438AA"/>
    <w:rsid w:val="007B6FF1"/>
    <w:rsid w:val="007D6EE2"/>
    <w:rsid w:val="008079C2"/>
    <w:rsid w:val="00876282"/>
    <w:rsid w:val="008F121D"/>
    <w:rsid w:val="00926548"/>
    <w:rsid w:val="009655EE"/>
    <w:rsid w:val="009662E4"/>
    <w:rsid w:val="009933B5"/>
    <w:rsid w:val="009C7134"/>
    <w:rsid w:val="009E7A58"/>
    <w:rsid w:val="00A06987"/>
    <w:rsid w:val="00A1161D"/>
    <w:rsid w:val="00A80609"/>
    <w:rsid w:val="00A868E4"/>
    <w:rsid w:val="00AE5291"/>
    <w:rsid w:val="00B2347B"/>
    <w:rsid w:val="00B261C1"/>
    <w:rsid w:val="00B37736"/>
    <w:rsid w:val="00B641A7"/>
    <w:rsid w:val="00BA4CC7"/>
    <w:rsid w:val="00BD6414"/>
    <w:rsid w:val="00C7302A"/>
    <w:rsid w:val="00C85379"/>
    <w:rsid w:val="00C855B9"/>
    <w:rsid w:val="00C874DA"/>
    <w:rsid w:val="00CC0691"/>
    <w:rsid w:val="00D3537C"/>
    <w:rsid w:val="00D37752"/>
    <w:rsid w:val="00D62326"/>
    <w:rsid w:val="00DC6F15"/>
    <w:rsid w:val="00E142B7"/>
    <w:rsid w:val="00E27129"/>
    <w:rsid w:val="00E406DA"/>
    <w:rsid w:val="00E579FD"/>
    <w:rsid w:val="00E62594"/>
    <w:rsid w:val="00EA77DF"/>
    <w:rsid w:val="00EE32D8"/>
    <w:rsid w:val="00EE4EAD"/>
    <w:rsid w:val="00F22CC2"/>
    <w:rsid w:val="00FB6186"/>
    <w:rsid w:val="00FC52CE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6743B6"/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10">
    <w:name w:val="Body text|1"/>
    <w:basedOn w:val="a"/>
    <w:link w:val="Bodytext1"/>
    <w:rsid w:val="006743B6"/>
    <w:pPr>
      <w:widowControl w:val="0"/>
      <w:spacing w:after="0" w:line="288" w:lineRule="auto"/>
      <w:ind w:firstLine="400"/>
    </w:pPr>
    <w:rPr>
      <w:rFonts w:ascii="Liberation Serif" w:eastAsia="Liberation Serif" w:hAnsi="Liberation Serif" w:cs="Liberation Serif"/>
      <w:sz w:val="20"/>
      <w:szCs w:val="20"/>
    </w:rPr>
  </w:style>
  <w:style w:type="character" w:customStyle="1" w:styleId="Other1">
    <w:name w:val="Other|1_"/>
    <w:basedOn w:val="a0"/>
    <w:link w:val="Other10"/>
    <w:rsid w:val="006743B6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6743B6"/>
    <w:pPr>
      <w:widowControl w:val="0"/>
      <w:spacing w:after="0" w:line="322" w:lineRule="auto"/>
      <w:ind w:firstLine="400"/>
    </w:pPr>
    <w:rPr>
      <w:rFonts w:ascii="Liberation Serif" w:eastAsia="Liberation Serif" w:hAnsi="Liberation Serif" w:cs="Liberation Serif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6743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6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205B8C"/>
    <w:pPr>
      <w:widowControl w:val="0"/>
      <w:autoSpaceDE w:val="0"/>
      <w:autoSpaceDN w:val="0"/>
      <w:spacing w:after="0" w:line="240" w:lineRule="auto"/>
      <w:ind w:left="142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23021"/>
    <w:pPr>
      <w:widowControl w:val="0"/>
      <w:autoSpaceDE w:val="0"/>
      <w:autoSpaceDN w:val="0"/>
      <w:spacing w:after="0" w:line="240" w:lineRule="auto"/>
      <w:ind w:left="854" w:hanging="283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C855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855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|4_"/>
    <w:basedOn w:val="a0"/>
    <w:link w:val="Bodytext40"/>
    <w:rsid w:val="007438AA"/>
    <w:rPr>
      <w:rFonts w:ascii="Liberation Serif" w:eastAsia="Liberation Serif" w:hAnsi="Liberation Serif" w:cs="Liberation Serif"/>
      <w:b/>
      <w:bCs/>
    </w:rPr>
  </w:style>
  <w:style w:type="paragraph" w:customStyle="1" w:styleId="Bodytext40">
    <w:name w:val="Body text|4"/>
    <w:basedOn w:val="a"/>
    <w:link w:val="Bodytext4"/>
    <w:rsid w:val="007438AA"/>
    <w:pPr>
      <w:widowControl w:val="0"/>
      <w:spacing w:after="680"/>
      <w:ind w:firstLine="450"/>
    </w:pPr>
    <w:rPr>
      <w:rFonts w:ascii="Liberation Serif" w:eastAsia="Liberation Serif" w:hAnsi="Liberation Serif" w:cs="Liberation Serif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A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77DF"/>
  </w:style>
  <w:style w:type="paragraph" w:styleId="a7">
    <w:name w:val="footer"/>
    <w:basedOn w:val="a"/>
    <w:link w:val="a8"/>
    <w:uiPriority w:val="99"/>
    <w:semiHidden/>
    <w:unhideWhenUsed/>
    <w:rsid w:val="00EA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77DF"/>
  </w:style>
  <w:style w:type="character" w:customStyle="1" w:styleId="Heading31">
    <w:name w:val="Heading #3|1_"/>
    <w:basedOn w:val="a0"/>
    <w:link w:val="Heading310"/>
    <w:rsid w:val="00EA77DF"/>
    <w:rPr>
      <w:rFonts w:ascii="Liberation Serif" w:eastAsia="Liberation Serif" w:hAnsi="Liberation Serif" w:cs="Liberation Serif"/>
      <w:b/>
      <w:bCs/>
      <w:sz w:val="18"/>
      <w:szCs w:val="18"/>
    </w:rPr>
  </w:style>
  <w:style w:type="character" w:customStyle="1" w:styleId="Tableofcontents1">
    <w:name w:val="Table of contents|1_"/>
    <w:basedOn w:val="a0"/>
    <w:link w:val="Tableofcontents10"/>
    <w:rsid w:val="00EA77DF"/>
    <w:rPr>
      <w:rFonts w:ascii="Liberation Serif" w:eastAsia="Liberation Serif" w:hAnsi="Liberation Serif" w:cs="Liberation Serif"/>
      <w:sz w:val="18"/>
      <w:szCs w:val="18"/>
    </w:rPr>
  </w:style>
  <w:style w:type="paragraph" w:customStyle="1" w:styleId="Heading310">
    <w:name w:val="Heading #3|1"/>
    <w:basedOn w:val="a"/>
    <w:link w:val="Heading31"/>
    <w:rsid w:val="00EA77DF"/>
    <w:pPr>
      <w:widowControl w:val="0"/>
      <w:spacing w:after="0" w:line="322" w:lineRule="auto"/>
      <w:outlineLvl w:val="2"/>
    </w:pPr>
    <w:rPr>
      <w:rFonts w:ascii="Liberation Serif" w:eastAsia="Liberation Serif" w:hAnsi="Liberation Serif" w:cs="Liberation Serif"/>
      <w:b/>
      <w:bCs/>
      <w:sz w:val="18"/>
      <w:szCs w:val="18"/>
    </w:rPr>
  </w:style>
  <w:style w:type="paragraph" w:customStyle="1" w:styleId="Tableofcontents10">
    <w:name w:val="Table of contents|1"/>
    <w:basedOn w:val="a"/>
    <w:link w:val="Tableofcontents1"/>
    <w:rsid w:val="00EA77DF"/>
    <w:pPr>
      <w:widowControl w:val="0"/>
      <w:spacing w:after="60" w:line="350" w:lineRule="auto"/>
      <w:ind w:firstLine="820"/>
    </w:pPr>
    <w:rPr>
      <w:rFonts w:ascii="Liberation Serif" w:eastAsia="Liberation Serif" w:hAnsi="Liberation Serif" w:cs="Liberation Serif"/>
      <w:sz w:val="18"/>
      <w:szCs w:val="18"/>
    </w:rPr>
  </w:style>
  <w:style w:type="character" w:customStyle="1" w:styleId="Headerorfooter1">
    <w:name w:val="Header or footer|1_"/>
    <w:basedOn w:val="a0"/>
    <w:link w:val="Headerorfooter10"/>
    <w:rsid w:val="00D3537C"/>
    <w:rPr>
      <w:rFonts w:ascii="Liberation Serif" w:eastAsia="Liberation Serif" w:hAnsi="Liberation Serif" w:cs="Liberation Serif"/>
      <w:sz w:val="18"/>
      <w:szCs w:val="18"/>
    </w:rPr>
  </w:style>
  <w:style w:type="paragraph" w:customStyle="1" w:styleId="Headerorfooter10">
    <w:name w:val="Header or footer|1"/>
    <w:basedOn w:val="a"/>
    <w:link w:val="Headerorfooter1"/>
    <w:rsid w:val="00D3537C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18"/>
      <w:szCs w:val="18"/>
    </w:rPr>
  </w:style>
  <w:style w:type="character" w:customStyle="1" w:styleId="Tablecaption1">
    <w:name w:val="Table caption|1_"/>
    <w:basedOn w:val="a0"/>
    <w:link w:val="Tablecaption10"/>
    <w:rsid w:val="00CC0691"/>
    <w:rPr>
      <w:rFonts w:ascii="Liberation Serif" w:eastAsia="Liberation Serif" w:hAnsi="Liberation Serif" w:cs="Liberation Serif"/>
      <w:b/>
      <w:bCs/>
      <w:sz w:val="18"/>
      <w:szCs w:val="18"/>
    </w:rPr>
  </w:style>
  <w:style w:type="paragraph" w:customStyle="1" w:styleId="Tablecaption10">
    <w:name w:val="Table caption|1"/>
    <w:basedOn w:val="a"/>
    <w:link w:val="Tablecaption1"/>
    <w:rsid w:val="00CC0691"/>
    <w:pPr>
      <w:widowControl w:val="0"/>
      <w:spacing w:after="0" w:line="240" w:lineRule="auto"/>
    </w:pPr>
    <w:rPr>
      <w:rFonts w:ascii="Liberation Serif" w:eastAsia="Liberation Serif" w:hAnsi="Liberation Serif" w:cs="Liberation Serif"/>
      <w:b/>
      <w:bCs/>
      <w:sz w:val="18"/>
      <w:szCs w:val="18"/>
    </w:rPr>
  </w:style>
  <w:style w:type="character" w:styleId="a9">
    <w:name w:val="Hyperlink"/>
    <w:basedOn w:val="a0"/>
    <w:uiPriority w:val="99"/>
    <w:unhideWhenUsed/>
    <w:rsid w:val="009662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2944" TargetMode="External"/><Relationship Id="rId13" Type="http://schemas.openxmlformats.org/officeDocument/2006/relationships/hyperlink" Target="http://www.kornienko-ev.ru/BCYD" TargetMode="External"/><Relationship Id="rId18" Type="http://schemas.openxmlformats.org/officeDocument/2006/relationships/hyperlink" Target="http://artek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dop-obrazovanie.com/pressa/2579-zhurnal-vozhatyj" TargetMode="External"/><Relationship Id="rId17" Type="http://schemas.openxmlformats.org/officeDocument/2006/relationships/hyperlink" Target="http://www.center-orlyon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kean.org/press-tsen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1september.ru/article.php?ID=2007006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mena.org" TargetMode="External"/><Relationship Id="rId10" Type="http://schemas.openxmlformats.org/officeDocument/2006/relationships/hyperlink" Target="https://biblioclub.ru/index.php?page=book&amp;id=596002" TargetMode="External"/><Relationship Id="rId19" Type="http://schemas.openxmlformats.org/officeDocument/2006/relationships/hyperlink" Target="https://summerca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10922" TargetMode="External"/><Relationship Id="rId1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6055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ЗАВУЧ</cp:lastModifiedBy>
  <cp:revision>2</cp:revision>
  <dcterms:created xsi:type="dcterms:W3CDTF">2025-06-06T07:00:00Z</dcterms:created>
  <dcterms:modified xsi:type="dcterms:W3CDTF">2025-06-06T07:00:00Z</dcterms:modified>
</cp:coreProperties>
</file>