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6C" w:rsidRDefault="00511F60" w:rsidP="00511F60">
      <w:pPr>
        <w:pStyle w:val="a3"/>
        <w:ind w:left="1110"/>
        <w:jc w:val="center"/>
        <w:rPr>
          <w:sz w:val="20"/>
        </w:rPr>
      </w:pPr>
      <w:r>
        <w:rPr>
          <w:sz w:val="20"/>
        </w:rPr>
        <w:t>Муниципальное бюджетное общеобразовательное учреждение «Гимназия №2»</w:t>
      </w:r>
    </w:p>
    <w:p w:rsidR="00DE196C" w:rsidRDefault="00DE196C">
      <w:pPr>
        <w:pStyle w:val="a3"/>
        <w:ind w:left="0"/>
        <w:rPr>
          <w:sz w:val="32"/>
        </w:rPr>
      </w:pPr>
    </w:p>
    <w:p w:rsidR="00DE196C" w:rsidRDefault="00DE196C">
      <w:pPr>
        <w:pStyle w:val="a3"/>
        <w:ind w:left="0"/>
        <w:rPr>
          <w:sz w:val="32"/>
        </w:rPr>
      </w:pPr>
    </w:p>
    <w:p w:rsidR="00DE196C" w:rsidRDefault="00DE196C">
      <w:pPr>
        <w:pStyle w:val="a3"/>
        <w:ind w:left="0"/>
        <w:rPr>
          <w:sz w:val="32"/>
        </w:rPr>
      </w:pPr>
    </w:p>
    <w:p w:rsidR="00511F60" w:rsidRDefault="00511F60">
      <w:pPr>
        <w:pStyle w:val="a3"/>
        <w:ind w:left="0"/>
        <w:rPr>
          <w:sz w:val="32"/>
        </w:rPr>
      </w:pPr>
    </w:p>
    <w:p w:rsidR="00511F60" w:rsidRDefault="00511F60">
      <w:pPr>
        <w:pStyle w:val="a3"/>
        <w:ind w:left="0"/>
        <w:rPr>
          <w:sz w:val="32"/>
        </w:rPr>
      </w:pPr>
    </w:p>
    <w:p w:rsidR="00511F60" w:rsidRDefault="00511F60">
      <w:pPr>
        <w:pStyle w:val="a3"/>
        <w:ind w:left="0"/>
        <w:rPr>
          <w:sz w:val="32"/>
        </w:rPr>
      </w:pPr>
    </w:p>
    <w:p w:rsidR="00511F60" w:rsidRDefault="00511F60">
      <w:pPr>
        <w:pStyle w:val="a3"/>
        <w:ind w:left="0"/>
        <w:rPr>
          <w:sz w:val="32"/>
        </w:rPr>
      </w:pPr>
    </w:p>
    <w:p w:rsidR="00511F60" w:rsidRDefault="00511F60">
      <w:pPr>
        <w:pStyle w:val="a3"/>
        <w:ind w:left="0"/>
        <w:rPr>
          <w:sz w:val="32"/>
        </w:rPr>
      </w:pPr>
    </w:p>
    <w:p w:rsidR="00511F60" w:rsidRDefault="00511F60">
      <w:pPr>
        <w:pStyle w:val="a3"/>
        <w:ind w:left="0"/>
        <w:rPr>
          <w:sz w:val="32"/>
        </w:rPr>
      </w:pPr>
    </w:p>
    <w:p w:rsidR="00DE196C" w:rsidRDefault="00DE196C">
      <w:pPr>
        <w:pStyle w:val="a3"/>
        <w:spacing w:before="230"/>
        <w:ind w:left="0"/>
        <w:rPr>
          <w:sz w:val="32"/>
        </w:rPr>
      </w:pPr>
    </w:p>
    <w:p w:rsidR="00DE196C" w:rsidRDefault="00B86C59">
      <w:pPr>
        <w:pStyle w:val="a4"/>
        <w:jc w:val="center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:rsidR="00DE196C" w:rsidRDefault="00B86C59">
      <w:pPr>
        <w:pStyle w:val="a4"/>
        <w:spacing w:before="256" w:line="408" w:lineRule="auto"/>
        <w:ind w:left="2496" w:right="1921" w:firstLine="814"/>
      </w:pPr>
      <w:r>
        <w:t>среднего общего образования учебного</w:t>
      </w:r>
      <w:r>
        <w:rPr>
          <w:spacing w:val="-9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«Введение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педагогику»</w:t>
      </w:r>
    </w:p>
    <w:p w:rsidR="00DE196C" w:rsidRDefault="00511F60">
      <w:pPr>
        <w:spacing w:line="363" w:lineRule="exact"/>
        <w:ind w:left="4664"/>
        <w:rPr>
          <w:sz w:val="32"/>
        </w:rPr>
      </w:pPr>
      <w:r>
        <w:rPr>
          <w:sz w:val="32"/>
        </w:rPr>
        <w:t>10 - 11</w:t>
      </w:r>
      <w:r w:rsidR="00B86C59">
        <w:rPr>
          <w:spacing w:val="-7"/>
          <w:sz w:val="32"/>
        </w:rPr>
        <w:t xml:space="preserve"> </w:t>
      </w:r>
      <w:r w:rsidR="00B86C59">
        <w:rPr>
          <w:spacing w:val="-2"/>
          <w:sz w:val="32"/>
        </w:rPr>
        <w:t>класс</w:t>
      </w:r>
    </w:p>
    <w:p w:rsidR="00DE196C" w:rsidRDefault="00DE196C">
      <w:pPr>
        <w:pStyle w:val="a3"/>
        <w:ind w:left="0"/>
        <w:rPr>
          <w:sz w:val="32"/>
        </w:rPr>
      </w:pPr>
    </w:p>
    <w:p w:rsidR="00DE196C" w:rsidRDefault="00DE196C">
      <w:pPr>
        <w:pStyle w:val="a3"/>
        <w:ind w:left="0"/>
        <w:rPr>
          <w:sz w:val="32"/>
        </w:rPr>
      </w:pPr>
    </w:p>
    <w:p w:rsidR="00DE196C" w:rsidRDefault="00DE196C">
      <w:pPr>
        <w:pStyle w:val="a3"/>
        <w:ind w:left="0"/>
        <w:rPr>
          <w:sz w:val="32"/>
        </w:rPr>
      </w:pPr>
    </w:p>
    <w:p w:rsidR="00DE196C" w:rsidRDefault="00DE196C">
      <w:pPr>
        <w:pStyle w:val="a3"/>
        <w:ind w:left="0"/>
        <w:rPr>
          <w:sz w:val="32"/>
        </w:rPr>
      </w:pPr>
    </w:p>
    <w:p w:rsidR="00DE196C" w:rsidRDefault="00DE196C">
      <w:pPr>
        <w:pStyle w:val="a3"/>
        <w:ind w:left="0"/>
        <w:rPr>
          <w:sz w:val="32"/>
        </w:rPr>
      </w:pPr>
    </w:p>
    <w:p w:rsidR="00DE196C" w:rsidRDefault="00DE196C">
      <w:pPr>
        <w:pStyle w:val="a3"/>
        <w:ind w:left="0"/>
        <w:rPr>
          <w:sz w:val="32"/>
        </w:rPr>
      </w:pPr>
    </w:p>
    <w:p w:rsidR="00DE196C" w:rsidRDefault="00DE196C">
      <w:pPr>
        <w:pStyle w:val="a3"/>
        <w:ind w:left="0"/>
        <w:rPr>
          <w:sz w:val="32"/>
        </w:rPr>
      </w:pPr>
    </w:p>
    <w:p w:rsidR="00DE196C" w:rsidRDefault="00DE196C">
      <w:pPr>
        <w:pStyle w:val="a3"/>
        <w:ind w:left="0"/>
        <w:rPr>
          <w:sz w:val="32"/>
        </w:rPr>
      </w:pPr>
    </w:p>
    <w:p w:rsidR="00DE196C" w:rsidRDefault="00DE196C">
      <w:pPr>
        <w:pStyle w:val="a3"/>
        <w:ind w:left="0"/>
        <w:rPr>
          <w:sz w:val="32"/>
        </w:rPr>
      </w:pPr>
    </w:p>
    <w:p w:rsidR="00DE196C" w:rsidRDefault="00DE196C">
      <w:pPr>
        <w:pStyle w:val="a3"/>
        <w:ind w:left="0"/>
        <w:rPr>
          <w:sz w:val="32"/>
        </w:rPr>
      </w:pPr>
    </w:p>
    <w:p w:rsidR="00DE196C" w:rsidRDefault="00DE196C">
      <w:pPr>
        <w:pStyle w:val="a3"/>
        <w:ind w:left="0"/>
        <w:rPr>
          <w:sz w:val="32"/>
        </w:rPr>
      </w:pPr>
    </w:p>
    <w:p w:rsidR="00DE196C" w:rsidRDefault="00DE196C">
      <w:pPr>
        <w:pStyle w:val="a3"/>
        <w:ind w:left="0"/>
        <w:rPr>
          <w:sz w:val="32"/>
        </w:rPr>
      </w:pPr>
    </w:p>
    <w:p w:rsidR="00DE196C" w:rsidRDefault="00DE196C">
      <w:pPr>
        <w:pStyle w:val="a3"/>
        <w:ind w:left="0"/>
        <w:rPr>
          <w:sz w:val="32"/>
        </w:rPr>
      </w:pPr>
    </w:p>
    <w:p w:rsidR="00DE196C" w:rsidRDefault="00DE196C">
      <w:pPr>
        <w:pStyle w:val="a3"/>
        <w:ind w:left="0"/>
        <w:rPr>
          <w:sz w:val="32"/>
        </w:rPr>
      </w:pPr>
    </w:p>
    <w:p w:rsidR="00DE196C" w:rsidRDefault="00DE196C">
      <w:pPr>
        <w:pStyle w:val="a3"/>
        <w:spacing w:before="132"/>
        <w:ind w:left="0"/>
        <w:rPr>
          <w:sz w:val="32"/>
        </w:rPr>
      </w:pPr>
    </w:p>
    <w:p w:rsidR="00511F60" w:rsidRDefault="00511F60">
      <w:pPr>
        <w:pStyle w:val="a3"/>
        <w:spacing w:before="132"/>
        <w:ind w:left="0"/>
        <w:rPr>
          <w:sz w:val="32"/>
        </w:rPr>
      </w:pPr>
    </w:p>
    <w:p w:rsidR="00511F60" w:rsidRDefault="00511F60">
      <w:pPr>
        <w:pStyle w:val="a3"/>
        <w:spacing w:before="132"/>
        <w:ind w:left="0"/>
        <w:rPr>
          <w:sz w:val="32"/>
        </w:rPr>
      </w:pPr>
    </w:p>
    <w:p w:rsidR="00511F60" w:rsidRDefault="00511F60">
      <w:pPr>
        <w:pStyle w:val="a3"/>
        <w:spacing w:before="132"/>
        <w:ind w:left="0"/>
        <w:rPr>
          <w:sz w:val="32"/>
        </w:rPr>
      </w:pPr>
    </w:p>
    <w:p w:rsidR="00511F60" w:rsidRDefault="00511F60">
      <w:pPr>
        <w:pStyle w:val="a3"/>
        <w:spacing w:before="132"/>
        <w:ind w:left="0"/>
        <w:rPr>
          <w:sz w:val="32"/>
        </w:rPr>
      </w:pPr>
    </w:p>
    <w:p w:rsidR="00511F60" w:rsidRDefault="00511F60">
      <w:pPr>
        <w:pStyle w:val="a3"/>
        <w:spacing w:before="132"/>
        <w:ind w:left="0"/>
        <w:rPr>
          <w:sz w:val="32"/>
        </w:rPr>
      </w:pPr>
    </w:p>
    <w:p w:rsidR="00DE196C" w:rsidRDefault="00511F60">
      <w:pPr>
        <w:pStyle w:val="a3"/>
        <w:ind w:left="117" w:right="117"/>
        <w:jc w:val="center"/>
      </w:pPr>
      <w:r>
        <w:t>г. Осташков</w:t>
      </w:r>
    </w:p>
    <w:p w:rsidR="00511F60" w:rsidRDefault="00511F60">
      <w:pPr>
        <w:pStyle w:val="a3"/>
        <w:ind w:left="117" w:right="117"/>
        <w:jc w:val="center"/>
      </w:pPr>
      <w:r>
        <w:t>2024 год</w:t>
      </w:r>
    </w:p>
    <w:p w:rsidR="00DE196C" w:rsidRDefault="00DE196C">
      <w:pPr>
        <w:pStyle w:val="a3"/>
        <w:jc w:val="center"/>
        <w:sectPr w:rsidR="00DE196C">
          <w:type w:val="continuous"/>
          <w:pgSz w:w="11910" w:h="16840"/>
          <w:pgMar w:top="700" w:right="566" w:bottom="280" w:left="566" w:header="720" w:footer="720" w:gutter="0"/>
          <w:cols w:space="720"/>
        </w:sectPr>
      </w:pPr>
    </w:p>
    <w:p w:rsidR="00511F60" w:rsidRPr="00511F60" w:rsidRDefault="00511F60" w:rsidP="00511F60">
      <w:pPr>
        <w:pStyle w:val="a3"/>
        <w:spacing w:before="73"/>
        <w:ind w:left="1006"/>
        <w:jc w:val="center"/>
        <w:rPr>
          <w:b/>
        </w:rPr>
      </w:pPr>
      <w:r w:rsidRPr="00511F60">
        <w:rPr>
          <w:b/>
        </w:rPr>
        <w:lastRenderedPageBreak/>
        <w:t>Пояснительная записка</w:t>
      </w:r>
    </w:p>
    <w:p w:rsidR="00DE196C" w:rsidRDefault="00B86C59">
      <w:pPr>
        <w:pStyle w:val="a3"/>
        <w:spacing w:before="73"/>
        <w:ind w:left="1006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нормативно-правовых</w:t>
      </w:r>
      <w:r>
        <w:rPr>
          <w:spacing w:val="-1"/>
        </w:rPr>
        <w:t xml:space="preserve"> </w:t>
      </w:r>
      <w:r>
        <w:rPr>
          <w:spacing w:val="-2"/>
        </w:rPr>
        <w:t>документов:</w:t>
      </w:r>
    </w:p>
    <w:p w:rsidR="00DE196C" w:rsidRDefault="00B86C59">
      <w:pPr>
        <w:pStyle w:val="a3"/>
        <w:tabs>
          <w:tab w:val="left" w:pos="581"/>
        </w:tabs>
        <w:ind w:left="581" w:right="153" w:hanging="360"/>
      </w:pPr>
      <w:r>
        <w:rPr>
          <w:spacing w:val="-10"/>
        </w:rPr>
        <w:t>−</w:t>
      </w:r>
      <w:r>
        <w:tab/>
        <w:t>Федеральный</w:t>
      </w:r>
      <w:r>
        <w:rPr>
          <w:spacing w:val="80"/>
        </w:rPr>
        <w:t xml:space="preserve"> </w:t>
      </w:r>
      <w:r>
        <w:t>закон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29.12.2012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273-ФЗ</w:t>
      </w:r>
      <w:r>
        <w:rPr>
          <w:spacing w:val="80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образовании</w:t>
      </w:r>
      <w:r>
        <w:rPr>
          <w:spacing w:val="80"/>
        </w:rPr>
        <w:t xml:space="preserve"> </w:t>
      </w:r>
      <w:r>
        <w:t>в Российской Федерации» (с изменениями и дополнениями);</w:t>
      </w:r>
    </w:p>
    <w:p w:rsidR="00DE196C" w:rsidRDefault="00B86C59">
      <w:pPr>
        <w:pStyle w:val="a3"/>
        <w:tabs>
          <w:tab w:val="left" w:pos="581"/>
          <w:tab w:val="left" w:pos="2183"/>
          <w:tab w:val="left" w:pos="4156"/>
          <w:tab w:val="left" w:pos="6119"/>
          <w:tab w:val="left" w:pos="7222"/>
          <w:tab w:val="left" w:pos="8330"/>
          <w:tab w:val="left" w:pos="9285"/>
        </w:tabs>
        <w:spacing w:before="27" w:line="261" w:lineRule="auto"/>
        <w:ind w:left="581" w:right="148" w:hanging="360"/>
      </w:pPr>
      <w:r>
        <w:rPr>
          <w:spacing w:val="-10"/>
        </w:rPr>
        <w:t>−</w:t>
      </w:r>
      <w:r>
        <w:tab/>
      </w:r>
      <w:r>
        <w:rPr>
          <w:spacing w:val="-2"/>
        </w:rPr>
        <w:t>Федеральный</w:t>
      </w:r>
      <w:r>
        <w:tab/>
      </w:r>
      <w:r>
        <w:rPr>
          <w:spacing w:val="-2"/>
        </w:rPr>
        <w:t>государственный</w:t>
      </w:r>
      <w:r>
        <w:tab/>
      </w:r>
      <w:r>
        <w:rPr>
          <w:spacing w:val="-2"/>
        </w:rPr>
        <w:t>образовательный</w:t>
      </w:r>
      <w:r>
        <w:tab/>
      </w:r>
      <w:r>
        <w:rPr>
          <w:spacing w:val="-2"/>
        </w:rPr>
        <w:t>стандарт</w:t>
      </w:r>
      <w:r>
        <w:tab/>
      </w:r>
      <w:r>
        <w:rPr>
          <w:spacing w:val="-2"/>
        </w:rPr>
        <w:t>среднего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2"/>
        </w:rPr>
        <w:t xml:space="preserve">образования, </w:t>
      </w:r>
      <w:r>
        <w:t xml:space="preserve">утвержденный Приказом </w:t>
      </w:r>
      <w:proofErr w:type="spellStart"/>
      <w:r>
        <w:t>Минпросвещения</w:t>
      </w:r>
      <w:proofErr w:type="spellEnd"/>
      <w:r>
        <w:t xml:space="preserve"> от 12.08.2022 № 732;</w:t>
      </w:r>
    </w:p>
    <w:p w:rsidR="00DE196C" w:rsidRDefault="00B86C59">
      <w:pPr>
        <w:pStyle w:val="a3"/>
        <w:tabs>
          <w:tab w:val="left" w:pos="581"/>
        </w:tabs>
        <w:spacing w:line="261" w:lineRule="auto"/>
        <w:ind w:left="581" w:right="153" w:hanging="360"/>
      </w:pPr>
      <w:r>
        <w:rPr>
          <w:spacing w:val="-10"/>
        </w:rPr>
        <w:t>−</w:t>
      </w:r>
      <w:r>
        <w:tab/>
        <w:t>Федеральная образовательная программа среднего общего образования, утвержденная приказом Министерства просвещения Российской Федерации от 18.05.2023 № 371;</w:t>
      </w:r>
    </w:p>
    <w:p w:rsidR="00DE196C" w:rsidRDefault="00B86C59">
      <w:pPr>
        <w:pStyle w:val="a3"/>
        <w:tabs>
          <w:tab w:val="left" w:pos="581"/>
        </w:tabs>
        <w:spacing w:line="250" w:lineRule="exact"/>
        <w:ind w:left="221"/>
      </w:pPr>
      <w:r>
        <w:rPr>
          <w:spacing w:val="-10"/>
        </w:rPr>
        <w:t>−</w:t>
      </w:r>
      <w:r>
        <w:tab/>
        <w:t>Приказ</w:t>
      </w:r>
      <w:r>
        <w:rPr>
          <w:spacing w:val="45"/>
        </w:rPr>
        <w:t xml:space="preserve"> </w:t>
      </w:r>
      <w:r>
        <w:t>Министерства</w:t>
      </w:r>
      <w:r>
        <w:rPr>
          <w:spacing w:val="44"/>
        </w:rPr>
        <w:t xml:space="preserve"> </w:t>
      </w:r>
      <w:r>
        <w:t>образования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наук</w:t>
      </w:r>
      <w:r>
        <w:t>и</w:t>
      </w:r>
      <w:r>
        <w:rPr>
          <w:spacing w:val="49"/>
        </w:rPr>
        <w:t xml:space="preserve"> </w:t>
      </w:r>
      <w:r>
        <w:t>Российской</w:t>
      </w:r>
      <w:r>
        <w:rPr>
          <w:spacing w:val="46"/>
        </w:rPr>
        <w:t xml:space="preserve"> </w:t>
      </w:r>
      <w:r>
        <w:t>Федерации</w:t>
      </w:r>
      <w:r>
        <w:rPr>
          <w:spacing w:val="44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22.03.2021</w:t>
      </w:r>
      <w:r>
        <w:rPr>
          <w:spacing w:val="45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115</w:t>
      </w:r>
      <w:r>
        <w:rPr>
          <w:spacing w:val="48"/>
        </w:rPr>
        <w:t xml:space="preserve"> </w:t>
      </w:r>
      <w:r>
        <w:rPr>
          <w:spacing w:val="-5"/>
        </w:rPr>
        <w:t>«Об</w:t>
      </w:r>
    </w:p>
    <w:p w:rsidR="00DE196C" w:rsidRDefault="00B86C59" w:rsidP="00511F60">
      <w:pPr>
        <w:pStyle w:val="a3"/>
        <w:spacing w:before="39" w:line="276" w:lineRule="auto"/>
        <w:ind w:left="581" w:right="150"/>
        <w:jc w:val="both"/>
      </w:pPr>
      <w:r>
        <w:t>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</w:t>
      </w:r>
      <w:r>
        <w:t>я»;</w:t>
      </w:r>
      <w:bookmarkStart w:id="0" w:name="_GoBack"/>
      <w:bookmarkEnd w:id="0"/>
    </w:p>
    <w:p w:rsidR="00DE196C" w:rsidRDefault="00B86C59">
      <w:pPr>
        <w:pStyle w:val="a3"/>
        <w:spacing w:line="276" w:lineRule="auto"/>
        <w:ind w:left="581" w:right="151" w:hanging="360"/>
        <w:jc w:val="both"/>
      </w:pPr>
      <w:r>
        <w:t>−</w:t>
      </w:r>
      <w:r>
        <w:rPr>
          <w:spacing w:val="40"/>
        </w:rPr>
        <w:t xml:space="preserve"> </w:t>
      </w:r>
      <w:r>
        <w:t>Пост</w:t>
      </w:r>
      <w:r>
        <w:t>ановление Главного государственного санитарного врача РФ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E196C" w:rsidRDefault="00B86C59">
      <w:pPr>
        <w:pStyle w:val="a3"/>
        <w:spacing w:before="1" w:line="276" w:lineRule="auto"/>
        <w:ind w:left="581" w:right="152" w:hanging="360"/>
        <w:jc w:val="both"/>
      </w:pPr>
      <w:r>
        <w:t>−</w:t>
      </w:r>
      <w:r>
        <w:rPr>
          <w:spacing w:val="40"/>
        </w:rPr>
        <w:t xml:space="preserve"> </w:t>
      </w:r>
      <w:r>
        <w:t>Постанов</w:t>
      </w:r>
      <w:r>
        <w:t xml:space="preserve">ление Главного государственного санитарного врача РФ от 28 января 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</w:t>
      </w:r>
      <w:r>
        <w:rPr>
          <w:spacing w:val="-2"/>
        </w:rPr>
        <w:t>обитани</w:t>
      </w:r>
      <w:r>
        <w:rPr>
          <w:spacing w:val="-2"/>
        </w:rPr>
        <w:t>я»;</w:t>
      </w:r>
    </w:p>
    <w:p w:rsidR="00511F60" w:rsidRDefault="00B86C59" w:rsidP="00511F60">
      <w:pPr>
        <w:pStyle w:val="a3"/>
        <w:spacing w:line="276" w:lineRule="auto"/>
        <w:ind w:left="581" w:right="157" w:hanging="360"/>
        <w:jc w:val="both"/>
      </w:pPr>
      <w:r>
        <w:t>−</w:t>
      </w:r>
      <w:r>
        <w:rPr>
          <w:spacing w:val="40"/>
        </w:rPr>
        <w:t xml:space="preserve"> </w:t>
      </w:r>
      <w:r>
        <w:t xml:space="preserve">Устав Муниципального бюджетного общеобразовательного учреждения </w:t>
      </w:r>
      <w:r w:rsidR="00511F60">
        <w:t xml:space="preserve">«Гимназия №2» г. Осташков; </w:t>
      </w:r>
    </w:p>
    <w:p w:rsidR="00DE196C" w:rsidRDefault="00B86C59" w:rsidP="00511F60">
      <w:pPr>
        <w:pStyle w:val="a3"/>
        <w:spacing w:line="276" w:lineRule="auto"/>
        <w:ind w:left="581" w:right="157" w:hanging="360"/>
        <w:jc w:val="both"/>
      </w:pPr>
      <w:r>
        <w:t>−</w:t>
      </w:r>
      <w:r>
        <w:rPr>
          <w:spacing w:val="80"/>
        </w:rPr>
        <w:t xml:space="preserve"> </w:t>
      </w:r>
      <w:r>
        <w:t xml:space="preserve">Основная образовательная программа среднего общего образования МБОУ </w:t>
      </w:r>
      <w:r w:rsidR="00511F60">
        <w:t xml:space="preserve">«Гимназия 32» г. Осташков; </w:t>
      </w:r>
    </w:p>
    <w:p w:rsidR="00DE196C" w:rsidRDefault="00B86C59">
      <w:pPr>
        <w:pStyle w:val="a3"/>
        <w:spacing w:line="272" w:lineRule="exact"/>
        <w:ind w:left="221"/>
        <w:jc w:val="both"/>
      </w:pPr>
      <w:r>
        <w:t>−</w:t>
      </w:r>
      <w:r>
        <w:rPr>
          <w:spacing w:val="46"/>
        </w:rPr>
        <w:t xml:space="preserve">  </w:t>
      </w: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МБОУ</w:t>
      </w:r>
      <w:r>
        <w:rPr>
          <w:spacing w:val="-4"/>
        </w:rPr>
        <w:t xml:space="preserve"> </w:t>
      </w:r>
      <w:r w:rsidR="00511F60">
        <w:rPr>
          <w:spacing w:val="-4"/>
        </w:rPr>
        <w:t>«Гимназия №2» г. Осташков</w:t>
      </w:r>
      <w:r>
        <w:rPr>
          <w:spacing w:val="-4"/>
        </w:rPr>
        <w:t>;</w:t>
      </w:r>
    </w:p>
    <w:p w:rsidR="00511F60" w:rsidRDefault="00B86C59" w:rsidP="00511F60">
      <w:pPr>
        <w:pStyle w:val="a3"/>
        <w:spacing w:before="40"/>
        <w:ind w:left="221"/>
        <w:jc w:val="both"/>
        <w:rPr>
          <w:spacing w:val="-3"/>
        </w:rPr>
      </w:pPr>
      <w:r>
        <w:t>−</w:t>
      </w:r>
      <w:r>
        <w:rPr>
          <w:spacing w:val="47"/>
        </w:rPr>
        <w:t xml:space="preserve">  </w:t>
      </w:r>
      <w:r>
        <w:t>Календарный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r w:rsidR="00511F60">
        <w:rPr>
          <w:spacing w:val="-3"/>
        </w:rPr>
        <w:t>«Гимназия №2» г. Осташков на текущий учебный год.</w:t>
      </w:r>
    </w:p>
    <w:p w:rsidR="00DE196C" w:rsidRDefault="00B86C59" w:rsidP="00511F60">
      <w:pPr>
        <w:pStyle w:val="a3"/>
        <w:spacing w:before="40"/>
        <w:ind w:left="221"/>
        <w:jc w:val="both"/>
      </w:pPr>
      <w:r>
        <w:t>Учебный курс «Введение</w:t>
      </w:r>
      <w:r w:rsidR="00511F60">
        <w:t xml:space="preserve"> в педагогику» изучается в 10</w:t>
      </w:r>
      <w:r>
        <w:t xml:space="preserve"> </w:t>
      </w:r>
      <w:r w:rsidR="00511F60">
        <w:t xml:space="preserve">– 11 </w:t>
      </w:r>
      <w:r>
        <w:t>классах. Общее количество часов по учебному курсу за два года обучения – 68: 34 часа – 10 класс, 34 часа – 11 класс. Количество</w:t>
      </w:r>
      <w:r>
        <w:rPr>
          <w:spacing w:val="80"/>
        </w:rPr>
        <w:t xml:space="preserve"> </w:t>
      </w:r>
      <w:r>
        <w:t>часов в неделю для каждого года обучения – 1 ч.</w:t>
      </w:r>
    </w:p>
    <w:p w:rsidR="00DE196C" w:rsidRDefault="00DE196C">
      <w:pPr>
        <w:pStyle w:val="a3"/>
        <w:jc w:val="both"/>
        <w:sectPr w:rsidR="00DE196C">
          <w:pgSz w:w="11910" w:h="16840"/>
          <w:pgMar w:top="620" w:right="566" w:bottom="280" w:left="566" w:header="720" w:footer="720" w:gutter="0"/>
          <w:cols w:space="720"/>
        </w:sectPr>
      </w:pPr>
    </w:p>
    <w:p w:rsidR="00DE196C" w:rsidRDefault="00B86C59">
      <w:pPr>
        <w:pStyle w:val="1"/>
        <w:numPr>
          <w:ilvl w:val="0"/>
          <w:numId w:val="4"/>
        </w:numPr>
        <w:tabs>
          <w:tab w:val="left" w:pos="3617"/>
        </w:tabs>
        <w:spacing w:before="78"/>
        <w:ind w:left="3617" w:hanging="213"/>
        <w:jc w:val="left"/>
      </w:pPr>
      <w:r>
        <w:lastRenderedPageBreak/>
        <w:t>ПЛАНИРУЕМЫЕ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DE196C" w:rsidRDefault="00DE196C">
      <w:pPr>
        <w:pStyle w:val="a3"/>
        <w:ind w:left="0"/>
        <w:rPr>
          <w:b/>
        </w:rPr>
      </w:pPr>
    </w:p>
    <w:p w:rsidR="00DE196C" w:rsidRDefault="00B86C59">
      <w:pPr>
        <w:pStyle w:val="2"/>
        <w:jc w:val="both"/>
      </w:pPr>
      <w:r>
        <w:t>Личностные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DE196C" w:rsidRDefault="00B86C59">
      <w:pPr>
        <w:pStyle w:val="a5"/>
        <w:numPr>
          <w:ilvl w:val="0"/>
          <w:numId w:val="3"/>
        </w:numPr>
        <w:tabs>
          <w:tab w:val="left" w:pos="514"/>
        </w:tabs>
        <w:ind w:right="150"/>
        <w:jc w:val="both"/>
        <w:rPr>
          <w:sz w:val="24"/>
        </w:rPr>
      </w:pPr>
      <w:r>
        <w:rPr>
          <w:sz w:val="24"/>
        </w:rPr>
        <w:t xml:space="preserve">Формирование ответственного отношения к учению, </w:t>
      </w:r>
      <w:r w:rsidR="00511F60">
        <w:rPr>
          <w:sz w:val="24"/>
        </w:rPr>
        <w:t>готовности и способности,</w:t>
      </w:r>
      <w:r>
        <w:rPr>
          <w:sz w:val="24"/>
        </w:rPr>
        <w:t xml:space="preserve"> обучающихся к саморазвитию и самообразованию на основе мотивации к обучению и познанию.</w:t>
      </w:r>
    </w:p>
    <w:p w:rsidR="00DE196C" w:rsidRDefault="00B86C59">
      <w:pPr>
        <w:pStyle w:val="a5"/>
        <w:numPr>
          <w:ilvl w:val="0"/>
          <w:numId w:val="3"/>
        </w:numPr>
        <w:tabs>
          <w:tab w:val="left" w:pos="514"/>
        </w:tabs>
        <w:ind w:right="149"/>
        <w:jc w:val="both"/>
        <w:rPr>
          <w:sz w:val="24"/>
        </w:rPr>
      </w:pPr>
      <w:r>
        <w:rPr>
          <w:sz w:val="24"/>
        </w:rPr>
        <w:t>Формирование целостного мировоззрения, соответствующего современному уровню развития науки и об</w:t>
      </w:r>
      <w:r>
        <w:rPr>
          <w:sz w:val="24"/>
        </w:rPr>
        <w:t>щественной практики, учитывающего социальное, культурное, языковое, духовное многообразие современного мира;</w:t>
      </w:r>
    </w:p>
    <w:p w:rsidR="00DE196C" w:rsidRDefault="00B86C59">
      <w:pPr>
        <w:pStyle w:val="a5"/>
        <w:numPr>
          <w:ilvl w:val="0"/>
          <w:numId w:val="3"/>
        </w:numPr>
        <w:tabs>
          <w:tab w:val="left" w:pos="514"/>
        </w:tabs>
        <w:ind w:right="154"/>
        <w:jc w:val="both"/>
        <w:rPr>
          <w:sz w:val="24"/>
        </w:rPr>
      </w:pPr>
      <w:r>
        <w:rPr>
          <w:sz w:val="24"/>
        </w:rPr>
        <w:t>Формирование осознанного, уважительного и доброжелательного отношения к другому</w:t>
      </w:r>
      <w:r>
        <w:rPr>
          <w:spacing w:val="80"/>
          <w:sz w:val="24"/>
        </w:rPr>
        <w:t xml:space="preserve"> </w:t>
      </w:r>
      <w:r>
        <w:rPr>
          <w:sz w:val="24"/>
        </w:rPr>
        <w:t>человеку, его мнению, мировоззрению, культуре, языку, вере, граждан</w:t>
      </w:r>
      <w:r>
        <w:rPr>
          <w:sz w:val="24"/>
        </w:rPr>
        <w:t>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взаимопонимания.</w:t>
      </w:r>
    </w:p>
    <w:p w:rsidR="00DE196C" w:rsidRDefault="00B86C59">
      <w:pPr>
        <w:pStyle w:val="a5"/>
        <w:numPr>
          <w:ilvl w:val="0"/>
          <w:numId w:val="3"/>
        </w:numPr>
        <w:tabs>
          <w:tab w:val="left" w:pos="514"/>
        </w:tabs>
        <w:ind w:right="159"/>
        <w:jc w:val="both"/>
        <w:rPr>
          <w:sz w:val="24"/>
        </w:rPr>
      </w:pPr>
      <w:r>
        <w:rPr>
          <w:sz w:val="24"/>
        </w:rPr>
        <w:t>Освоение социальных норм, правил поведения, ролей и форм социа</w:t>
      </w:r>
      <w:r>
        <w:rPr>
          <w:sz w:val="24"/>
        </w:rPr>
        <w:t>льной жизни в группах и сообществах, включая взрослые и социальные сообщества.</w:t>
      </w:r>
    </w:p>
    <w:p w:rsidR="00DE196C" w:rsidRDefault="00B86C59">
      <w:pPr>
        <w:pStyle w:val="a5"/>
        <w:numPr>
          <w:ilvl w:val="0"/>
          <w:numId w:val="3"/>
        </w:numPr>
        <w:tabs>
          <w:tab w:val="left" w:pos="513"/>
        </w:tabs>
        <w:ind w:left="513"/>
        <w:jc w:val="both"/>
        <w:rPr>
          <w:sz w:val="24"/>
        </w:rPr>
      </w:pP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1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эффективных 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деятельности.</w:t>
      </w:r>
    </w:p>
    <w:p w:rsidR="00DE196C" w:rsidRDefault="00B86C59">
      <w:pPr>
        <w:pStyle w:val="a5"/>
        <w:numPr>
          <w:ilvl w:val="0"/>
          <w:numId w:val="3"/>
        </w:numPr>
        <w:tabs>
          <w:tab w:val="left" w:pos="514"/>
        </w:tabs>
        <w:ind w:right="154"/>
        <w:jc w:val="both"/>
        <w:rPr>
          <w:sz w:val="24"/>
        </w:rPr>
      </w:pPr>
      <w:r>
        <w:rPr>
          <w:sz w:val="24"/>
        </w:rPr>
        <w:t xml:space="preserve">Формирование коммуникативной компетентности в общении и сотрудничестве со сверстниками, взрослыми в процессе образовательной, учебно-исследовательской, творческой и других видов </w:t>
      </w:r>
      <w:r>
        <w:rPr>
          <w:spacing w:val="-2"/>
          <w:sz w:val="24"/>
        </w:rPr>
        <w:t>деятельности.</w:t>
      </w:r>
    </w:p>
    <w:p w:rsidR="00DE196C" w:rsidRDefault="00B86C59">
      <w:pPr>
        <w:pStyle w:val="a5"/>
        <w:numPr>
          <w:ilvl w:val="0"/>
          <w:numId w:val="3"/>
        </w:numPr>
        <w:tabs>
          <w:tab w:val="left" w:pos="514"/>
        </w:tabs>
        <w:ind w:right="157"/>
        <w:jc w:val="both"/>
        <w:rPr>
          <w:sz w:val="24"/>
        </w:rPr>
      </w:pPr>
      <w:r>
        <w:rPr>
          <w:sz w:val="24"/>
        </w:rPr>
        <w:t>Профессиональное самоопределение школьников, т.е. 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 о</w:t>
      </w:r>
      <w:r>
        <w:rPr>
          <w:sz w:val="24"/>
        </w:rPr>
        <w:t>сознанному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профиля и ориентация в выбранной профессиональной области.</w:t>
      </w:r>
    </w:p>
    <w:p w:rsidR="00DE196C" w:rsidRDefault="00B86C59">
      <w:pPr>
        <w:pStyle w:val="a5"/>
        <w:numPr>
          <w:ilvl w:val="0"/>
          <w:numId w:val="3"/>
        </w:numPr>
        <w:tabs>
          <w:tab w:val="left" w:pos="513"/>
        </w:tabs>
        <w:ind w:left="513"/>
        <w:jc w:val="both"/>
        <w:rPr>
          <w:sz w:val="24"/>
        </w:rPr>
      </w:pPr>
      <w:r>
        <w:rPr>
          <w:sz w:val="24"/>
        </w:rPr>
        <w:t>Социально-педагогическое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будущем.</w:t>
      </w:r>
    </w:p>
    <w:p w:rsidR="00DE196C" w:rsidRDefault="00DE196C">
      <w:pPr>
        <w:pStyle w:val="a3"/>
        <w:spacing w:before="4"/>
        <w:ind w:left="0"/>
      </w:pPr>
    </w:p>
    <w:p w:rsidR="00DE196C" w:rsidRDefault="00B86C59">
      <w:pPr>
        <w:pStyle w:val="1"/>
      </w:pPr>
      <w:proofErr w:type="spellStart"/>
      <w:r>
        <w:t>Метапредметные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DE196C" w:rsidRDefault="00DE196C">
      <w:pPr>
        <w:pStyle w:val="a3"/>
        <w:ind w:left="0"/>
        <w:rPr>
          <w:b/>
        </w:rPr>
      </w:pPr>
    </w:p>
    <w:p w:rsidR="00DE196C" w:rsidRDefault="00B86C59">
      <w:pPr>
        <w:pStyle w:val="2"/>
      </w:pPr>
      <w:r>
        <w:t>Регулятивные</w:t>
      </w:r>
      <w:r>
        <w:rPr>
          <w:spacing w:val="-8"/>
        </w:rPr>
        <w:t xml:space="preserve"> </w:t>
      </w:r>
      <w:r>
        <w:rPr>
          <w:spacing w:val="-5"/>
        </w:rPr>
        <w:t>УУД</w:t>
      </w:r>
    </w:p>
    <w:p w:rsidR="00DE196C" w:rsidRDefault="00B86C59">
      <w:pPr>
        <w:spacing w:line="274" w:lineRule="exact"/>
        <w:ind w:left="153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научатся: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315"/>
        </w:tabs>
        <w:ind w:left="153" w:right="157" w:firstLine="0"/>
        <w:rPr>
          <w:b/>
          <w:i/>
          <w:sz w:val="24"/>
        </w:rPr>
      </w:pPr>
      <w:r>
        <w:rPr>
          <w:sz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339"/>
        </w:tabs>
        <w:ind w:left="153" w:right="149" w:firstLine="0"/>
        <w:rPr>
          <w:sz w:val="24"/>
        </w:rPr>
      </w:pP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цели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собственной жизни и жизни окружающих людей, основываясь на соображ</w:t>
      </w:r>
      <w:r>
        <w:rPr>
          <w:sz w:val="24"/>
        </w:rPr>
        <w:t>ениях этики и морали;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365"/>
        </w:tabs>
        <w:ind w:left="153" w:right="149" w:firstLine="0"/>
        <w:rPr>
          <w:sz w:val="24"/>
        </w:rPr>
      </w:pPr>
      <w:r>
        <w:rPr>
          <w:sz w:val="24"/>
        </w:rPr>
        <w:t>оценивать</w:t>
      </w:r>
      <w:r>
        <w:rPr>
          <w:spacing w:val="73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73"/>
          <w:sz w:val="24"/>
        </w:rPr>
        <w:t xml:space="preserve"> </w:t>
      </w:r>
      <w:r>
        <w:rPr>
          <w:sz w:val="24"/>
        </w:rPr>
        <w:t>в</w:t>
      </w:r>
      <w:r>
        <w:rPr>
          <w:spacing w:val="70"/>
          <w:sz w:val="24"/>
        </w:rPr>
        <w:t xml:space="preserve"> </w:t>
      </w:r>
      <w:r>
        <w:rPr>
          <w:sz w:val="24"/>
        </w:rPr>
        <w:t>том</w:t>
      </w:r>
      <w:r>
        <w:rPr>
          <w:spacing w:val="71"/>
          <w:sz w:val="24"/>
        </w:rPr>
        <w:t xml:space="preserve"> </w:t>
      </w:r>
      <w:r>
        <w:rPr>
          <w:sz w:val="24"/>
        </w:rPr>
        <w:t>числе</w:t>
      </w:r>
      <w:r>
        <w:rPr>
          <w:spacing w:val="70"/>
          <w:sz w:val="24"/>
        </w:rPr>
        <w:t xml:space="preserve"> </w:t>
      </w:r>
      <w:r>
        <w:rPr>
          <w:sz w:val="24"/>
        </w:rPr>
        <w:t>время</w:t>
      </w:r>
      <w:r>
        <w:rPr>
          <w:spacing w:val="71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71"/>
          <w:sz w:val="24"/>
        </w:rPr>
        <w:t xml:space="preserve"> </w:t>
      </w:r>
      <w:r>
        <w:rPr>
          <w:sz w:val="24"/>
        </w:rPr>
        <w:t>нематериальные</w:t>
      </w:r>
      <w:r>
        <w:rPr>
          <w:spacing w:val="7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7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70"/>
          <w:sz w:val="24"/>
        </w:rPr>
        <w:t xml:space="preserve"> </w:t>
      </w:r>
      <w:r>
        <w:rPr>
          <w:sz w:val="24"/>
        </w:rPr>
        <w:t>для достижения поставленной цели;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413"/>
        </w:tabs>
        <w:spacing w:before="1"/>
        <w:ind w:left="153" w:right="153" w:firstLine="0"/>
        <w:rPr>
          <w:sz w:val="24"/>
        </w:rPr>
      </w:pPr>
      <w:r>
        <w:rPr>
          <w:sz w:val="24"/>
        </w:rPr>
        <w:t>выбирать</w:t>
      </w:r>
      <w:r>
        <w:rPr>
          <w:spacing w:val="80"/>
          <w:sz w:val="24"/>
        </w:rPr>
        <w:t xml:space="preserve"> </w:t>
      </w:r>
      <w:r>
        <w:rPr>
          <w:sz w:val="24"/>
        </w:rPr>
        <w:t>путь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цели,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80"/>
          <w:sz w:val="24"/>
        </w:rPr>
        <w:t xml:space="preserve"> </w:t>
      </w:r>
      <w:r>
        <w:rPr>
          <w:sz w:val="24"/>
        </w:rPr>
        <w:t>оптимизируя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материальные и нематериальные затраты;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сопоставлять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целью.</w:t>
      </w:r>
    </w:p>
    <w:p w:rsidR="00DE196C" w:rsidRDefault="00B86C59">
      <w:pPr>
        <w:ind w:left="153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получат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цели;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372"/>
        </w:tabs>
        <w:ind w:left="153" w:right="151" w:firstLine="0"/>
        <w:rPr>
          <w:sz w:val="24"/>
        </w:rPr>
      </w:pPr>
      <w:r>
        <w:rPr>
          <w:sz w:val="24"/>
        </w:rPr>
        <w:t>ставить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79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7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7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жизненных </w:t>
      </w:r>
      <w:r>
        <w:rPr>
          <w:spacing w:val="-2"/>
          <w:sz w:val="24"/>
        </w:rPr>
        <w:t>ситуациях.</w:t>
      </w:r>
    </w:p>
    <w:p w:rsidR="00DE196C" w:rsidRDefault="00B86C59">
      <w:pPr>
        <w:pStyle w:val="2"/>
        <w:spacing w:before="5"/>
      </w:pPr>
      <w:r>
        <w:t>Познавательные</w:t>
      </w:r>
      <w:r>
        <w:rPr>
          <w:spacing w:val="-6"/>
        </w:rPr>
        <w:t xml:space="preserve"> </w:t>
      </w:r>
      <w:r>
        <w:rPr>
          <w:spacing w:val="-5"/>
        </w:rPr>
        <w:t>УУД</w:t>
      </w:r>
    </w:p>
    <w:p w:rsidR="00DE196C" w:rsidRDefault="00B86C59">
      <w:pPr>
        <w:spacing w:line="274" w:lineRule="exact"/>
        <w:ind w:left="153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научатся: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327"/>
        </w:tabs>
        <w:ind w:left="153" w:right="153" w:firstLine="0"/>
        <w:rPr>
          <w:sz w:val="24"/>
        </w:rPr>
      </w:pPr>
      <w:r>
        <w:rPr>
          <w:sz w:val="24"/>
        </w:rPr>
        <w:t>искать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31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3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3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том</w:t>
      </w:r>
      <w:r>
        <w:rPr>
          <w:spacing w:val="3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3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34"/>
          <w:sz w:val="24"/>
        </w:rPr>
        <w:t xml:space="preserve"> </w:t>
      </w:r>
      <w:r>
        <w:rPr>
          <w:sz w:val="24"/>
        </w:rPr>
        <w:t>развернутый информационный поиск и ставить на его основе новые (учебные и познавательные) задачи;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377"/>
          <w:tab w:val="left" w:pos="9002"/>
        </w:tabs>
        <w:ind w:left="153" w:right="153" w:firstLine="0"/>
        <w:rPr>
          <w:sz w:val="24"/>
        </w:rPr>
      </w:pPr>
      <w:r>
        <w:rPr>
          <w:sz w:val="24"/>
        </w:rPr>
        <w:t>критически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позиций,</w:t>
      </w:r>
      <w:r>
        <w:rPr>
          <w:sz w:val="24"/>
        </w:rPr>
        <w:tab/>
        <w:t>распознавать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 фиксировать противоречия в информационных источниках;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291"/>
        </w:tabs>
        <w:ind w:left="153" w:right="148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</w:t>
      </w:r>
      <w:r>
        <w:rPr>
          <w:sz w:val="24"/>
        </w:rPr>
        <w:t>ые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модельно-схематические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связей и отношений, а также противоречий, выявленных в информационных источниках;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382"/>
        </w:tabs>
        <w:ind w:left="153" w:right="150" w:firstLine="0"/>
        <w:jc w:val="both"/>
        <w:rPr>
          <w:sz w:val="24"/>
        </w:rPr>
      </w:pPr>
      <w:r>
        <w:rPr>
          <w:sz w:val="24"/>
        </w:rPr>
        <w:t>находить и приводить критические аргументы в отношении действий и суждений другого; спокойно и разумно относ</w:t>
      </w:r>
      <w:r>
        <w:rPr>
          <w:sz w:val="24"/>
        </w:rPr>
        <w:t>иться к критическим замечаниям в отношении собственного суждения, рассматривать их как ресурс собственного развития.</w:t>
      </w:r>
    </w:p>
    <w:p w:rsidR="00DE196C" w:rsidRDefault="00B86C59">
      <w:pPr>
        <w:ind w:left="153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получат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305"/>
        </w:tabs>
        <w:spacing w:before="3" w:line="237" w:lineRule="auto"/>
        <w:ind w:left="153" w:right="147" w:firstLine="0"/>
        <w:rPr>
          <w:sz w:val="24"/>
        </w:rPr>
      </w:pPr>
      <w:r>
        <w:rPr>
          <w:sz w:val="24"/>
        </w:rPr>
        <w:t>выходить за рамки учебного предмета и осуществлять целенаправленный поиск возможностей для широк</w:t>
      </w:r>
      <w:r>
        <w:rPr>
          <w:sz w:val="24"/>
        </w:rPr>
        <w:t>ого переноса средств и способов действия;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351"/>
        </w:tabs>
        <w:ind w:left="153" w:right="147" w:firstLine="0"/>
        <w:rPr>
          <w:sz w:val="24"/>
        </w:rPr>
      </w:pPr>
      <w:r>
        <w:rPr>
          <w:sz w:val="24"/>
        </w:rPr>
        <w:t>выстраивать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траекторию,</w:t>
      </w:r>
      <w:r>
        <w:rPr>
          <w:spacing w:val="40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40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 других участников и ресурсные ограничения;</w:t>
      </w:r>
    </w:p>
    <w:p w:rsidR="00DE196C" w:rsidRDefault="00DE196C">
      <w:pPr>
        <w:pStyle w:val="a5"/>
        <w:rPr>
          <w:sz w:val="24"/>
        </w:rPr>
        <w:sectPr w:rsidR="00DE196C">
          <w:pgSz w:w="11910" w:h="16840"/>
          <w:pgMar w:top="620" w:right="566" w:bottom="280" w:left="566" w:header="720" w:footer="720" w:gutter="0"/>
          <w:cols w:space="720"/>
        </w:sectPr>
      </w:pPr>
    </w:p>
    <w:p w:rsidR="00DE196C" w:rsidRDefault="00B86C59">
      <w:pPr>
        <w:pStyle w:val="a5"/>
        <w:numPr>
          <w:ilvl w:val="0"/>
          <w:numId w:val="2"/>
        </w:numPr>
        <w:tabs>
          <w:tab w:val="left" w:pos="291"/>
        </w:tabs>
        <w:spacing w:before="73"/>
        <w:ind w:left="291" w:hanging="138"/>
        <w:jc w:val="both"/>
        <w:rPr>
          <w:sz w:val="24"/>
        </w:rPr>
      </w:pPr>
      <w:r>
        <w:rPr>
          <w:sz w:val="24"/>
        </w:rPr>
        <w:lastRenderedPageBreak/>
        <w:t>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деятельности.</w:t>
      </w:r>
    </w:p>
    <w:p w:rsidR="00DE196C" w:rsidRDefault="00B86C59">
      <w:pPr>
        <w:pStyle w:val="2"/>
        <w:spacing w:before="5"/>
        <w:ind w:left="514"/>
        <w:jc w:val="both"/>
      </w:pPr>
      <w:r>
        <w:t>Коммуникативные</w:t>
      </w:r>
      <w:r>
        <w:rPr>
          <w:spacing w:val="-8"/>
        </w:rPr>
        <w:t xml:space="preserve"> </w:t>
      </w:r>
      <w:r>
        <w:rPr>
          <w:spacing w:val="-5"/>
        </w:rPr>
        <w:t>УУД</w:t>
      </w:r>
    </w:p>
    <w:p w:rsidR="00DE196C" w:rsidRDefault="00B86C59">
      <w:pPr>
        <w:spacing w:line="274" w:lineRule="exact"/>
        <w:ind w:left="153"/>
        <w:jc w:val="both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научатся: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360"/>
        </w:tabs>
        <w:ind w:left="153" w:right="148" w:firstLine="0"/>
        <w:jc w:val="both"/>
        <w:rPr>
          <w:sz w:val="24"/>
        </w:rPr>
      </w:pPr>
      <w:r>
        <w:rPr>
          <w:sz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</w:t>
      </w:r>
      <w:r>
        <w:rPr>
          <w:sz w:val="24"/>
        </w:rPr>
        <w:t>тивности взаимодействия, а не личных симпатий;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324"/>
        </w:tabs>
        <w:spacing w:before="1"/>
        <w:ind w:left="153" w:right="150" w:firstLine="0"/>
        <w:rPr>
          <w:sz w:val="24"/>
        </w:rPr>
      </w:pP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32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0"/>
          <w:sz w:val="24"/>
        </w:rPr>
        <w:t xml:space="preserve"> </w:t>
      </w:r>
      <w:r>
        <w:rPr>
          <w:sz w:val="24"/>
        </w:rPr>
        <w:t>быть</w:t>
      </w:r>
      <w:r>
        <w:rPr>
          <w:spacing w:val="32"/>
          <w:sz w:val="24"/>
        </w:rPr>
        <w:t xml:space="preserve"> </w:t>
      </w:r>
      <w:r>
        <w:rPr>
          <w:sz w:val="24"/>
        </w:rPr>
        <w:t>как</w:t>
      </w:r>
      <w:r>
        <w:rPr>
          <w:spacing w:val="31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32"/>
          <w:sz w:val="24"/>
        </w:rPr>
        <w:t xml:space="preserve"> </w:t>
      </w:r>
      <w:r>
        <w:rPr>
          <w:sz w:val="24"/>
        </w:rPr>
        <w:t>так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30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разных ролях (генератор идей, критик, исполнитель, выступающий, эксперт и т.д.);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351"/>
        </w:tabs>
        <w:ind w:left="153" w:right="149" w:firstLine="0"/>
        <w:rPr>
          <w:sz w:val="24"/>
        </w:rPr>
      </w:pPr>
      <w:r>
        <w:rPr>
          <w:sz w:val="24"/>
        </w:rPr>
        <w:t>координировать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еального,</w:t>
      </w:r>
      <w:r>
        <w:rPr>
          <w:spacing w:val="40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комбинированного </w:t>
      </w:r>
      <w:r>
        <w:rPr>
          <w:spacing w:val="-2"/>
          <w:sz w:val="24"/>
        </w:rPr>
        <w:t>взаимодействия;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312"/>
        </w:tabs>
        <w:ind w:left="153" w:right="148" w:firstLine="0"/>
        <w:rPr>
          <w:sz w:val="24"/>
        </w:rPr>
      </w:pPr>
      <w:r>
        <w:rPr>
          <w:sz w:val="24"/>
        </w:rPr>
        <w:t>развернуто, логично и точно излагать свою точку зрения с использованием адекватных (устных и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письменных) языковых средств.</w:t>
      </w:r>
    </w:p>
    <w:p w:rsidR="00DE196C" w:rsidRDefault="00B86C59">
      <w:pPr>
        <w:ind w:left="153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получат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372"/>
        </w:tabs>
        <w:ind w:left="153" w:right="147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78"/>
          <w:sz w:val="24"/>
        </w:rPr>
        <w:t xml:space="preserve"> </w:t>
      </w:r>
      <w:proofErr w:type="spellStart"/>
      <w:r>
        <w:rPr>
          <w:sz w:val="24"/>
        </w:rPr>
        <w:t>конфликтогенные</w:t>
      </w:r>
      <w:proofErr w:type="spellEnd"/>
      <w:r>
        <w:rPr>
          <w:spacing w:val="7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предотвращать</w:t>
      </w:r>
      <w:r>
        <w:rPr>
          <w:spacing w:val="76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75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78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78"/>
          <w:sz w:val="24"/>
        </w:rPr>
        <w:t xml:space="preserve"> </w:t>
      </w:r>
      <w:r>
        <w:rPr>
          <w:sz w:val="24"/>
        </w:rPr>
        <w:t>фазы, выстраивать деловую и образовательную коммуникацию, избегая личностных оценочных суждений.</w:t>
      </w:r>
    </w:p>
    <w:p w:rsidR="00DE196C" w:rsidRDefault="00DE196C">
      <w:pPr>
        <w:pStyle w:val="a3"/>
        <w:spacing w:before="4"/>
        <w:ind w:left="0"/>
      </w:pPr>
    </w:p>
    <w:p w:rsidR="00DE196C" w:rsidRDefault="00B86C59">
      <w:pPr>
        <w:pStyle w:val="2"/>
        <w:spacing w:before="1"/>
      </w:pPr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результаты.</w:t>
      </w:r>
    </w:p>
    <w:p w:rsidR="00DE196C" w:rsidRDefault="00B86C59">
      <w:pPr>
        <w:pStyle w:val="a5"/>
        <w:numPr>
          <w:ilvl w:val="1"/>
          <w:numId w:val="2"/>
        </w:numPr>
        <w:tabs>
          <w:tab w:val="left" w:pos="874"/>
        </w:tabs>
        <w:spacing w:line="274" w:lineRule="exact"/>
        <w:ind w:hanging="360"/>
        <w:rPr>
          <w:sz w:val="24"/>
        </w:rPr>
      </w:pPr>
      <w:r>
        <w:rPr>
          <w:sz w:val="24"/>
        </w:rPr>
        <w:t>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общественно-исторической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обусловленности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способностей.</w:t>
      </w:r>
    </w:p>
    <w:p w:rsidR="00DE196C" w:rsidRDefault="00B86C59">
      <w:pPr>
        <w:pStyle w:val="a5"/>
        <w:numPr>
          <w:ilvl w:val="1"/>
          <w:numId w:val="2"/>
        </w:numPr>
        <w:tabs>
          <w:tab w:val="left" w:pos="874"/>
        </w:tabs>
        <w:ind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установки на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DE196C" w:rsidRDefault="00B86C59">
      <w:pPr>
        <w:pStyle w:val="a5"/>
        <w:numPr>
          <w:ilvl w:val="1"/>
          <w:numId w:val="2"/>
        </w:numPr>
        <w:tabs>
          <w:tab w:val="left" w:pos="874"/>
        </w:tabs>
        <w:ind w:hanging="360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DE196C" w:rsidRDefault="00B86C59">
      <w:pPr>
        <w:pStyle w:val="a5"/>
        <w:numPr>
          <w:ilvl w:val="1"/>
          <w:numId w:val="2"/>
        </w:numPr>
        <w:tabs>
          <w:tab w:val="left" w:pos="874"/>
        </w:tabs>
        <w:ind w:right="156"/>
        <w:rPr>
          <w:sz w:val="24"/>
        </w:rPr>
      </w:pPr>
      <w:r>
        <w:rPr>
          <w:sz w:val="24"/>
        </w:rPr>
        <w:t>Формирование представления о специальных способностях и их связи с различными видами человеческой деятельности.</w:t>
      </w:r>
    </w:p>
    <w:p w:rsidR="00DE196C" w:rsidRDefault="00B86C59">
      <w:pPr>
        <w:pStyle w:val="a5"/>
        <w:numPr>
          <w:ilvl w:val="1"/>
          <w:numId w:val="2"/>
        </w:numPr>
        <w:tabs>
          <w:tab w:val="left" w:pos="874"/>
          <w:tab w:val="left" w:pos="2618"/>
          <w:tab w:val="left" w:pos="4331"/>
          <w:tab w:val="left" w:pos="4664"/>
          <w:tab w:val="left" w:pos="5312"/>
          <w:tab w:val="left" w:pos="5868"/>
          <w:tab w:val="left" w:pos="6803"/>
          <w:tab w:val="left" w:pos="7848"/>
          <w:tab w:val="left" w:pos="9649"/>
        </w:tabs>
        <w:ind w:hanging="360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4"/>
          <w:sz w:val="24"/>
        </w:rPr>
        <w:t>том,</w:t>
      </w:r>
      <w:r>
        <w:rPr>
          <w:sz w:val="24"/>
        </w:rPr>
        <w:tab/>
      </w: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2"/>
          <w:sz w:val="24"/>
        </w:rPr>
        <w:t>роднит</w:t>
      </w:r>
      <w:r>
        <w:rPr>
          <w:sz w:val="24"/>
        </w:rPr>
        <w:tab/>
      </w:r>
      <w:r>
        <w:rPr>
          <w:spacing w:val="-2"/>
          <w:sz w:val="24"/>
        </w:rPr>
        <w:t>понятия</w:t>
      </w:r>
      <w:r>
        <w:rPr>
          <w:sz w:val="24"/>
        </w:rPr>
        <w:tab/>
      </w:r>
      <w:r>
        <w:rPr>
          <w:spacing w:val="-2"/>
          <w:sz w:val="24"/>
        </w:rPr>
        <w:t>«способности»,</w:t>
      </w:r>
      <w:r>
        <w:rPr>
          <w:sz w:val="24"/>
        </w:rPr>
        <w:tab/>
      </w:r>
      <w:r>
        <w:rPr>
          <w:spacing w:val="-2"/>
          <w:sz w:val="24"/>
        </w:rPr>
        <w:t>«талант»,</w:t>
      </w:r>
    </w:p>
    <w:p w:rsidR="00DE196C" w:rsidRDefault="00B86C59">
      <w:pPr>
        <w:pStyle w:val="a3"/>
        <w:ind w:left="874"/>
      </w:pPr>
      <w:r>
        <w:t>«гениальность»</w:t>
      </w:r>
      <w:r>
        <w:rPr>
          <w:spacing w:val="-1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-2"/>
        </w:rPr>
        <w:t>различать.</w:t>
      </w:r>
    </w:p>
    <w:p w:rsidR="00DE196C" w:rsidRDefault="00B86C59">
      <w:pPr>
        <w:pStyle w:val="a5"/>
        <w:numPr>
          <w:ilvl w:val="1"/>
          <w:numId w:val="2"/>
        </w:numPr>
        <w:tabs>
          <w:tab w:val="left" w:pos="874"/>
        </w:tabs>
        <w:ind w:right="157"/>
        <w:rPr>
          <w:sz w:val="24"/>
        </w:rPr>
      </w:pPr>
      <w:r>
        <w:rPr>
          <w:sz w:val="24"/>
        </w:rPr>
        <w:t>Раскрытие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</w:t>
      </w:r>
      <w:r>
        <w:rPr>
          <w:sz w:val="24"/>
        </w:rPr>
        <w:t>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самореализации личности будущего педагога.</w:t>
      </w:r>
    </w:p>
    <w:p w:rsidR="00DE196C" w:rsidRDefault="00DE196C">
      <w:pPr>
        <w:pStyle w:val="a3"/>
        <w:spacing w:before="5"/>
        <w:ind w:left="0"/>
      </w:pPr>
    </w:p>
    <w:p w:rsidR="00DE196C" w:rsidRDefault="00B86C59">
      <w:pPr>
        <w:pStyle w:val="1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педагогику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 образования ученик</w:t>
      </w:r>
    </w:p>
    <w:p w:rsidR="00DE196C" w:rsidRDefault="00B86C59">
      <w:pPr>
        <w:spacing w:line="271" w:lineRule="exact"/>
        <w:ind w:left="2278"/>
        <w:rPr>
          <w:sz w:val="24"/>
        </w:rPr>
      </w:pPr>
      <w:r>
        <w:rPr>
          <w:b/>
          <w:spacing w:val="-2"/>
          <w:sz w:val="24"/>
        </w:rPr>
        <w:t>научится</w:t>
      </w:r>
      <w:r>
        <w:rPr>
          <w:spacing w:val="-2"/>
          <w:sz w:val="24"/>
        </w:rPr>
        <w:t>: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401"/>
        </w:tabs>
        <w:ind w:left="153" w:right="160" w:firstLine="0"/>
        <w:rPr>
          <w:sz w:val="24"/>
        </w:rPr>
      </w:pPr>
      <w:r>
        <w:rPr>
          <w:sz w:val="24"/>
        </w:rPr>
        <w:t>применять</w:t>
      </w:r>
      <w:r>
        <w:rPr>
          <w:spacing w:val="80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способов межличностных коммуникаций.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305"/>
        </w:tabs>
        <w:spacing w:before="1"/>
        <w:ind w:left="153" w:right="152" w:firstLine="0"/>
        <w:rPr>
          <w:sz w:val="24"/>
        </w:rPr>
      </w:pPr>
      <w:r>
        <w:rPr>
          <w:sz w:val="24"/>
        </w:rPr>
        <w:t xml:space="preserve">индивидуально адаптироваться в учебном процессе, максимально активизировать познавательную, поисковую и </w:t>
      </w:r>
      <w:proofErr w:type="spellStart"/>
      <w:r>
        <w:rPr>
          <w:sz w:val="24"/>
        </w:rPr>
        <w:t>проектно</w:t>
      </w:r>
      <w:proofErr w:type="spellEnd"/>
      <w:r>
        <w:rPr>
          <w:sz w:val="24"/>
        </w:rPr>
        <w:t xml:space="preserve"> - исследовательскую деятельность;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мыслить,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способности;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308"/>
        </w:tabs>
        <w:ind w:left="153" w:right="159" w:firstLine="0"/>
        <w:rPr>
          <w:sz w:val="24"/>
        </w:rPr>
      </w:pPr>
      <w:r>
        <w:rPr>
          <w:sz w:val="24"/>
        </w:rPr>
        <w:t>формировать умения высказывать собственное мнение, творчески овладевать знаниями, умениями и навыками;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позицию.</w:t>
      </w:r>
    </w:p>
    <w:p w:rsidR="00DE196C" w:rsidRDefault="00B86C59">
      <w:pPr>
        <w:pStyle w:val="a3"/>
      </w:pPr>
      <w:r>
        <w:t>знать: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понятия</w:t>
      </w:r>
      <w:r>
        <w:rPr>
          <w:spacing w:val="80"/>
          <w:w w:val="150"/>
        </w:rPr>
        <w:t xml:space="preserve"> </w:t>
      </w:r>
      <w:r>
        <w:t>педагогической</w:t>
      </w:r>
      <w:r>
        <w:rPr>
          <w:spacing w:val="80"/>
          <w:w w:val="150"/>
        </w:rPr>
        <w:t xml:space="preserve"> </w:t>
      </w:r>
      <w:r>
        <w:t>науки,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роль</w:t>
      </w:r>
      <w:r>
        <w:rPr>
          <w:spacing w:val="80"/>
          <w:w w:val="150"/>
        </w:rPr>
        <w:t xml:space="preserve"> </w:t>
      </w:r>
      <w:r>
        <w:t>педагогики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системе</w:t>
      </w:r>
      <w:r>
        <w:rPr>
          <w:spacing w:val="80"/>
          <w:w w:val="150"/>
        </w:rPr>
        <w:t xml:space="preserve"> </w:t>
      </w:r>
      <w:r>
        <w:t>наук, ориентироваться в педагогической информации;</w:t>
      </w:r>
    </w:p>
    <w:p w:rsidR="00DE196C" w:rsidRDefault="00B86C59">
      <w:pPr>
        <w:pStyle w:val="1"/>
        <w:ind w:left="2278"/>
        <w:rPr>
          <w:b w:val="0"/>
        </w:rPr>
      </w:pP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научиться</w:t>
      </w:r>
      <w:r>
        <w:rPr>
          <w:b w:val="0"/>
          <w:spacing w:val="-2"/>
        </w:rPr>
        <w:t>: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способам</w:t>
      </w:r>
      <w:r>
        <w:rPr>
          <w:spacing w:val="-5"/>
          <w:sz w:val="24"/>
        </w:rPr>
        <w:t xml:space="preserve"> </w:t>
      </w:r>
      <w:r>
        <w:rPr>
          <w:sz w:val="24"/>
        </w:rPr>
        <w:t>сбора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proofErr w:type="spellStart"/>
      <w:r>
        <w:rPr>
          <w:sz w:val="24"/>
        </w:rPr>
        <w:t>лангитюдным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сравнительным,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комплексным/;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методам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наблюдения;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методам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эксперимента;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методами</w:t>
      </w:r>
      <w:r>
        <w:rPr>
          <w:spacing w:val="-5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/беседы,</w:t>
      </w:r>
      <w:r>
        <w:rPr>
          <w:spacing w:val="-1"/>
          <w:sz w:val="24"/>
        </w:rPr>
        <w:t xml:space="preserve"> </w:t>
      </w:r>
      <w:r>
        <w:rPr>
          <w:sz w:val="24"/>
        </w:rPr>
        <w:t>анкет</w:t>
      </w:r>
      <w:r>
        <w:rPr>
          <w:sz w:val="24"/>
        </w:rPr>
        <w:t>ирования,</w:t>
      </w:r>
      <w:r>
        <w:rPr>
          <w:spacing w:val="-2"/>
          <w:sz w:val="24"/>
        </w:rPr>
        <w:t xml:space="preserve"> интервью/;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291"/>
        </w:tabs>
        <w:spacing w:before="1"/>
        <w:ind w:left="291" w:hanging="138"/>
        <w:rPr>
          <w:sz w:val="24"/>
        </w:rPr>
      </w:pPr>
      <w:r>
        <w:rPr>
          <w:sz w:val="24"/>
        </w:rPr>
        <w:t>методом</w:t>
      </w:r>
      <w:r>
        <w:rPr>
          <w:spacing w:val="-6"/>
          <w:sz w:val="24"/>
        </w:rPr>
        <w:t xml:space="preserve"> </w:t>
      </w:r>
      <w:r>
        <w:rPr>
          <w:sz w:val="24"/>
        </w:rPr>
        <w:t>теста;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оценок;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методами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самонаблюдения;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5"/>
          <w:sz w:val="24"/>
        </w:rPr>
        <w:t xml:space="preserve"> </w:t>
      </w:r>
      <w:r>
        <w:rPr>
          <w:sz w:val="24"/>
        </w:rPr>
        <w:t>статистической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351"/>
        </w:tabs>
        <w:ind w:left="351" w:hanging="198"/>
        <w:rPr>
          <w:sz w:val="24"/>
        </w:rPr>
      </w:pPr>
      <w:r>
        <w:rPr>
          <w:sz w:val="24"/>
        </w:rPr>
        <w:t>проективными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методиками;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380"/>
        </w:tabs>
        <w:ind w:left="153" w:right="162" w:firstLine="0"/>
        <w:rPr>
          <w:sz w:val="24"/>
        </w:rPr>
      </w:pPr>
      <w:r>
        <w:rPr>
          <w:sz w:val="24"/>
        </w:rPr>
        <w:t>умениями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сложные /проблемные/ педагогические вопросы;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учитель-</w:t>
      </w:r>
      <w:r>
        <w:rPr>
          <w:spacing w:val="-2"/>
          <w:sz w:val="24"/>
        </w:rPr>
        <w:t>ученик;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485"/>
          <w:tab w:val="left" w:pos="1628"/>
          <w:tab w:val="left" w:pos="2864"/>
          <w:tab w:val="left" w:pos="4888"/>
          <w:tab w:val="left" w:pos="5943"/>
          <w:tab w:val="left" w:pos="7151"/>
          <w:tab w:val="left" w:pos="8207"/>
          <w:tab w:val="left" w:pos="8585"/>
          <w:tab w:val="left" w:pos="9741"/>
        </w:tabs>
        <w:spacing w:before="2" w:line="237" w:lineRule="auto"/>
        <w:ind w:left="153" w:right="163" w:firstLine="0"/>
        <w:rPr>
          <w:sz w:val="24"/>
        </w:rPr>
      </w:pPr>
      <w:r>
        <w:rPr>
          <w:spacing w:val="-2"/>
          <w:sz w:val="24"/>
        </w:rPr>
        <w:t>умениям</w:t>
      </w:r>
      <w:r>
        <w:rPr>
          <w:sz w:val="24"/>
        </w:rPr>
        <w:tab/>
      </w:r>
      <w:r>
        <w:rPr>
          <w:spacing w:val="-2"/>
          <w:sz w:val="24"/>
        </w:rPr>
        <w:t>создавать</w:t>
      </w:r>
      <w:r>
        <w:rPr>
          <w:sz w:val="24"/>
        </w:rPr>
        <w:tab/>
      </w:r>
      <w:r>
        <w:rPr>
          <w:spacing w:val="-2"/>
          <w:sz w:val="24"/>
        </w:rPr>
        <w:t>психологический</w:t>
      </w:r>
      <w:r>
        <w:rPr>
          <w:sz w:val="24"/>
        </w:rPr>
        <w:tab/>
      </w:r>
      <w:r>
        <w:rPr>
          <w:spacing w:val="-2"/>
          <w:sz w:val="24"/>
        </w:rPr>
        <w:t>портрет</w:t>
      </w:r>
      <w:r>
        <w:rPr>
          <w:sz w:val="24"/>
        </w:rPr>
        <w:tab/>
      </w:r>
      <w:r>
        <w:rPr>
          <w:spacing w:val="-2"/>
          <w:sz w:val="24"/>
        </w:rPr>
        <w:t>личности</w:t>
      </w:r>
      <w:r>
        <w:rPr>
          <w:sz w:val="24"/>
        </w:rPr>
        <w:tab/>
      </w:r>
      <w:r>
        <w:rPr>
          <w:spacing w:val="-2"/>
          <w:sz w:val="24"/>
        </w:rPr>
        <w:t>учителя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многими</w:t>
      </w:r>
      <w:r>
        <w:rPr>
          <w:sz w:val="24"/>
        </w:rPr>
        <w:tab/>
      </w:r>
      <w:r>
        <w:rPr>
          <w:spacing w:val="-2"/>
          <w:sz w:val="24"/>
        </w:rPr>
        <w:t xml:space="preserve">другими </w:t>
      </w:r>
      <w:r>
        <w:rPr>
          <w:sz w:val="24"/>
        </w:rPr>
        <w:t>психологическими и педагогическими навыками;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434"/>
          <w:tab w:val="left" w:pos="2043"/>
          <w:tab w:val="left" w:pos="4742"/>
          <w:tab w:val="left" w:pos="5051"/>
          <w:tab w:val="left" w:pos="6113"/>
          <w:tab w:val="left" w:pos="7550"/>
          <w:tab w:val="left" w:pos="9347"/>
          <w:tab w:val="left" w:pos="9665"/>
        </w:tabs>
        <w:spacing w:before="1"/>
        <w:ind w:left="153" w:right="162" w:firstLine="0"/>
        <w:rPr>
          <w:sz w:val="24"/>
        </w:rPr>
      </w:pPr>
      <w:r>
        <w:rPr>
          <w:spacing w:val="-2"/>
          <w:sz w:val="24"/>
        </w:rPr>
        <w:t>осуществлять</w:t>
      </w:r>
      <w:r>
        <w:rPr>
          <w:sz w:val="24"/>
        </w:rPr>
        <w:tab/>
      </w:r>
      <w:r>
        <w:rPr>
          <w:spacing w:val="-2"/>
          <w:sz w:val="24"/>
        </w:rPr>
        <w:t>самосовершенствование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позиций</w:t>
      </w:r>
      <w:r>
        <w:rPr>
          <w:sz w:val="24"/>
        </w:rPr>
        <w:tab/>
      </w:r>
      <w:r>
        <w:rPr>
          <w:spacing w:val="-2"/>
          <w:sz w:val="24"/>
        </w:rPr>
        <w:t>требований,</w:t>
      </w:r>
      <w:r>
        <w:rPr>
          <w:sz w:val="24"/>
        </w:rPr>
        <w:tab/>
      </w:r>
      <w:r>
        <w:rPr>
          <w:spacing w:val="-2"/>
          <w:sz w:val="24"/>
        </w:rPr>
        <w:t>предъявляемых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 xml:space="preserve">учителю; </w:t>
      </w:r>
      <w:r>
        <w:rPr>
          <w:sz w:val="24"/>
        </w:rPr>
        <w:t>использовать личностный фактор в организации умственного труда;</w:t>
      </w:r>
    </w:p>
    <w:p w:rsidR="00DE196C" w:rsidRDefault="00DE196C">
      <w:pPr>
        <w:pStyle w:val="a5"/>
        <w:rPr>
          <w:sz w:val="24"/>
        </w:rPr>
        <w:sectPr w:rsidR="00DE196C">
          <w:pgSz w:w="11910" w:h="16840"/>
          <w:pgMar w:top="620" w:right="566" w:bottom="280" w:left="566" w:header="720" w:footer="720" w:gutter="0"/>
          <w:cols w:space="720"/>
        </w:sectPr>
      </w:pPr>
    </w:p>
    <w:p w:rsidR="00DE196C" w:rsidRDefault="00B86C59">
      <w:pPr>
        <w:pStyle w:val="a5"/>
        <w:numPr>
          <w:ilvl w:val="0"/>
          <w:numId w:val="2"/>
        </w:numPr>
        <w:tabs>
          <w:tab w:val="left" w:pos="291"/>
        </w:tabs>
        <w:spacing w:before="73"/>
        <w:ind w:left="291" w:hanging="138"/>
        <w:rPr>
          <w:sz w:val="24"/>
        </w:rPr>
      </w:pPr>
      <w:r>
        <w:rPr>
          <w:sz w:val="24"/>
        </w:rPr>
        <w:lastRenderedPageBreak/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воздействия;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общении;</w:t>
      </w:r>
    </w:p>
    <w:p w:rsidR="00DE196C" w:rsidRDefault="00B86C59">
      <w:pPr>
        <w:pStyle w:val="a5"/>
        <w:numPr>
          <w:ilvl w:val="0"/>
          <w:numId w:val="2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DE196C" w:rsidRDefault="00DE196C">
      <w:pPr>
        <w:pStyle w:val="a3"/>
        <w:spacing w:before="5"/>
        <w:ind w:left="0"/>
      </w:pPr>
    </w:p>
    <w:p w:rsidR="00DE196C" w:rsidRDefault="00B86C59">
      <w:pPr>
        <w:pStyle w:val="1"/>
        <w:spacing w:before="1"/>
        <w:ind w:left="117" w:right="116"/>
        <w:jc w:val="center"/>
      </w:pPr>
      <w:r>
        <w:t>Формы и</w:t>
      </w:r>
      <w:r>
        <w:rPr>
          <w:spacing w:val="-1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rPr>
          <w:spacing w:val="-2"/>
        </w:rPr>
        <w:t>контроля</w:t>
      </w:r>
    </w:p>
    <w:p w:rsidR="00DE196C" w:rsidRDefault="00B86C59">
      <w:pPr>
        <w:spacing w:before="271"/>
        <w:ind w:left="862"/>
        <w:rPr>
          <w:sz w:val="24"/>
        </w:rPr>
      </w:pPr>
      <w:r>
        <w:rPr>
          <w:i/>
          <w:sz w:val="24"/>
        </w:rPr>
        <w:t>Формами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усвоением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1"/>
          <w:sz w:val="24"/>
        </w:rPr>
        <w:t xml:space="preserve"> </w:t>
      </w:r>
      <w:r>
        <w:rPr>
          <w:spacing w:val="-2"/>
          <w:sz w:val="24"/>
        </w:rPr>
        <w:t>служить:</w:t>
      </w:r>
    </w:p>
    <w:p w:rsidR="00DE196C" w:rsidRDefault="00B86C59">
      <w:pPr>
        <w:pStyle w:val="a5"/>
        <w:numPr>
          <w:ilvl w:val="0"/>
          <w:numId w:val="1"/>
        </w:numPr>
        <w:tabs>
          <w:tab w:val="left" w:pos="1593"/>
        </w:tabs>
        <w:spacing w:line="286" w:lineRule="exact"/>
        <w:ind w:left="1593" w:hanging="359"/>
        <w:rPr>
          <w:sz w:val="24"/>
        </w:rPr>
      </w:pPr>
      <w:r>
        <w:rPr>
          <w:sz w:val="24"/>
        </w:rPr>
        <w:t>проверочные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работы,</w:t>
      </w:r>
    </w:p>
    <w:p w:rsidR="00DE196C" w:rsidRDefault="00B86C59">
      <w:pPr>
        <w:pStyle w:val="a5"/>
        <w:numPr>
          <w:ilvl w:val="0"/>
          <w:numId w:val="1"/>
        </w:numPr>
        <w:tabs>
          <w:tab w:val="left" w:pos="1593"/>
        </w:tabs>
        <w:spacing w:line="276" w:lineRule="exact"/>
        <w:ind w:left="1593" w:hanging="359"/>
        <w:rPr>
          <w:sz w:val="24"/>
        </w:rPr>
      </w:pPr>
      <w:r>
        <w:rPr>
          <w:sz w:val="24"/>
        </w:rPr>
        <w:t>самостоятельные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работы,</w:t>
      </w:r>
    </w:p>
    <w:p w:rsidR="00DE196C" w:rsidRDefault="00B86C59">
      <w:pPr>
        <w:pStyle w:val="a5"/>
        <w:numPr>
          <w:ilvl w:val="0"/>
          <w:numId w:val="1"/>
        </w:numPr>
        <w:tabs>
          <w:tab w:val="left" w:pos="1593"/>
        </w:tabs>
        <w:spacing w:line="276" w:lineRule="exact"/>
        <w:ind w:left="1593" w:hanging="359"/>
        <w:rPr>
          <w:sz w:val="24"/>
        </w:rPr>
      </w:pPr>
      <w:r>
        <w:rPr>
          <w:spacing w:val="-2"/>
          <w:sz w:val="24"/>
        </w:rPr>
        <w:t>тесты,</w:t>
      </w:r>
    </w:p>
    <w:p w:rsidR="00DE196C" w:rsidRDefault="00B86C59">
      <w:pPr>
        <w:pStyle w:val="a5"/>
        <w:numPr>
          <w:ilvl w:val="0"/>
          <w:numId w:val="1"/>
        </w:numPr>
        <w:tabs>
          <w:tab w:val="left" w:pos="1593"/>
        </w:tabs>
        <w:spacing w:line="276" w:lineRule="exact"/>
        <w:ind w:left="1593" w:hanging="359"/>
        <w:rPr>
          <w:sz w:val="24"/>
        </w:rPr>
      </w:pPr>
      <w:r>
        <w:rPr>
          <w:sz w:val="24"/>
        </w:rPr>
        <w:t>устный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опрос,</w:t>
      </w:r>
    </w:p>
    <w:p w:rsidR="00DE196C" w:rsidRDefault="00B86C59">
      <w:pPr>
        <w:pStyle w:val="a5"/>
        <w:numPr>
          <w:ilvl w:val="0"/>
          <w:numId w:val="1"/>
        </w:numPr>
        <w:tabs>
          <w:tab w:val="left" w:pos="1593"/>
        </w:tabs>
        <w:spacing w:line="286" w:lineRule="exact"/>
        <w:ind w:left="1593" w:hanging="359"/>
        <w:rPr>
          <w:sz w:val="24"/>
        </w:rPr>
      </w:pPr>
      <w:r>
        <w:rPr>
          <w:sz w:val="24"/>
        </w:rPr>
        <w:t>итоговое</w:t>
      </w:r>
      <w:r>
        <w:rPr>
          <w:spacing w:val="-2"/>
          <w:sz w:val="24"/>
        </w:rPr>
        <w:t xml:space="preserve"> собеседование</w:t>
      </w:r>
    </w:p>
    <w:p w:rsidR="00DE196C" w:rsidRDefault="00B86C59">
      <w:pPr>
        <w:pStyle w:val="a3"/>
        <w:spacing w:before="256"/>
        <w:jc w:val="both"/>
      </w:pPr>
      <w:r>
        <w:t>Результатом</w:t>
      </w:r>
      <w:r>
        <w:rPr>
          <w:spacing w:val="-8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является</w:t>
      </w:r>
      <w:r>
        <w:rPr>
          <w:spacing w:val="-2"/>
        </w:rPr>
        <w:t xml:space="preserve"> отметка.</w:t>
      </w:r>
    </w:p>
    <w:p w:rsidR="00DE196C" w:rsidRDefault="00B86C59">
      <w:pPr>
        <w:pStyle w:val="a3"/>
        <w:ind w:right="157"/>
        <w:jc w:val="both"/>
      </w:pPr>
      <w:r>
        <w:t xml:space="preserve">При оценке </w:t>
      </w:r>
      <w:proofErr w:type="gramStart"/>
      <w:r>
        <w:t>знаний</w:t>
      </w:r>
      <w:proofErr w:type="gramEnd"/>
      <w:r>
        <w:t xml:space="preserve"> обучающихся предполагается обращать внимание на правильность,</w:t>
      </w:r>
      <w:r>
        <w:rPr>
          <w:spacing w:val="40"/>
        </w:rPr>
        <w:t xml:space="preserve"> </w:t>
      </w:r>
      <w:r>
        <w:t>осознанность, логичность и доказательно</w:t>
      </w:r>
      <w:r>
        <w:t>сть в изложении материала, точность использования терминологии, самостоятельность ответа. Оценка знаний предполагает учёт индивидуальных особенностей обучающихся,</w:t>
      </w:r>
      <w:r>
        <w:rPr>
          <w:spacing w:val="40"/>
        </w:rPr>
        <w:t xml:space="preserve"> </w:t>
      </w:r>
      <w:r>
        <w:t>дифференцированный подход к организации работы.</w:t>
      </w:r>
    </w:p>
    <w:p w:rsidR="00DE196C" w:rsidRDefault="00DE196C">
      <w:pPr>
        <w:pStyle w:val="a3"/>
        <w:jc w:val="both"/>
        <w:sectPr w:rsidR="00DE196C">
          <w:pgSz w:w="11910" w:h="16840"/>
          <w:pgMar w:top="620" w:right="566" w:bottom="280" w:left="566" w:header="720" w:footer="720" w:gutter="0"/>
          <w:cols w:space="720"/>
        </w:sectPr>
      </w:pPr>
    </w:p>
    <w:p w:rsidR="00DE196C" w:rsidRDefault="00B86C59">
      <w:pPr>
        <w:pStyle w:val="a5"/>
        <w:numPr>
          <w:ilvl w:val="0"/>
          <w:numId w:val="4"/>
        </w:numPr>
        <w:tabs>
          <w:tab w:val="left" w:pos="2617"/>
          <w:tab w:val="left" w:pos="4575"/>
        </w:tabs>
        <w:spacing w:before="78" w:line="480" w:lineRule="auto"/>
        <w:ind w:left="4575" w:right="2312" w:hanging="2264"/>
        <w:jc w:val="left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"Введ</w:t>
      </w:r>
      <w:r>
        <w:rPr>
          <w:b/>
          <w:sz w:val="24"/>
        </w:rPr>
        <w:t>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педагогику" 10 класс (34 ч.)</w:t>
      </w:r>
    </w:p>
    <w:p w:rsidR="00DE196C" w:rsidRDefault="00B86C59">
      <w:pPr>
        <w:spacing w:before="1"/>
        <w:ind w:left="153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сфера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педагогики.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понятия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3"/>
          <w:sz w:val="24"/>
        </w:rPr>
        <w:t xml:space="preserve"> </w:t>
      </w:r>
      <w:r>
        <w:rPr>
          <w:b/>
          <w:spacing w:val="-5"/>
          <w:sz w:val="24"/>
        </w:rPr>
        <w:t>ч.)</w:t>
      </w:r>
    </w:p>
    <w:p w:rsidR="00DE196C" w:rsidRDefault="00B86C59">
      <w:pPr>
        <w:spacing w:before="276" w:after="56"/>
        <w:ind w:left="153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История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становление педагогики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(3 </w:t>
      </w:r>
      <w:r>
        <w:rPr>
          <w:b/>
          <w:spacing w:val="-5"/>
          <w:sz w:val="24"/>
        </w:rPr>
        <w:t>ч.)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423"/>
      </w:tblGrid>
      <w:tr w:rsidR="00DE196C">
        <w:trPr>
          <w:trHeight w:val="296"/>
        </w:trPr>
        <w:tc>
          <w:tcPr>
            <w:tcW w:w="10423" w:type="dxa"/>
          </w:tcPr>
          <w:p w:rsidR="00DE196C" w:rsidRDefault="00B86C59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hyperlink r:id="rId5">
              <w:r>
                <w:rPr>
                  <w:sz w:val="24"/>
                </w:rPr>
                <w:t>Образование</w:t>
              </w:r>
              <w:r>
                <w:rPr>
                  <w:spacing w:val="-6"/>
                  <w:sz w:val="24"/>
                </w:rPr>
                <w:t xml:space="preserve"> </w:t>
              </w:r>
              <w:r>
                <w:rPr>
                  <w:sz w:val="24"/>
                </w:rPr>
                <w:t>и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воспитание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на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Руси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с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древнейших времен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до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конца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ХVII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века.</w:t>
              </w:r>
            </w:hyperlink>
          </w:p>
        </w:tc>
      </w:tr>
      <w:tr w:rsidR="00DE196C">
        <w:trPr>
          <w:trHeight w:val="325"/>
        </w:trPr>
        <w:tc>
          <w:tcPr>
            <w:tcW w:w="10423" w:type="dxa"/>
          </w:tcPr>
          <w:p w:rsidR="00DE196C" w:rsidRDefault="00B86C59">
            <w:pPr>
              <w:pStyle w:val="TableParagraph"/>
              <w:spacing w:before="20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</w:tr>
      <w:tr w:rsidR="00DE196C">
        <w:trPr>
          <w:trHeight w:val="570"/>
        </w:trPr>
        <w:tc>
          <w:tcPr>
            <w:tcW w:w="10423" w:type="dxa"/>
          </w:tcPr>
          <w:p w:rsidR="00DE196C" w:rsidRDefault="00B86C59">
            <w:pPr>
              <w:pStyle w:val="TableParagraph"/>
              <w:spacing w:line="270" w:lineRule="atLeast"/>
              <w:ind w:left="50" w:right="48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половины XIX-начала XX века.</w:t>
            </w:r>
          </w:p>
        </w:tc>
      </w:tr>
    </w:tbl>
    <w:p w:rsidR="00DE196C" w:rsidRDefault="00DE196C">
      <w:pPr>
        <w:pStyle w:val="a3"/>
        <w:spacing w:before="6"/>
        <w:ind w:left="0"/>
        <w:rPr>
          <w:b/>
        </w:rPr>
      </w:pPr>
    </w:p>
    <w:p w:rsidR="00DE196C" w:rsidRDefault="00B86C59">
      <w:pPr>
        <w:spacing w:line="274" w:lineRule="exact"/>
        <w:ind w:left="153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Современные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педагогические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концепции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ч.)</w:t>
      </w:r>
    </w:p>
    <w:p w:rsidR="00DE196C" w:rsidRDefault="00B86C59">
      <w:pPr>
        <w:pStyle w:val="a3"/>
        <w:ind w:right="153"/>
        <w:jc w:val="both"/>
      </w:pPr>
      <w:r>
        <w:t>Основные педагогические концепции и педагогические парадигмы Западной Европы, Америки, России. Модели образования в современном мире. Современное мировое образовательное пространство, его структура и варианты</w:t>
      </w:r>
      <w:r>
        <w:t xml:space="preserve"> развития. Деятельность великих отечественных и зарубежных педагогов, педагогов - новаторов. Тенденции развития образования в 21 веке.</w:t>
      </w:r>
    </w:p>
    <w:p w:rsidR="00DE196C" w:rsidRDefault="00DE196C">
      <w:pPr>
        <w:pStyle w:val="a3"/>
        <w:spacing w:before="3"/>
        <w:ind w:left="0"/>
      </w:pPr>
    </w:p>
    <w:p w:rsidR="00DE196C" w:rsidRDefault="00B86C59">
      <w:pPr>
        <w:pStyle w:val="1"/>
        <w:spacing w:line="274" w:lineRule="exact"/>
        <w:jc w:val="both"/>
      </w:pPr>
      <w:r>
        <w:t>Раздел</w:t>
      </w:r>
      <w:r>
        <w:rPr>
          <w:spacing w:val="-3"/>
        </w:rPr>
        <w:t xml:space="preserve"> </w:t>
      </w:r>
      <w:r>
        <w:t>4. Методы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 xml:space="preserve">(8 </w:t>
      </w:r>
      <w:r>
        <w:rPr>
          <w:spacing w:val="-5"/>
        </w:rPr>
        <w:t>ч.)</w:t>
      </w:r>
    </w:p>
    <w:p w:rsidR="00DE196C" w:rsidRDefault="00B86C59">
      <w:pPr>
        <w:pStyle w:val="a3"/>
        <w:ind w:right="154"/>
        <w:jc w:val="both"/>
      </w:pPr>
      <w:r>
        <w:t>Традиционная классификация методов обучения. Классификация методов по назначению. Классификация методов по типу (характеру) познавательной деятельности. Метод проблемного изложения. Сущность информационно-рецептивного метода. Репродуктивный метод. Сущность</w:t>
      </w:r>
      <w:r>
        <w:t xml:space="preserve"> исследовательского метода обучения. Группа методов по дидактическим целям.</w:t>
      </w:r>
    </w:p>
    <w:p w:rsidR="00DE196C" w:rsidRDefault="00DE196C">
      <w:pPr>
        <w:pStyle w:val="a3"/>
        <w:spacing w:before="2"/>
        <w:ind w:left="0"/>
      </w:pPr>
    </w:p>
    <w:p w:rsidR="00DE196C" w:rsidRDefault="00B86C59">
      <w:pPr>
        <w:pStyle w:val="1"/>
        <w:spacing w:line="274" w:lineRule="exact"/>
        <w:jc w:val="both"/>
      </w:pPr>
      <w:r>
        <w:t>Раздел</w:t>
      </w:r>
      <w:r>
        <w:rPr>
          <w:spacing w:val="-4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rPr>
          <w:spacing w:val="-5"/>
        </w:rPr>
        <w:t>ч.)</w:t>
      </w:r>
    </w:p>
    <w:p w:rsidR="00DE196C" w:rsidRDefault="00B86C59">
      <w:pPr>
        <w:pStyle w:val="a3"/>
        <w:ind w:right="158"/>
        <w:jc w:val="both"/>
      </w:pPr>
      <w:r>
        <w:t>Возникновение и становление педагогической профессии. Карьера в рамках образования. Роль педагога в учебно-воспитательном про</w:t>
      </w:r>
      <w:r>
        <w:t>цессе школы</w:t>
      </w:r>
    </w:p>
    <w:p w:rsidR="00DE196C" w:rsidRDefault="00DE196C">
      <w:pPr>
        <w:pStyle w:val="a3"/>
        <w:spacing w:before="3"/>
        <w:ind w:left="0"/>
      </w:pPr>
    </w:p>
    <w:p w:rsidR="00DE196C" w:rsidRDefault="00B86C59">
      <w:pPr>
        <w:pStyle w:val="1"/>
        <w:spacing w:line="274" w:lineRule="exact"/>
      </w:pPr>
      <w:r>
        <w:t>Раздел</w:t>
      </w:r>
      <w:r>
        <w:rPr>
          <w:spacing w:val="-6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(4</w:t>
      </w:r>
      <w:r>
        <w:rPr>
          <w:spacing w:val="4"/>
        </w:rPr>
        <w:t xml:space="preserve"> </w:t>
      </w:r>
      <w:r>
        <w:rPr>
          <w:spacing w:val="-5"/>
        </w:rPr>
        <w:t>ч.)</w:t>
      </w:r>
    </w:p>
    <w:p w:rsidR="00DE196C" w:rsidRDefault="00B86C59">
      <w:pPr>
        <w:pStyle w:val="a3"/>
      </w:pPr>
      <w:r>
        <w:t xml:space="preserve">Сущность процесса воспитания. Закономерности и принципы воспитания. Общие методы и формы </w:t>
      </w:r>
      <w:r>
        <w:rPr>
          <w:spacing w:val="-2"/>
        </w:rPr>
        <w:t>воспитания.</w:t>
      </w:r>
    </w:p>
    <w:p w:rsidR="00DE196C" w:rsidRDefault="00B86C59">
      <w:pPr>
        <w:pStyle w:val="a3"/>
      </w:pPr>
      <w:r>
        <w:t>Основы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работы.</w:t>
      </w:r>
      <w:r>
        <w:rPr>
          <w:spacing w:val="80"/>
        </w:rPr>
        <w:t xml:space="preserve"> </w:t>
      </w:r>
      <w:r>
        <w:t>Теоретические</w:t>
      </w:r>
      <w:r>
        <w:rPr>
          <w:spacing w:val="80"/>
        </w:rPr>
        <w:t xml:space="preserve"> </w:t>
      </w:r>
      <w:r>
        <w:t>основы</w:t>
      </w:r>
      <w:r>
        <w:rPr>
          <w:spacing w:val="80"/>
        </w:rPr>
        <w:t xml:space="preserve"> </w:t>
      </w:r>
      <w:r>
        <w:t>нравственног</w:t>
      </w:r>
      <w:r>
        <w:t>о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учащихся.</w:t>
      </w:r>
      <w:r>
        <w:rPr>
          <w:spacing w:val="40"/>
        </w:rPr>
        <w:t xml:space="preserve"> </w:t>
      </w:r>
      <w:r>
        <w:t>Теоретические основы трудового воспитания.</w:t>
      </w:r>
    </w:p>
    <w:p w:rsidR="00DE196C" w:rsidRDefault="00B86C59">
      <w:pPr>
        <w:pStyle w:val="a3"/>
        <w:ind w:right="153"/>
      </w:pPr>
      <w:r>
        <w:t>Основы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(организатора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школе).</w:t>
      </w:r>
      <w:r>
        <w:rPr>
          <w:spacing w:val="-4"/>
        </w:rPr>
        <w:t xml:space="preserve"> </w:t>
      </w:r>
      <w:r>
        <w:t>Содержание и формы внеклассной и внешкольной работы. Совместная воспитательная работа школы и семьи.</w:t>
      </w:r>
    </w:p>
    <w:p w:rsidR="00DE196C" w:rsidRDefault="00DE196C">
      <w:pPr>
        <w:pStyle w:val="a3"/>
        <w:spacing w:before="3"/>
        <w:ind w:left="0"/>
      </w:pPr>
    </w:p>
    <w:p w:rsidR="00DE196C" w:rsidRDefault="00B86C59">
      <w:pPr>
        <w:pStyle w:val="1"/>
        <w:spacing w:line="274" w:lineRule="exact"/>
      </w:pPr>
      <w:r>
        <w:t>Разде</w:t>
      </w:r>
      <w:r>
        <w:t>л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Портрет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(3</w:t>
      </w:r>
      <w:r>
        <w:rPr>
          <w:spacing w:val="3"/>
        </w:rPr>
        <w:t xml:space="preserve"> </w:t>
      </w:r>
      <w:r>
        <w:rPr>
          <w:spacing w:val="-5"/>
        </w:rPr>
        <w:t>ч.)</w:t>
      </w:r>
    </w:p>
    <w:p w:rsidR="00DE196C" w:rsidRDefault="00B86C59">
      <w:pPr>
        <w:pStyle w:val="a3"/>
        <w:spacing w:line="274" w:lineRule="exact"/>
      </w:pPr>
      <w:r>
        <w:t>Основные</w:t>
      </w:r>
      <w:r>
        <w:rPr>
          <w:spacing w:val="-11"/>
        </w:rPr>
        <w:t xml:space="preserve"> </w:t>
      </w:r>
      <w:r>
        <w:t>признаки</w:t>
      </w:r>
      <w:r>
        <w:rPr>
          <w:spacing w:val="-7"/>
        </w:rPr>
        <w:t xml:space="preserve"> </w:t>
      </w:r>
      <w:r>
        <w:t>психолого-педагогической</w:t>
      </w:r>
      <w:r>
        <w:rPr>
          <w:spacing w:val="-7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rPr>
          <w:spacing w:val="-2"/>
        </w:rPr>
        <w:t>педагога.</w:t>
      </w:r>
    </w:p>
    <w:p w:rsidR="00DE196C" w:rsidRDefault="00B86C59">
      <w:pPr>
        <w:pStyle w:val="a3"/>
      </w:pPr>
      <w:r>
        <w:t>Решение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задач.</w:t>
      </w:r>
      <w:r>
        <w:rPr>
          <w:spacing w:val="-5"/>
        </w:rPr>
        <w:t xml:space="preserve"> </w:t>
      </w:r>
      <w:r>
        <w:t>Встреча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выпускниками</w:t>
      </w:r>
      <w:r>
        <w:rPr>
          <w:spacing w:val="-5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выбравшими</w:t>
      </w:r>
      <w:r>
        <w:rPr>
          <w:spacing w:val="-5"/>
        </w:rPr>
        <w:t xml:space="preserve"> </w:t>
      </w:r>
      <w:r>
        <w:t>профессию</w:t>
      </w:r>
      <w:r>
        <w:rPr>
          <w:spacing w:val="-3"/>
        </w:rPr>
        <w:t xml:space="preserve"> </w:t>
      </w:r>
      <w:r>
        <w:t>учителя. Права и обязанности учителя.</w:t>
      </w:r>
    </w:p>
    <w:p w:rsidR="00DE196C" w:rsidRDefault="00DE196C">
      <w:pPr>
        <w:pStyle w:val="a3"/>
        <w:spacing w:before="5"/>
        <w:ind w:left="0"/>
      </w:pPr>
    </w:p>
    <w:p w:rsidR="00DE196C" w:rsidRDefault="00B86C59">
      <w:pPr>
        <w:pStyle w:val="1"/>
        <w:spacing w:line="274" w:lineRule="exact"/>
        <w:jc w:val="both"/>
      </w:pPr>
      <w:r>
        <w:t>Раздел</w:t>
      </w:r>
      <w:r>
        <w:rPr>
          <w:spacing w:val="-6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будущего</w:t>
      </w:r>
      <w:r>
        <w:rPr>
          <w:spacing w:val="-3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DE196C" w:rsidRDefault="00B86C59">
      <w:pPr>
        <w:pStyle w:val="a3"/>
        <w:ind w:right="150"/>
        <w:jc w:val="both"/>
      </w:pPr>
      <w:r>
        <w:t>Понятие о структуре педагогических способностей. Интерес и склонность к педагогической работе Психологические основы самовоспитания при подготовке к педагогической деятельности. Изучение рекомендаций по ф</w:t>
      </w:r>
      <w:r>
        <w:t xml:space="preserve">ормированию способностей к педагогическому общению, организаторских способностей. Знакомство с </w:t>
      </w:r>
      <w:proofErr w:type="spellStart"/>
      <w:r>
        <w:t>профессиограммой</w:t>
      </w:r>
      <w:proofErr w:type="spellEnd"/>
      <w:r>
        <w:t xml:space="preserve"> учителя.</w:t>
      </w:r>
    </w:p>
    <w:p w:rsidR="00DE196C" w:rsidRDefault="00DE196C">
      <w:pPr>
        <w:pStyle w:val="a3"/>
        <w:spacing w:before="3"/>
        <w:ind w:left="0"/>
      </w:pPr>
    </w:p>
    <w:p w:rsidR="00DE196C" w:rsidRDefault="00B86C59">
      <w:pPr>
        <w:pStyle w:val="1"/>
        <w:spacing w:line="274" w:lineRule="exact"/>
        <w:jc w:val="both"/>
      </w:pPr>
      <w:r>
        <w:t>Раздел</w:t>
      </w:r>
      <w:r>
        <w:rPr>
          <w:spacing w:val="-6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Возрастные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возрастные</w:t>
      </w:r>
      <w:r>
        <w:rPr>
          <w:spacing w:val="-4"/>
        </w:rPr>
        <w:t xml:space="preserve"> </w:t>
      </w:r>
      <w:r>
        <w:t>периоды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rPr>
          <w:spacing w:val="-5"/>
        </w:rPr>
        <w:t>ч.)</w:t>
      </w:r>
    </w:p>
    <w:p w:rsidR="00DE196C" w:rsidRDefault="00B86C59">
      <w:pPr>
        <w:pStyle w:val="a3"/>
      </w:pPr>
      <w:r>
        <w:t>Возрастные</w:t>
      </w:r>
      <w:r>
        <w:rPr>
          <w:spacing w:val="40"/>
        </w:rPr>
        <w:t xml:space="preserve"> </w:t>
      </w:r>
      <w:r>
        <w:t>этапы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развитии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школьника,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характеристика.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воспитания учащихся разных возрастов. Акселерация и социальная зрелость.</w:t>
      </w:r>
    </w:p>
    <w:p w:rsidR="00DE196C" w:rsidRDefault="00DE196C">
      <w:pPr>
        <w:pStyle w:val="a3"/>
        <w:spacing w:before="2"/>
        <w:ind w:left="0"/>
      </w:pPr>
    </w:p>
    <w:p w:rsidR="00DE196C" w:rsidRDefault="00B86C59">
      <w:pPr>
        <w:pStyle w:val="1"/>
        <w:spacing w:line="274" w:lineRule="exact"/>
        <w:jc w:val="both"/>
      </w:pPr>
      <w:r>
        <w:t>Раздел</w:t>
      </w:r>
      <w:r>
        <w:rPr>
          <w:spacing w:val="-4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мастерские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5"/>
        </w:rPr>
        <w:t>ч.)</w:t>
      </w:r>
    </w:p>
    <w:p w:rsidR="00DE196C" w:rsidRDefault="00B86C59">
      <w:pPr>
        <w:pStyle w:val="a3"/>
        <w:spacing w:line="274" w:lineRule="exact"/>
        <w:jc w:val="both"/>
      </w:pPr>
      <w:r>
        <w:t>Посещение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rPr>
          <w:spacing w:val="-2"/>
        </w:rPr>
        <w:t>урока.</w:t>
      </w:r>
    </w:p>
    <w:p w:rsidR="00DE196C" w:rsidRDefault="00DE196C">
      <w:pPr>
        <w:pStyle w:val="a3"/>
        <w:spacing w:before="5"/>
        <w:ind w:left="0"/>
      </w:pPr>
    </w:p>
    <w:p w:rsidR="00DE196C" w:rsidRDefault="00B86C59">
      <w:pPr>
        <w:pStyle w:val="1"/>
      </w:pPr>
      <w:r>
        <w:t>Раздел</w:t>
      </w:r>
      <w:r>
        <w:rPr>
          <w:spacing w:val="-3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заведения</w:t>
      </w:r>
      <w:r>
        <w:rPr>
          <w:spacing w:val="-2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rPr>
          <w:spacing w:val="-5"/>
        </w:rPr>
        <w:t>ч.)</w:t>
      </w:r>
    </w:p>
    <w:p w:rsidR="00DE196C" w:rsidRDefault="00DE196C">
      <w:pPr>
        <w:pStyle w:val="1"/>
        <w:sectPr w:rsidR="00DE196C">
          <w:pgSz w:w="11910" w:h="16840"/>
          <w:pgMar w:top="620" w:right="566" w:bottom="280" w:left="566" w:header="720" w:footer="720" w:gutter="0"/>
          <w:cols w:space="720"/>
        </w:sectPr>
      </w:pPr>
    </w:p>
    <w:p w:rsidR="00DE196C" w:rsidRDefault="00B86C59">
      <w:pPr>
        <w:pStyle w:val="a3"/>
        <w:spacing w:before="73"/>
        <w:ind w:right="160"/>
        <w:jc w:val="both"/>
      </w:pPr>
      <w:r>
        <w:lastRenderedPageBreak/>
        <w:t>Система подготовки педагогических кадров в России. Типы педагогических учебных заведений. Специальности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профиля.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поступления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педагогическое</w:t>
      </w:r>
      <w:r>
        <w:rPr>
          <w:spacing w:val="-2"/>
        </w:rPr>
        <w:t xml:space="preserve"> </w:t>
      </w:r>
      <w:r>
        <w:t>учебное</w:t>
      </w:r>
      <w:r>
        <w:rPr>
          <w:spacing w:val="-6"/>
        </w:rPr>
        <w:t xml:space="preserve"> </w:t>
      </w:r>
      <w:r>
        <w:t>заведение.</w:t>
      </w:r>
    </w:p>
    <w:p w:rsidR="00DE196C" w:rsidRDefault="00DE196C">
      <w:pPr>
        <w:pStyle w:val="a3"/>
        <w:spacing w:before="5"/>
        <w:ind w:left="0"/>
      </w:pPr>
    </w:p>
    <w:p w:rsidR="00DE196C" w:rsidRDefault="00B86C59">
      <w:pPr>
        <w:pStyle w:val="1"/>
        <w:spacing w:line="274" w:lineRule="exact"/>
      </w:pPr>
      <w:r>
        <w:t>Раздел</w:t>
      </w:r>
      <w:r>
        <w:rPr>
          <w:spacing w:val="-2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Промежуточная</w:t>
      </w:r>
      <w:r>
        <w:rPr>
          <w:spacing w:val="-2"/>
        </w:rPr>
        <w:t xml:space="preserve"> </w:t>
      </w:r>
      <w:r>
        <w:t>аттестация (1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:rsidR="00DE196C" w:rsidRDefault="00B86C59">
      <w:pPr>
        <w:pStyle w:val="a3"/>
        <w:spacing w:line="274" w:lineRule="exact"/>
      </w:pPr>
      <w:r>
        <w:t>Промежуточная</w:t>
      </w:r>
      <w:r>
        <w:rPr>
          <w:spacing w:val="-5"/>
        </w:rPr>
        <w:t xml:space="preserve"> </w:t>
      </w:r>
      <w:r>
        <w:t>аттестация.</w:t>
      </w:r>
      <w:r>
        <w:rPr>
          <w:spacing w:val="-1"/>
        </w:rPr>
        <w:t xml:space="preserve"> </w:t>
      </w:r>
      <w:r>
        <w:rPr>
          <w:spacing w:val="-2"/>
        </w:rPr>
        <w:t>С</w:t>
      </w:r>
      <w:r>
        <w:rPr>
          <w:spacing w:val="-2"/>
        </w:rPr>
        <w:t>обеседование.</w:t>
      </w:r>
    </w:p>
    <w:p w:rsidR="00DE196C" w:rsidRDefault="00DE196C">
      <w:pPr>
        <w:pStyle w:val="a3"/>
        <w:spacing w:before="5"/>
        <w:ind w:left="0"/>
      </w:pPr>
    </w:p>
    <w:p w:rsidR="00DE196C" w:rsidRDefault="00B86C59">
      <w:pPr>
        <w:pStyle w:val="1"/>
        <w:ind w:left="4575"/>
        <w:jc w:val="both"/>
      </w:pPr>
      <w:r>
        <w:t>11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:rsidR="00DE196C" w:rsidRDefault="00B86C59">
      <w:pPr>
        <w:spacing w:before="2"/>
        <w:ind w:left="153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Современное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образование: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(7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ч.)</w:t>
      </w:r>
    </w:p>
    <w:p w:rsidR="00DE196C" w:rsidRDefault="00B86C59">
      <w:pPr>
        <w:pStyle w:val="a3"/>
        <w:spacing w:before="34"/>
        <w:ind w:right="265"/>
        <w:jc w:val="both"/>
      </w:pPr>
      <w:r>
        <w:t>Искусство навыков ХХI века. Креативное и критическое мышление. Эмоциональный и социальный интеллект. Коммуникативные навыки. Функциональная грамотность. Лидерство. Учимся учиться</w:t>
      </w:r>
      <w:r>
        <w:rPr>
          <w:spacing w:val="80"/>
        </w:rPr>
        <w:t xml:space="preserve"> </w:t>
      </w:r>
      <w:r>
        <w:t xml:space="preserve">на протяжении </w:t>
      </w:r>
      <w:proofErr w:type="spellStart"/>
      <w:r>
        <w:t>всейжизни</w:t>
      </w:r>
      <w:proofErr w:type="spellEnd"/>
      <w:r>
        <w:t>.</w:t>
      </w:r>
    </w:p>
    <w:p w:rsidR="00DE196C" w:rsidRDefault="00B86C59">
      <w:pPr>
        <w:pStyle w:val="1"/>
        <w:spacing w:before="60"/>
        <w:jc w:val="both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Теория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методика</w:t>
      </w:r>
      <w:r>
        <w:rPr>
          <w:spacing w:val="-6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DE196C" w:rsidRDefault="00B86C59">
      <w:pPr>
        <w:pStyle w:val="a3"/>
        <w:spacing w:before="5"/>
        <w:ind w:right="253"/>
        <w:jc w:val="both"/>
      </w:pPr>
      <w:r>
        <w:t>Педаг</w:t>
      </w:r>
      <w:r>
        <w:t>огический процесс как целостная система. Теория воспитания. Сущность процесса воспитания. Типы воспитания. Самовоспитание и перевоспитание личности. Учебно- воспитательный коллектив. Законы, этапы и условия развития учебно-воспитательного коллектива. Метод</w:t>
      </w:r>
      <w:r>
        <w:t>ика определения уровня развития учебно-воспитательного коллектива. Детское движение: современные детско-юношеские организации. Неформальные объединения детей и молодежи. Направления воспитательной работы. Воспитательная деятельность: стратегия, тактика, те</w:t>
      </w:r>
      <w:r>
        <w:t>хника. Роль игры в воспитании личности. Правила</w:t>
      </w:r>
      <w:r>
        <w:rPr>
          <w:spacing w:val="40"/>
        </w:rPr>
        <w:t xml:space="preserve"> </w:t>
      </w:r>
      <w:r>
        <w:t xml:space="preserve">и алгоритм разработки сценария воспитательного </w:t>
      </w:r>
      <w:r>
        <w:rPr>
          <w:spacing w:val="-2"/>
        </w:rPr>
        <w:t>мероприятия.</w:t>
      </w:r>
    </w:p>
    <w:p w:rsidR="00DE196C" w:rsidRDefault="00DE196C">
      <w:pPr>
        <w:pStyle w:val="a3"/>
        <w:spacing w:before="77"/>
        <w:ind w:left="0"/>
      </w:pPr>
    </w:p>
    <w:p w:rsidR="00DE196C" w:rsidRDefault="00B86C59">
      <w:pPr>
        <w:pStyle w:val="1"/>
        <w:spacing w:before="1"/>
        <w:jc w:val="both"/>
      </w:pPr>
      <w:r>
        <w:t>Раздел</w:t>
      </w:r>
      <w:r>
        <w:rPr>
          <w:spacing w:val="-7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Нравственные</w:t>
      </w:r>
      <w:r>
        <w:rPr>
          <w:spacing w:val="-6"/>
        </w:rPr>
        <w:t xml:space="preserve"> </w:t>
      </w:r>
      <w:r>
        <w:t>основы</w:t>
      </w:r>
      <w:r>
        <w:rPr>
          <w:spacing w:val="-13"/>
        </w:rPr>
        <w:t xml:space="preserve"> </w:t>
      </w:r>
      <w:r>
        <w:t>семейного</w:t>
      </w:r>
      <w:r>
        <w:rPr>
          <w:spacing w:val="-17"/>
        </w:rPr>
        <w:t xml:space="preserve"> </w:t>
      </w:r>
      <w:proofErr w:type="gramStart"/>
      <w:r>
        <w:t>воспитания(</w:t>
      </w:r>
      <w:proofErr w:type="gramEnd"/>
      <w:r>
        <w:t>16</w:t>
      </w:r>
      <w:r>
        <w:rPr>
          <w:spacing w:val="-3"/>
        </w:rPr>
        <w:t xml:space="preserve"> </w:t>
      </w:r>
      <w:r>
        <w:rPr>
          <w:spacing w:val="-5"/>
        </w:rPr>
        <w:t>ч).</w:t>
      </w:r>
    </w:p>
    <w:p w:rsidR="00DE196C" w:rsidRDefault="00B86C59">
      <w:pPr>
        <w:pStyle w:val="a3"/>
        <w:spacing w:before="2"/>
        <w:ind w:right="258"/>
        <w:jc w:val="both"/>
      </w:pPr>
      <w:r>
        <w:t>Семья: понятие, функции, этапы развития. Роль семьи в жизни человека. Специфика семейного воспитания. Традиции семьи, рода, народа в семейном воспитании. Реализация нравственного воспитательного потенциала семьи. Роль отца и матери в семейном воспитании. Р</w:t>
      </w:r>
      <w:r>
        <w:t>азличные</w:t>
      </w:r>
      <w:r>
        <w:rPr>
          <w:spacing w:val="80"/>
        </w:rPr>
        <w:t xml:space="preserve"> </w:t>
      </w:r>
      <w:r>
        <w:t xml:space="preserve">подходы и стили в семейном воспитании, их влияние на формирование и развитие личности ребенка. Значимость осознанного и компетентного </w:t>
      </w:r>
      <w:proofErr w:type="spellStart"/>
      <w:r>
        <w:t>родительства</w:t>
      </w:r>
      <w:proofErr w:type="spellEnd"/>
      <w:r>
        <w:t xml:space="preserve"> в вопросах эффективного воспитания детей в семье. Правила семейного воспитания. Типичные ошибки семе</w:t>
      </w:r>
      <w:r>
        <w:t>йного воспитания. Взаимодействие семьи, школы и социума в воспитании детей. Педагогическая поддержка семьи.</w:t>
      </w:r>
    </w:p>
    <w:p w:rsidR="00DE196C" w:rsidRDefault="00DE196C">
      <w:pPr>
        <w:pStyle w:val="a3"/>
        <w:spacing w:before="5"/>
        <w:ind w:left="0"/>
      </w:pPr>
    </w:p>
    <w:p w:rsidR="00DE196C" w:rsidRDefault="00B86C59">
      <w:pPr>
        <w:pStyle w:val="1"/>
        <w:spacing w:line="274" w:lineRule="exact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5"/>
        </w:rPr>
        <w:t>ч.)</w:t>
      </w:r>
    </w:p>
    <w:p w:rsidR="00DE196C" w:rsidRDefault="00B86C59">
      <w:pPr>
        <w:pStyle w:val="a3"/>
        <w:spacing w:line="274" w:lineRule="exact"/>
      </w:pPr>
      <w:r>
        <w:t>Промежуточная</w:t>
      </w:r>
      <w:r>
        <w:rPr>
          <w:spacing w:val="-5"/>
        </w:rPr>
        <w:t xml:space="preserve"> </w:t>
      </w:r>
      <w:r>
        <w:t>аттестация.</w:t>
      </w:r>
      <w:r>
        <w:rPr>
          <w:spacing w:val="-3"/>
        </w:rPr>
        <w:t xml:space="preserve"> </w:t>
      </w:r>
      <w:r>
        <w:rPr>
          <w:spacing w:val="-2"/>
        </w:rPr>
        <w:t>Собеседование.</w:t>
      </w:r>
    </w:p>
    <w:p w:rsidR="00DE196C" w:rsidRDefault="00DE196C">
      <w:pPr>
        <w:pStyle w:val="a3"/>
        <w:spacing w:line="274" w:lineRule="exact"/>
        <w:sectPr w:rsidR="00DE196C">
          <w:pgSz w:w="11910" w:h="16840"/>
          <w:pgMar w:top="620" w:right="566" w:bottom="280" w:left="566" w:header="720" w:footer="720" w:gutter="0"/>
          <w:cols w:space="720"/>
        </w:sectPr>
      </w:pPr>
    </w:p>
    <w:p w:rsidR="00DE196C" w:rsidRDefault="00B86C59">
      <w:pPr>
        <w:pStyle w:val="a5"/>
        <w:numPr>
          <w:ilvl w:val="0"/>
          <w:numId w:val="4"/>
        </w:numPr>
        <w:tabs>
          <w:tab w:val="left" w:pos="4018"/>
        </w:tabs>
        <w:spacing w:before="78"/>
        <w:ind w:left="4018" w:hanging="400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DE196C" w:rsidRDefault="00DE196C">
      <w:pPr>
        <w:pStyle w:val="a3"/>
        <w:ind w:left="0"/>
        <w:rPr>
          <w:b/>
        </w:rPr>
      </w:pPr>
    </w:p>
    <w:p w:rsidR="00DE196C" w:rsidRDefault="00B86C59">
      <w:pPr>
        <w:pStyle w:val="a5"/>
        <w:numPr>
          <w:ilvl w:val="1"/>
          <w:numId w:val="4"/>
        </w:numPr>
        <w:tabs>
          <w:tab w:val="left" w:pos="285"/>
        </w:tabs>
        <w:ind w:left="285" w:hanging="280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DE196C" w:rsidRDefault="00DE196C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7054"/>
        <w:gridCol w:w="1190"/>
        <w:gridCol w:w="1782"/>
      </w:tblGrid>
      <w:tr w:rsidR="00DE196C">
        <w:trPr>
          <w:trHeight w:val="415"/>
        </w:trPr>
        <w:tc>
          <w:tcPr>
            <w:tcW w:w="655" w:type="dxa"/>
            <w:vMerge w:val="restart"/>
          </w:tcPr>
          <w:p w:rsidR="00DE196C" w:rsidRDefault="00B86C59">
            <w:pPr>
              <w:pStyle w:val="TableParagraph"/>
              <w:spacing w:before="210" w:line="278" w:lineRule="auto"/>
              <w:ind w:left="153" w:right="14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054" w:type="dxa"/>
            <w:vMerge w:val="restart"/>
          </w:tcPr>
          <w:p w:rsidR="00DE196C" w:rsidRDefault="00DE196C">
            <w:pPr>
              <w:pStyle w:val="TableParagraph"/>
              <w:spacing w:before="95" w:line="240" w:lineRule="auto"/>
              <w:ind w:left="0"/>
              <w:rPr>
                <w:b/>
                <w:sz w:val="24"/>
              </w:rPr>
            </w:pPr>
          </w:p>
          <w:p w:rsidR="00DE196C" w:rsidRDefault="00B86C59">
            <w:pPr>
              <w:pStyle w:val="TableParagraph"/>
              <w:spacing w:line="240" w:lineRule="auto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2972" w:type="dxa"/>
            <w:gridSpan w:val="2"/>
          </w:tcPr>
          <w:p w:rsidR="00DE196C" w:rsidRDefault="00B86C59">
            <w:pPr>
              <w:pStyle w:val="TableParagraph"/>
              <w:spacing w:before="47" w:line="240" w:lineRule="auto"/>
              <w:ind w:left="5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DE196C">
        <w:trPr>
          <w:trHeight w:val="633"/>
        </w:trPr>
        <w:tc>
          <w:tcPr>
            <w:tcW w:w="655" w:type="dxa"/>
            <w:vMerge/>
            <w:tcBorders>
              <w:top w:val="nil"/>
            </w:tcBorders>
          </w:tcPr>
          <w:p w:rsidR="00DE196C" w:rsidRDefault="00DE196C">
            <w:pPr>
              <w:rPr>
                <w:sz w:val="2"/>
                <w:szCs w:val="2"/>
              </w:rPr>
            </w:pPr>
          </w:p>
        </w:tc>
        <w:tc>
          <w:tcPr>
            <w:tcW w:w="7054" w:type="dxa"/>
            <w:vMerge/>
            <w:tcBorders>
              <w:top w:val="nil"/>
            </w:tcBorders>
          </w:tcPr>
          <w:p w:rsidR="00DE196C" w:rsidRDefault="00DE196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:rsidR="00DE196C" w:rsidRDefault="00B86C59">
            <w:pPr>
              <w:pStyle w:val="TableParagraph"/>
              <w:spacing w:before="157" w:line="240" w:lineRule="auto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82" w:type="dxa"/>
          </w:tcPr>
          <w:p w:rsidR="00DE196C" w:rsidRDefault="00B86C59">
            <w:pPr>
              <w:pStyle w:val="TableParagraph"/>
              <w:spacing w:line="275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</w:t>
            </w:r>
          </w:p>
          <w:p w:rsidR="00DE196C" w:rsidRDefault="00B86C59">
            <w:pPr>
              <w:pStyle w:val="TableParagraph"/>
              <w:spacing w:before="41" w:line="240" w:lineRule="auto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DE196C">
        <w:trPr>
          <w:trHeight w:val="318"/>
        </w:trPr>
        <w:tc>
          <w:tcPr>
            <w:tcW w:w="655" w:type="dxa"/>
          </w:tcPr>
          <w:p w:rsidR="00DE196C" w:rsidRDefault="00B86C59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54" w:type="dxa"/>
          </w:tcPr>
          <w:p w:rsidR="00DE196C" w:rsidRDefault="00B86C59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педагогики</w:t>
            </w:r>
          </w:p>
        </w:tc>
        <w:tc>
          <w:tcPr>
            <w:tcW w:w="1190" w:type="dxa"/>
          </w:tcPr>
          <w:p w:rsidR="00DE196C" w:rsidRDefault="00B86C5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2" w:type="dxa"/>
          </w:tcPr>
          <w:p w:rsidR="00DE196C" w:rsidRDefault="00B86C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E196C">
        <w:trPr>
          <w:trHeight w:val="316"/>
        </w:trPr>
        <w:tc>
          <w:tcPr>
            <w:tcW w:w="655" w:type="dxa"/>
          </w:tcPr>
          <w:p w:rsidR="00DE196C" w:rsidRDefault="00B86C59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54" w:type="dxa"/>
          </w:tcPr>
          <w:p w:rsidR="00DE196C" w:rsidRDefault="00B86C59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190" w:type="dxa"/>
          </w:tcPr>
          <w:p w:rsidR="00DE196C" w:rsidRDefault="00B86C5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82" w:type="dxa"/>
          </w:tcPr>
          <w:p w:rsidR="00DE196C" w:rsidRDefault="00B86C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E196C">
        <w:trPr>
          <w:trHeight w:val="316"/>
        </w:trPr>
        <w:tc>
          <w:tcPr>
            <w:tcW w:w="655" w:type="dxa"/>
          </w:tcPr>
          <w:p w:rsidR="00DE196C" w:rsidRDefault="00B86C59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54" w:type="dxa"/>
          </w:tcPr>
          <w:p w:rsidR="00DE196C" w:rsidRDefault="00B86C59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концепции</w:t>
            </w:r>
          </w:p>
        </w:tc>
        <w:tc>
          <w:tcPr>
            <w:tcW w:w="1190" w:type="dxa"/>
          </w:tcPr>
          <w:p w:rsidR="00DE196C" w:rsidRDefault="00B86C5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82" w:type="dxa"/>
          </w:tcPr>
          <w:p w:rsidR="00DE196C" w:rsidRDefault="00B86C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E196C">
        <w:trPr>
          <w:trHeight w:val="318"/>
        </w:trPr>
        <w:tc>
          <w:tcPr>
            <w:tcW w:w="655" w:type="dxa"/>
          </w:tcPr>
          <w:p w:rsidR="00DE196C" w:rsidRDefault="00B86C59">
            <w:pPr>
              <w:pStyle w:val="TableParagraph"/>
              <w:spacing w:line="273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054" w:type="dxa"/>
          </w:tcPr>
          <w:p w:rsidR="00DE196C" w:rsidRDefault="00B86C59">
            <w:pPr>
              <w:pStyle w:val="TableParagraph"/>
              <w:spacing w:line="273" w:lineRule="exact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Методы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190" w:type="dxa"/>
          </w:tcPr>
          <w:p w:rsidR="00DE196C" w:rsidRDefault="00B86C59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82" w:type="dxa"/>
          </w:tcPr>
          <w:p w:rsidR="00DE196C" w:rsidRDefault="00B86C59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E196C">
        <w:trPr>
          <w:trHeight w:val="316"/>
        </w:trPr>
        <w:tc>
          <w:tcPr>
            <w:tcW w:w="655" w:type="dxa"/>
          </w:tcPr>
          <w:p w:rsidR="00DE196C" w:rsidRDefault="00B86C59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054" w:type="dxa"/>
          </w:tcPr>
          <w:p w:rsidR="00DE196C" w:rsidRDefault="00B86C59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190" w:type="dxa"/>
          </w:tcPr>
          <w:p w:rsidR="00DE196C" w:rsidRDefault="00B86C5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82" w:type="dxa"/>
          </w:tcPr>
          <w:p w:rsidR="00DE196C" w:rsidRDefault="00B86C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E196C">
        <w:trPr>
          <w:trHeight w:val="635"/>
        </w:trPr>
        <w:tc>
          <w:tcPr>
            <w:tcW w:w="655" w:type="dxa"/>
          </w:tcPr>
          <w:p w:rsidR="00DE196C" w:rsidRDefault="00B86C59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054" w:type="dxa"/>
          </w:tcPr>
          <w:p w:rsidR="00DE196C" w:rsidRDefault="00B86C59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современной</w:t>
            </w:r>
          </w:p>
          <w:p w:rsidR="00DE196C" w:rsidRDefault="00B86C59">
            <w:pPr>
              <w:pStyle w:val="TableParagraph"/>
              <w:spacing w:before="43" w:line="240" w:lineRule="auto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190" w:type="dxa"/>
          </w:tcPr>
          <w:p w:rsidR="00DE196C" w:rsidRDefault="00B86C5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2" w:type="dxa"/>
          </w:tcPr>
          <w:p w:rsidR="00DE196C" w:rsidRDefault="00B86C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E196C">
        <w:trPr>
          <w:trHeight w:val="316"/>
        </w:trPr>
        <w:tc>
          <w:tcPr>
            <w:tcW w:w="655" w:type="dxa"/>
          </w:tcPr>
          <w:p w:rsidR="00DE196C" w:rsidRDefault="00B86C59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054" w:type="dxa"/>
          </w:tcPr>
          <w:p w:rsidR="00DE196C" w:rsidRDefault="00B86C59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 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ней</w:t>
            </w:r>
          </w:p>
        </w:tc>
        <w:tc>
          <w:tcPr>
            <w:tcW w:w="1190" w:type="dxa"/>
          </w:tcPr>
          <w:p w:rsidR="00DE196C" w:rsidRDefault="00B86C5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82" w:type="dxa"/>
          </w:tcPr>
          <w:p w:rsidR="00DE196C" w:rsidRDefault="00B86C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E196C">
        <w:trPr>
          <w:trHeight w:val="319"/>
        </w:trPr>
        <w:tc>
          <w:tcPr>
            <w:tcW w:w="655" w:type="dxa"/>
          </w:tcPr>
          <w:p w:rsidR="00DE196C" w:rsidRDefault="00B86C59">
            <w:pPr>
              <w:pStyle w:val="TableParagraph"/>
              <w:spacing w:line="273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054" w:type="dxa"/>
          </w:tcPr>
          <w:p w:rsidR="00DE196C" w:rsidRDefault="00B86C59">
            <w:pPr>
              <w:pStyle w:val="TableParagraph"/>
              <w:spacing w:line="273" w:lineRule="exact"/>
              <w:ind w:left="240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1190" w:type="dxa"/>
          </w:tcPr>
          <w:p w:rsidR="00DE196C" w:rsidRDefault="00B86C59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82" w:type="dxa"/>
          </w:tcPr>
          <w:p w:rsidR="00DE196C" w:rsidRDefault="00B86C59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E196C">
        <w:trPr>
          <w:trHeight w:val="633"/>
        </w:trPr>
        <w:tc>
          <w:tcPr>
            <w:tcW w:w="655" w:type="dxa"/>
          </w:tcPr>
          <w:p w:rsidR="00DE196C" w:rsidRDefault="00B86C59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054" w:type="dxa"/>
          </w:tcPr>
          <w:p w:rsidR="00DE196C" w:rsidRDefault="00B86C59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-2"/>
                <w:sz w:val="24"/>
              </w:rPr>
              <w:t xml:space="preserve"> развития</w:t>
            </w:r>
          </w:p>
          <w:p w:rsidR="00DE196C" w:rsidRDefault="00B86C59">
            <w:pPr>
              <w:pStyle w:val="TableParagraph"/>
              <w:spacing w:before="41" w:line="240" w:lineRule="auto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1190" w:type="dxa"/>
          </w:tcPr>
          <w:p w:rsidR="00DE196C" w:rsidRDefault="00B86C5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82" w:type="dxa"/>
          </w:tcPr>
          <w:p w:rsidR="00DE196C" w:rsidRDefault="00B86C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E196C">
        <w:trPr>
          <w:trHeight w:val="318"/>
        </w:trPr>
        <w:tc>
          <w:tcPr>
            <w:tcW w:w="655" w:type="dxa"/>
          </w:tcPr>
          <w:p w:rsidR="00DE196C" w:rsidRDefault="00B86C59">
            <w:pPr>
              <w:pStyle w:val="TableParagraph"/>
              <w:spacing w:line="273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054" w:type="dxa"/>
          </w:tcPr>
          <w:p w:rsidR="00DE196C" w:rsidRDefault="00B86C59">
            <w:pPr>
              <w:pStyle w:val="TableParagraph"/>
              <w:spacing w:line="273" w:lineRule="exact"/>
              <w:ind w:left="240"/>
              <w:rPr>
                <w:sz w:val="24"/>
              </w:rPr>
            </w:pPr>
            <w:r>
              <w:rPr>
                <w:spacing w:val="-10"/>
                <w:sz w:val="24"/>
              </w:rPr>
              <w:t>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мастерские.</w:t>
            </w:r>
          </w:p>
        </w:tc>
        <w:tc>
          <w:tcPr>
            <w:tcW w:w="1190" w:type="dxa"/>
          </w:tcPr>
          <w:p w:rsidR="00DE196C" w:rsidRDefault="00B86C59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2" w:type="dxa"/>
          </w:tcPr>
          <w:p w:rsidR="00DE196C" w:rsidRDefault="00B86C59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E196C">
        <w:trPr>
          <w:trHeight w:val="316"/>
        </w:trPr>
        <w:tc>
          <w:tcPr>
            <w:tcW w:w="655" w:type="dxa"/>
          </w:tcPr>
          <w:p w:rsidR="00DE196C" w:rsidRDefault="00B86C59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054" w:type="dxa"/>
          </w:tcPr>
          <w:p w:rsidR="00DE196C" w:rsidRDefault="00B86C59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заведения</w:t>
            </w:r>
          </w:p>
        </w:tc>
        <w:tc>
          <w:tcPr>
            <w:tcW w:w="1190" w:type="dxa"/>
          </w:tcPr>
          <w:p w:rsidR="00DE196C" w:rsidRDefault="00B86C5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82" w:type="dxa"/>
          </w:tcPr>
          <w:p w:rsidR="00DE196C" w:rsidRDefault="00B86C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E196C">
        <w:trPr>
          <w:trHeight w:val="318"/>
        </w:trPr>
        <w:tc>
          <w:tcPr>
            <w:tcW w:w="655" w:type="dxa"/>
          </w:tcPr>
          <w:p w:rsidR="00DE196C" w:rsidRDefault="00B86C59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054" w:type="dxa"/>
          </w:tcPr>
          <w:p w:rsidR="00DE196C" w:rsidRDefault="00B86C59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аттестация.</w:t>
            </w:r>
          </w:p>
        </w:tc>
        <w:tc>
          <w:tcPr>
            <w:tcW w:w="1190" w:type="dxa"/>
          </w:tcPr>
          <w:p w:rsidR="00DE196C" w:rsidRDefault="00B86C5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2" w:type="dxa"/>
          </w:tcPr>
          <w:p w:rsidR="00DE196C" w:rsidRDefault="00B86C59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E196C">
        <w:trPr>
          <w:trHeight w:val="316"/>
        </w:trPr>
        <w:tc>
          <w:tcPr>
            <w:tcW w:w="7709" w:type="dxa"/>
            <w:gridSpan w:val="2"/>
          </w:tcPr>
          <w:p w:rsidR="00DE196C" w:rsidRDefault="00B86C59">
            <w:pPr>
              <w:pStyle w:val="TableParagraph"/>
              <w:spacing w:line="275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90" w:type="dxa"/>
          </w:tcPr>
          <w:p w:rsidR="00DE196C" w:rsidRDefault="00B86C59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782" w:type="dxa"/>
          </w:tcPr>
          <w:p w:rsidR="00DE196C" w:rsidRDefault="00B86C59">
            <w:pPr>
              <w:pStyle w:val="TableParagraph"/>
              <w:spacing w:line="275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:rsidR="00DE196C" w:rsidRDefault="00DE196C">
      <w:pPr>
        <w:pStyle w:val="a3"/>
        <w:spacing w:before="3"/>
        <w:ind w:left="0"/>
        <w:rPr>
          <w:b/>
        </w:rPr>
      </w:pPr>
    </w:p>
    <w:p w:rsidR="00DE196C" w:rsidRDefault="00B86C59">
      <w:pPr>
        <w:pStyle w:val="a5"/>
        <w:numPr>
          <w:ilvl w:val="1"/>
          <w:numId w:val="4"/>
        </w:numPr>
        <w:tabs>
          <w:tab w:val="left" w:pos="285"/>
        </w:tabs>
        <w:ind w:left="285" w:hanging="280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DE196C" w:rsidRDefault="00DE196C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7054"/>
        <w:gridCol w:w="1190"/>
        <w:gridCol w:w="1782"/>
      </w:tblGrid>
      <w:tr w:rsidR="00DE196C">
        <w:trPr>
          <w:trHeight w:val="414"/>
        </w:trPr>
        <w:tc>
          <w:tcPr>
            <w:tcW w:w="655" w:type="dxa"/>
            <w:vMerge w:val="restart"/>
          </w:tcPr>
          <w:p w:rsidR="00DE196C" w:rsidRDefault="00B86C59">
            <w:pPr>
              <w:pStyle w:val="TableParagraph"/>
              <w:spacing w:before="212" w:line="276" w:lineRule="auto"/>
              <w:ind w:left="153" w:right="14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054" w:type="dxa"/>
            <w:vMerge w:val="restart"/>
          </w:tcPr>
          <w:p w:rsidR="00DE196C" w:rsidRDefault="00DE196C">
            <w:pPr>
              <w:pStyle w:val="TableParagraph"/>
              <w:spacing w:before="94" w:line="240" w:lineRule="auto"/>
              <w:ind w:left="0"/>
              <w:rPr>
                <w:b/>
                <w:sz w:val="24"/>
              </w:rPr>
            </w:pPr>
          </w:p>
          <w:p w:rsidR="00DE196C" w:rsidRDefault="00B86C59">
            <w:pPr>
              <w:pStyle w:val="TableParagraph"/>
              <w:spacing w:before="1" w:line="240" w:lineRule="auto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2972" w:type="dxa"/>
            <w:gridSpan w:val="2"/>
          </w:tcPr>
          <w:p w:rsidR="00DE196C" w:rsidRDefault="00B86C59">
            <w:pPr>
              <w:pStyle w:val="TableParagraph"/>
              <w:spacing w:before="47" w:line="240" w:lineRule="auto"/>
              <w:ind w:left="5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DE196C">
        <w:trPr>
          <w:trHeight w:val="633"/>
        </w:trPr>
        <w:tc>
          <w:tcPr>
            <w:tcW w:w="655" w:type="dxa"/>
            <w:vMerge/>
            <w:tcBorders>
              <w:top w:val="nil"/>
            </w:tcBorders>
          </w:tcPr>
          <w:p w:rsidR="00DE196C" w:rsidRDefault="00DE196C">
            <w:pPr>
              <w:rPr>
                <w:sz w:val="2"/>
                <w:szCs w:val="2"/>
              </w:rPr>
            </w:pPr>
          </w:p>
        </w:tc>
        <w:tc>
          <w:tcPr>
            <w:tcW w:w="7054" w:type="dxa"/>
            <w:vMerge/>
            <w:tcBorders>
              <w:top w:val="nil"/>
            </w:tcBorders>
          </w:tcPr>
          <w:p w:rsidR="00DE196C" w:rsidRDefault="00DE196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:rsidR="00DE196C" w:rsidRDefault="00B86C59">
            <w:pPr>
              <w:pStyle w:val="TableParagraph"/>
              <w:spacing w:before="157" w:line="240" w:lineRule="auto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82" w:type="dxa"/>
          </w:tcPr>
          <w:p w:rsidR="00DE196C" w:rsidRDefault="00B86C59">
            <w:pPr>
              <w:pStyle w:val="TableParagraph"/>
              <w:spacing w:line="275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</w:t>
            </w:r>
          </w:p>
          <w:p w:rsidR="00DE196C" w:rsidRDefault="00B86C59">
            <w:pPr>
              <w:pStyle w:val="TableParagraph"/>
              <w:spacing w:before="41" w:line="240" w:lineRule="auto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DE196C">
        <w:trPr>
          <w:trHeight w:val="635"/>
        </w:trPr>
        <w:tc>
          <w:tcPr>
            <w:tcW w:w="655" w:type="dxa"/>
          </w:tcPr>
          <w:p w:rsidR="00DE196C" w:rsidRDefault="00B86C59">
            <w:pPr>
              <w:pStyle w:val="TableParagraph"/>
              <w:spacing w:line="273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54" w:type="dxa"/>
          </w:tcPr>
          <w:p w:rsidR="00DE196C" w:rsidRDefault="00B86C59">
            <w:pPr>
              <w:pStyle w:val="TableParagraph"/>
              <w:spacing w:line="273" w:lineRule="exact"/>
              <w:ind w:left="240"/>
              <w:rPr>
                <w:sz w:val="24"/>
              </w:rPr>
            </w:pPr>
            <w:r>
              <w:rPr>
                <w:sz w:val="24"/>
              </w:rPr>
              <w:t>Современное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DE196C" w:rsidRDefault="00B86C59">
            <w:pPr>
              <w:pStyle w:val="TableParagraph"/>
              <w:spacing w:before="41" w:line="240" w:lineRule="auto"/>
              <w:ind w:left="240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учебы</w:t>
            </w:r>
          </w:p>
        </w:tc>
        <w:tc>
          <w:tcPr>
            <w:tcW w:w="1190" w:type="dxa"/>
          </w:tcPr>
          <w:p w:rsidR="00DE196C" w:rsidRDefault="00B86C59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82" w:type="dxa"/>
          </w:tcPr>
          <w:p w:rsidR="00DE196C" w:rsidRDefault="00B86C59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E196C">
        <w:trPr>
          <w:trHeight w:val="318"/>
        </w:trPr>
        <w:tc>
          <w:tcPr>
            <w:tcW w:w="655" w:type="dxa"/>
          </w:tcPr>
          <w:p w:rsidR="00DE196C" w:rsidRDefault="00B86C59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54" w:type="dxa"/>
          </w:tcPr>
          <w:p w:rsidR="00DE196C" w:rsidRDefault="00B86C59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90" w:type="dxa"/>
          </w:tcPr>
          <w:p w:rsidR="00DE196C" w:rsidRDefault="00B86C5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82" w:type="dxa"/>
          </w:tcPr>
          <w:p w:rsidR="00DE196C" w:rsidRDefault="00B86C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E196C">
        <w:trPr>
          <w:trHeight w:val="316"/>
        </w:trPr>
        <w:tc>
          <w:tcPr>
            <w:tcW w:w="655" w:type="dxa"/>
          </w:tcPr>
          <w:p w:rsidR="00DE196C" w:rsidRDefault="00B86C59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54" w:type="dxa"/>
          </w:tcPr>
          <w:p w:rsidR="00DE196C" w:rsidRDefault="00B86C59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90" w:type="dxa"/>
          </w:tcPr>
          <w:p w:rsidR="00DE196C" w:rsidRDefault="00B86C5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782" w:type="dxa"/>
          </w:tcPr>
          <w:p w:rsidR="00DE196C" w:rsidRDefault="00B86C5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E196C">
        <w:trPr>
          <w:trHeight w:val="316"/>
        </w:trPr>
        <w:tc>
          <w:tcPr>
            <w:tcW w:w="655" w:type="dxa"/>
          </w:tcPr>
          <w:p w:rsidR="00DE196C" w:rsidRDefault="00B86C59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054" w:type="dxa"/>
          </w:tcPr>
          <w:p w:rsidR="00DE196C" w:rsidRDefault="00B86C59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аттестация.</w:t>
            </w:r>
          </w:p>
        </w:tc>
        <w:tc>
          <w:tcPr>
            <w:tcW w:w="1190" w:type="dxa"/>
          </w:tcPr>
          <w:p w:rsidR="00DE196C" w:rsidRDefault="00B86C5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2" w:type="dxa"/>
          </w:tcPr>
          <w:p w:rsidR="00DE196C" w:rsidRDefault="00B86C59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E196C">
        <w:trPr>
          <w:trHeight w:val="318"/>
        </w:trPr>
        <w:tc>
          <w:tcPr>
            <w:tcW w:w="7709" w:type="dxa"/>
            <w:gridSpan w:val="2"/>
          </w:tcPr>
          <w:p w:rsidR="00DE196C" w:rsidRDefault="00B86C59">
            <w:pPr>
              <w:pStyle w:val="TableParagraph"/>
              <w:spacing w:line="275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90" w:type="dxa"/>
          </w:tcPr>
          <w:p w:rsidR="00DE196C" w:rsidRDefault="00B86C59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782" w:type="dxa"/>
          </w:tcPr>
          <w:p w:rsidR="00DE196C" w:rsidRDefault="00B86C59">
            <w:pPr>
              <w:pStyle w:val="TableParagraph"/>
              <w:spacing w:line="275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:rsidR="00B86C59" w:rsidRDefault="00B86C59"/>
    <w:sectPr w:rsidR="00B86C59">
      <w:pgSz w:w="11910" w:h="16840"/>
      <w:pgMar w:top="6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5A9E"/>
    <w:multiLevelType w:val="hybridMultilevel"/>
    <w:tmpl w:val="5B20418C"/>
    <w:lvl w:ilvl="0" w:tplc="F39C65A4">
      <w:start w:val="1"/>
      <w:numFmt w:val="upperRoman"/>
      <w:lvlText w:val="%1."/>
      <w:lvlJc w:val="left"/>
      <w:pPr>
        <w:ind w:left="361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024522">
      <w:start w:val="10"/>
      <w:numFmt w:val="decimal"/>
      <w:lvlText w:val="%2"/>
      <w:lvlJc w:val="left"/>
      <w:pPr>
        <w:ind w:left="52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2" w:tplc="AA6EA872">
      <w:numFmt w:val="bullet"/>
      <w:lvlText w:val="•"/>
      <w:lvlJc w:val="left"/>
      <w:pPr>
        <w:ind w:left="5854" w:hanging="281"/>
      </w:pPr>
      <w:rPr>
        <w:rFonts w:hint="default"/>
        <w:lang w:val="ru-RU" w:eastAsia="en-US" w:bidi="ar-SA"/>
      </w:rPr>
    </w:lvl>
    <w:lvl w:ilvl="3" w:tplc="CAFCBBAC">
      <w:numFmt w:val="bullet"/>
      <w:lvlText w:val="•"/>
      <w:lvlJc w:val="left"/>
      <w:pPr>
        <w:ind w:left="6469" w:hanging="281"/>
      </w:pPr>
      <w:rPr>
        <w:rFonts w:hint="default"/>
        <w:lang w:val="ru-RU" w:eastAsia="en-US" w:bidi="ar-SA"/>
      </w:rPr>
    </w:lvl>
    <w:lvl w:ilvl="4" w:tplc="279ABC56">
      <w:numFmt w:val="bullet"/>
      <w:lvlText w:val="•"/>
      <w:lvlJc w:val="left"/>
      <w:pPr>
        <w:ind w:left="7084" w:hanging="281"/>
      </w:pPr>
      <w:rPr>
        <w:rFonts w:hint="default"/>
        <w:lang w:val="ru-RU" w:eastAsia="en-US" w:bidi="ar-SA"/>
      </w:rPr>
    </w:lvl>
    <w:lvl w:ilvl="5" w:tplc="AB649AAC">
      <w:numFmt w:val="bullet"/>
      <w:lvlText w:val="•"/>
      <w:lvlJc w:val="left"/>
      <w:pPr>
        <w:ind w:left="7699" w:hanging="281"/>
      </w:pPr>
      <w:rPr>
        <w:rFonts w:hint="default"/>
        <w:lang w:val="ru-RU" w:eastAsia="en-US" w:bidi="ar-SA"/>
      </w:rPr>
    </w:lvl>
    <w:lvl w:ilvl="6" w:tplc="5D24C780">
      <w:numFmt w:val="bullet"/>
      <w:lvlText w:val="•"/>
      <w:lvlJc w:val="left"/>
      <w:pPr>
        <w:ind w:left="8314" w:hanging="281"/>
      </w:pPr>
      <w:rPr>
        <w:rFonts w:hint="default"/>
        <w:lang w:val="ru-RU" w:eastAsia="en-US" w:bidi="ar-SA"/>
      </w:rPr>
    </w:lvl>
    <w:lvl w:ilvl="7" w:tplc="14C669CE">
      <w:numFmt w:val="bullet"/>
      <w:lvlText w:val="•"/>
      <w:lvlJc w:val="left"/>
      <w:pPr>
        <w:ind w:left="8929" w:hanging="281"/>
      </w:pPr>
      <w:rPr>
        <w:rFonts w:hint="default"/>
        <w:lang w:val="ru-RU" w:eastAsia="en-US" w:bidi="ar-SA"/>
      </w:rPr>
    </w:lvl>
    <w:lvl w:ilvl="8" w:tplc="6F8CE592">
      <w:numFmt w:val="bullet"/>
      <w:lvlText w:val="•"/>
      <w:lvlJc w:val="left"/>
      <w:pPr>
        <w:ind w:left="9544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4F5E1E31"/>
    <w:multiLevelType w:val="hybridMultilevel"/>
    <w:tmpl w:val="F6F83558"/>
    <w:lvl w:ilvl="0" w:tplc="F466770E">
      <w:start w:val="1"/>
      <w:numFmt w:val="decimal"/>
      <w:lvlText w:val="%1.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BECE14">
      <w:numFmt w:val="bullet"/>
      <w:lvlText w:val="•"/>
      <w:lvlJc w:val="left"/>
      <w:pPr>
        <w:ind w:left="1545" w:hanging="360"/>
      </w:pPr>
      <w:rPr>
        <w:rFonts w:hint="default"/>
        <w:lang w:val="ru-RU" w:eastAsia="en-US" w:bidi="ar-SA"/>
      </w:rPr>
    </w:lvl>
    <w:lvl w:ilvl="2" w:tplc="8D186364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3" w:tplc="6E867D92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4" w:tplc="BCF46AFC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5" w:tplc="A07C4E44">
      <w:numFmt w:val="bullet"/>
      <w:lvlText w:val="•"/>
      <w:lvlJc w:val="left"/>
      <w:pPr>
        <w:ind w:left="5647" w:hanging="360"/>
      </w:pPr>
      <w:rPr>
        <w:rFonts w:hint="default"/>
        <w:lang w:val="ru-RU" w:eastAsia="en-US" w:bidi="ar-SA"/>
      </w:rPr>
    </w:lvl>
    <w:lvl w:ilvl="6" w:tplc="0E868310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7" w:tplc="A0A8FE00">
      <w:numFmt w:val="bullet"/>
      <w:lvlText w:val="•"/>
      <w:lvlJc w:val="left"/>
      <w:pPr>
        <w:ind w:left="7698" w:hanging="360"/>
      </w:pPr>
      <w:rPr>
        <w:rFonts w:hint="default"/>
        <w:lang w:val="ru-RU" w:eastAsia="en-US" w:bidi="ar-SA"/>
      </w:rPr>
    </w:lvl>
    <w:lvl w:ilvl="8" w:tplc="CC16E7C0">
      <w:numFmt w:val="bullet"/>
      <w:lvlText w:val="•"/>
      <w:lvlJc w:val="left"/>
      <w:pPr>
        <w:ind w:left="872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BFE3E0C"/>
    <w:multiLevelType w:val="hybridMultilevel"/>
    <w:tmpl w:val="4B22C1D0"/>
    <w:lvl w:ilvl="0" w:tplc="F3C08E48">
      <w:numFmt w:val="bullet"/>
      <w:lvlText w:val="-"/>
      <w:lvlJc w:val="left"/>
      <w:pPr>
        <w:ind w:left="154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0546DEA">
      <w:start w:val="1"/>
      <w:numFmt w:val="decimal"/>
      <w:lvlText w:val="%2."/>
      <w:lvlJc w:val="left"/>
      <w:pPr>
        <w:ind w:left="87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B644EA2">
      <w:numFmt w:val="bullet"/>
      <w:lvlText w:val="•"/>
      <w:lvlJc w:val="left"/>
      <w:pPr>
        <w:ind w:left="1979" w:hanging="361"/>
      </w:pPr>
      <w:rPr>
        <w:rFonts w:hint="default"/>
        <w:lang w:val="ru-RU" w:eastAsia="en-US" w:bidi="ar-SA"/>
      </w:rPr>
    </w:lvl>
    <w:lvl w:ilvl="3" w:tplc="1B341096">
      <w:numFmt w:val="bullet"/>
      <w:lvlText w:val="•"/>
      <w:lvlJc w:val="left"/>
      <w:pPr>
        <w:ind w:left="3078" w:hanging="361"/>
      </w:pPr>
      <w:rPr>
        <w:rFonts w:hint="default"/>
        <w:lang w:val="ru-RU" w:eastAsia="en-US" w:bidi="ar-SA"/>
      </w:rPr>
    </w:lvl>
    <w:lvl w:ilvl="4" w:tplc="C6064F12">
      <w:numFmt w:val="bullet"/>
      <w:lvlText w:val="•"/>
      <w:lvlJc w:val="left"/>
      <w:pPr>
        <w:ind w:left="4178" w:hanging="361"/>
      </w:pPr>
      <w:rPr>
        <w:rFonts w:hint="default"/>
        <w:lang w:val="ru-RU" w:eastAsia="en-US" w:bidi="ar-SA"/>
      </w:rPr>
    </w:lvl>
    <w:lvl w:ilvl="5" w:tplc="CD1E8CD2">
      <w:numFmt w:val="bullet"/>
      <w:lvlText w:val="•"/>
      <w:lvlJc w:val="left"/>
      <w:pPr>
        <w:ind w:left="5277" w:hanging="361"/>
      </w:pPr>
      <w:rPr>
        <w:rFonts w:hint="default"/>
        <w:lang w:val="ru-RU" w:eastAsia="en-US" w:bidi="ar-SA"/>
      </w:rPr>
    </w:lvl>
    <w:lvl w:ilvl="6" w:tplc="D736D0A0">
      <w:numFmt w:val="bullet"/>
      <w:lvlText w:val="•"/>
      <w:lvlJc w:val="left"/>
      <w:pPr>
        <w:ind w:left="6376" w:hanging="361"/>
      </w:pPr>
      <w:rPr>
        <w:rFonts w:hint="default"/>
        <w:lang w:val="ru-RU" w:eastAsia="en-US" w:bidi="ar-SA"/>
      </w:rPr>
    </w:lvl>
    <w:lvl w:ilvl="7" w:tplc="382A16F0">
      <w:numFmt w:val="bullet"/>
      <w:lvlText w:val="•"/>
      <w:lvlJc w:val="left"/>
      <w:pPr>
        <w:ind w:left="7476" w:hanging="361"/>
      </w:pPr>
      <w:rPr>
        <w:rFonts w:hint="default"/>
        <w:lang w:val="ru-RU" w:eastAsia="en-US" w:bidi="ar-SA"/>
      </w:rPr>
    </w:lvl>
    <w:lvl w:ilvl="8" w:tplc="3E468772">
      <w:numFmt w:val="bullet"/>
      <w:lvlText w:val="•"/>
      <w:lvlJc w:val="left"/>
      <w:pPr>
        <w:ind w:left="8575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73171999"/>
    <w:multiLevelType w:val="hybridMultilevel"/>
    <w:tmpl w:val="6BDAED96"/>
    <w:lvl w:ilvl="0" w:tplc="2038495A">
      <w:numFmt w:val="bullet"/>
      <w:lvlText w:val="o"/>
      <w:lvlJc w:val="left"/>
      <w:pPr>
        <w:ind w:left="159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DCB470">
      <w:numFmt w:val="bullet"/>
      <w:lvlText w:val="•"/>
      <w:lvlJc w:val="left"/>
      <w:pPr>
        <w:ind w:left="2517" w:hanging="360"/>
      </w:pPr>
      <w:rPr>
        <w:rFonts w:hint="default"/>
        <w:lang w:val="ru-RU" w:eastAsia="en-US" w:bidi="ar-SA"/>
      </w:rPr>
    </w:lvl>
    <w:lvl w:ilvl="2" w:tplc="CAA01276">
      <w:numFmt w:val="bullet"/>
      <w:lvlText w:val="•"/>
      <w:lvlJc w:val="left"/>
      <w:pPr>
        <w:ind w:left="3434" w:hanging="360"/>
      </w:pPr>
      <w:rPr>
        <w:rFonts w:hint="default"/>
        <w:lang w:val="ru-RU" w:eastAsia="en-US" w:bidi="ar-SA"/>
      </w:rPr>
    </w:lvl>
    <w:lvl w:ilvl="3" w:tplc="A0C8AF0A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4" w:tplc="B246AFCC">
      <w:numFmt w:val="bullet"/>
      <w:lvlText w:val="•"/>
      <w:lvlJc w:val="left"/>
      <w:pPr>
        <w:ind w:left="5269" w:hanging="360"/>
      </w:pPr>
      <w:rPr>
        <w:rFonts w:hint="default"/>
        <w:lang w:val="ru-RU" w:eastAsia="en-US" w:bidi="ar-SA"/>
      </w:rPr>
    </w:lvl>
    <w:lvl w:ilvl="5" w:tplc="A184CBA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6" w:tplc="1DC08DE2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7" w:tplc="8BF4A1D8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  <w:lvl w:ilvl="8" w:tplc="6F488C7C">
      <w:numFmt w:val="bullet"/>
      <w:lvlText w:val="•"/>
      <w:lvlJc w:val="left"/>
      <w:pPr>
        <w:ind w:left="8939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6C"/>
    <w:rsid w:val="00511F60"/>
    <w:rsid w:val="00B86C59"/>
    <w:rsid w:val="00DE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8E9B"/>
  <w15:docId w15:val="{600F45B1-B4E3-4D9E-8655-F498092C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5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53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go.yanao.ru/angular/school/plann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lexam</cp:lastModifiedBy>
  <cp:revision>2</cp:revision>
  <dcterms:created xsi:type="dcterms:W3CDTF">2025-06-22T19:16:00Z</dcterms:created>
  <dcterms:modified xsi:type="dcterms:W3CDTF">2025-06-22T19:16:00Z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2025-06-22T00:00:00Z</vt:filetime>
  </property>
  <property fmtid="{D5CDD505-2E9C-101B-9397-08002B2CF9AE}" pid="5" name="Producer">
    <vt:lpwstr>Microsoft® Word 2010</vt:lpwstr>
  </property>
</Properties>
</file>