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3395" w14:textId="4A1F04E9" w:rsidR="0029784C" w:rsidRDefault="0029784C">
      <w:r>
        <w:rPr>
          <w:noProof/>
        </w:rPr>
        <w:drawing>
          <wp:inline distT="0" distB="0" distL="0" distR="0" wp14:anchorId="51E070AC" wp14:editId="1B6B8586">
            <wp:extent cx="5940425" cy="5940425"/>
            <wp:effectExtent l="0" t="0" r="3175" b="3175"/>
            <wp:docPr id="1067439955" name="Рисунок 1" descr="Изображение выглядит как фрукт, рождественская елка, апельсин, Натуральные продукты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39955" name="Рисунок 1" descr="Изображение выглядит как фрукт, рождественская елка, апельсин, Натуральные продукты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1629D" w14:textId="51E00751" w:rsidR="0029784C" w:rsidRDefault="0029784C">
      <w:r w:rsidRPr="0029784C">
        <w:drawing>
          <wp:inline distT="0" distB="0" distL="0" distR="0" wp14:anchorId="523B6262" wp14:editId="7D94D5EE">
            <wp:extent cx="152400" cy="152400"/>
            <wp:effectExtent l="0" t="0" r="0" b="0"/>
            <wp:docPr id="185167583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84C">
        <w:t>В январе, как в середине календарной зимы, рекомендуется употреблять сезонные продукты, которые содержат витамины и минералы.</w:t>
      </w:r>
      <w:r w:rsidRPr="0029784C">
        <w:br/>
      </w:r>
      <w:r w:rsidRPr="0029784C">
        <w:drawing>
          <wp:inline distT="0" distB="0" distL="0" distR="0" wp14:anchorId="4B3A1B46" wp14:editId="07DDF8A3">
            <wp:extent cx="152400" cy="152400"/>
            <wp:effectExtent l="0" t="0" r="0" b="0"/>
            <wp:docPr id="499166678" name="Рисунок 14" descr="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84C">
        <w:t>Основными источниками животного белка и железа является мясо: говядина, курица, индейка. Белки играют важную роль во всех обменных процессах организма, а железо необходимо для построения одного из важнейших белков — гемоглобина.</w:t>
      </w:r>
      <w:r w:rsidRPr="0029784C">
        <w:br/>
      </w:r>
      <w:r w:rsidRPr="0029784C">
        <w:drawing>
          <wp:inline distT="0" distB="0" distL="0" distR="0" wp14:anchorId="0F3525D3" wp14:editId="4482DBDC">
            <wp:extent cx="152400" cy="152400"/>
            <wp:effectExtent l="0" t="0" r="0" b="0"/>
            <wp:docPr id="1127667752" name="Рисунок 13" descr="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84C">
        <w:t>В морской рыбе (сельдь, скумбрия, лосось, горбуша, тунец) и морепродуктах (креветки, кальмары, мидии) тоже много белка, а ещё полиненасыщенных жирных кислот омега-3, жирорастворимых витаминов А, D, Е, а также важных микроэлементов — йода, цинка, хрома.</w:t>
      </w:r>
      <w:r w:rsidRPr="0029784C">
        <w:br/>
      </w:r>
      <w:r w:rsidRPr="0029784C">
        <w:drawing>
          <wp:inline distT="0" distB="0" distL="0" distR="0" wp14:anchorId="04F8B785" wp14:editId="7F75E95F">
            <wp:extent cx="152400" cy="152400"/>
            <wp:effectExtent l="0" t="0" r="0" b="0"/>
            <wp:docPr id="1099867035" name="Рисунок 12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84C">
        <w:t>Самыми популярными зимними фруктами являются цитрусовые: апельсин, мандарин, грейпфрут. Они в избытке содержат аскорбиновую кислоту и помогают организму противостоять различным заболеваниям.</w:t>
      </w:r>
      <w:r w:rsidRPr="0029784C">
        <w:br/>
      </w:r>
      <w:r w:rsidRPr="0029784C">
        <w:drawing>
          <wp:inline distT="0" distB="0" distL="0" distR="0" wp14:anchorId="54A50EB4" wp14:editId="04A06995">
            <wp:extent cx="152400" cy="152400"/>
            <wp:effectExtent l="0" t="0" r="0" b="0"/>
            <wp:docPr id="107670813" name="Рисунок 11" descr="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84C">
        <w:t xml:space="preserve">Авокадо богат насыщенными и ненасыщенными жирными кислотами омега-3 и 6, витаминами А, группы В, фолиевой и пантотеновой кислотами, магнием и калием. </w:t>
      </w:r>
      <w:r w:rsidRPr="0029784C">
        <w:lastRenderedPageBreak/>
        <w:t>При этом авокадо считается самым питательным фруктом.</w:t>
      </w:r>
      <w:r w:rsidRPr="0029784C">
        <w:br/>
        <w:t>В хурме содержатся мощные антиоксиданты: каротиноиды ликопин и лютеин, а также фенольные соединения — танины, обладающие противовирусным действием.</w:t>
      </w:r>
      <w:r w:rsidRPr="0029784C">
        <w:br/>
      </w:r>
      <w:r w:rsidRPr="0029784C">
        <w:drawing>
          <wp:inline distT="0" distB="0" distL="0" distR="0" wp14:anchorId="5B3201BB" wp14:editId="7C46253A">
            <wp:extent cx="152400" cy="152400"/>
            <wp:effectExtent l="0" t="0" r="0" b="0"/>
            <wp:docPr id="287340688" name="Рисунок 10" descr="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🥦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84C">
        <w:t>Белокочанная, краснокочанная, пекинская, брюссельская капуста и брокколи – все это разнообразие богато витаминами и минералами. По сравнению с молодой летней капустой зимняя может показаться жесткой, но ее можно помять для салата или потушить.</w:t>
      </w:r>
      <w:r w:rsidRPr="0029784C">
        <w:br/>
        <w:t>Тыква богата пектином, витаминами С, А и кальцием. Регулярное употребление продукта пойдет на пользу работе кишечника, росту полезной микрофлоры и укреплению общего иммунитета.</w:t>
      </w:r>
      <w:r w:rsidRPr="0029784C">
        <w:br/>
      </w:r>
      <w:r w:rsidRPr="0029784C">
        <w:rPr>
          <w:rFonts w:ascii="Segoe UI Emoji" w:hAnsi="Segoe UI Emoji" w:cs="Segoe UI Emoji"/>
        </w:rPr>
        <w:t>🧄</w:t>
      </w:r>
      <w:r w:rsidRPr="0029784C">
        <w:t>А лук и чеснок — рекордсмены по количеству фитонцидов (веществ, которые обладают противомикробным действием и считаются «природными антибиотиками»). Зимой, в сезон простуд, рекомендуется добавлять эти овощи в готовые блюда в свежем виде.</w:t>
      </w:r>
      <w:r w:rsidRPr="0029784C">
        <w:br/>
      </w:r>
      <w:r w:rsidRPr="0029784C">
        <w:drawing>
          <wp:inline distT="0" distB="0" distL="0" distR="0" wp14:anchorId="287943D1" wp14:editId="2CAE0C2F">
            <wp:extent cx="152400" cy="152400"/>
            <wp:effectExtent l="0" t="0" r="0" b="0"/>
            <wp:docPr id="2118063915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84C">
        <w:t>В любое время года можно найти вкусные и полезные сезонные фрукты, главное – знать, что искать и грамотно выбирать.</w:t>
      </w:r>
    </w:p>
    <w:sectPr w:rsidR="0029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4C"/>
    <w:rsid w:val="0029784C"/>
    <w:rsid w:val="008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1A03"/>
  <w15:chartTrackingRefBased/>
  <w15:docId w15:val="{1B4D3330-720B-4D07-AB93-7E756A33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8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8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8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8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8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8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8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7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1</cp:revision>
  <dcterms:created xsi:type="dcterms:W3CDTF">2026-01-13T11:01:00Z</dcterms:created>
  <dcterms:modified xsi:type="dcterms:W3CDTF">2026-01-13T11:02:00Z</dcterms:modified>
</cp:coreProperties>
</file>