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CD" w:rsidRPr="008062CD" w:rsidRDefault="008062CD" w:rsidP="008062C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2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ФОРМИРУЮЩЕЕ ОЦЕНИВАНИЕ</w:t>
      </w:r>
      <w:bookmarkStart w:id="0" w:name="_GoBack"/>
      <w:bookmarkEnd w:id="0"/>
    </w:p>
    <w:p w:rsidR="008062CD" w:rsidRDefault="008062CD" w:rsidP="008062C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62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Классификация по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азным принципам методов и приёмо</w:t>
      </w:r>
      <w:r w:rsidRPr="008062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28"/>
        <w:gridCol w:w="3570"/>
        <w:gridCol w:w="3592"/>
      </w:tblGrid>
      <w:tr w:rsidR="008062CD" w:rsidTr="008062CD">
        <w:tc>
          <w:tcPr>
            <w:tcW w:w="3696" w:type="dxa"/>
          </w:tcPr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цели применения</w:t>
            </w:r>
          </w:p>
        </w:tc>
        <w:tc>
          <w:tcPr>
            <w:tcW w:w="3696" w:type="dxa"/>
          </w:tcPr>
          <w:p w:rsidR="008062CD" w:rsidRPr="008062CD" w:rsidRDefault="008062CD" w:rsidP="008062CD">
            <w:pPr>
              <w:shd w:val="clear" w:color="auto" w:fill="FFFFFF"/>
              <w:spacing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времени проведения</w:t>
            </w:r>
          </w:p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 возможности использования</w:t>
            </w:r>
          </w:p>
        </w:tc>
        <w:tc>
          <w:tcPr>
            <w:tcW w:w="3697" w:type="dxa"/>
          </w:tcPr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позиции</w:t>
            </w: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участников процесса оценивания</w:t>
            </w:r>
          </w:p>
        </w:tc>
      </w:tr>
      <w:tr w:rsidR="008062CD" w:rsidTr="008062CD">
        <w:tc>
          <w:tcPr>
            <w:tcW w:w="3696" w:type="dxa"/>
          </w:tcPr>
          <w:p w:rsidR="008062CD" w:rsidRPr="008062CD" w:rsidRDefault="008062CD" w:rsidP="008062CD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оценивающие результат образовательного процесса</w:t>
            </w:r>
          </w:p>
          <w:p w:rsidR="008062CD" w:rsidRPr="008062CD" w:rsidRDefault="008062CD" w:rsidP="008062CD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оценивающие метапознавательный процесс</w:t>
            </w:r>
          </w:p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</w:tcPr>
          <w:p w:rsidR="008062CD" w:rsidRPr="008062CD" w:rsidRDefault="008062CD" w:rsidP="008062CD">
            <w:pPr>
              <w:numPr>
                <w:ilvl w:val="0"/>
                <w:numId w:val="7"/>
              </w:numPr>
              <w:shd w:val="clear" w:color="auto" w:fill="FFFFFF"/>
              <w:spacing w:before="120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регулярно используемые в течение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урока</w:t>
            </w:r>
          </w:p>
          <w:p w:rsidR="008062CD" w:rsidRPr="008062CD" w:rsidRDefault="008062CD" w:rsidP="008062C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используемые после изучения определённог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блока (темы, правила и т. д.)</w:t>
            </w:r>
          </w:p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8062CD" w:rsidRPr="008062CD" w:rsidRDefault="008062CD" w:rsidP="008062CD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универсальные (оценивающие предметн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ые и метапредметные результаты)</w:t>
            </w:r>
          </w:p>
          <w:p w:rsidR="008062CD" w:rsidRPr="008062CD" w:rsidRDefault="008062CD" w:rsidP="008062CD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предметные (оценивающие только предметные результаты). При этом предметные методы и приёмы оценивания могут быть универсальными (используемыми для всех предметов) и частными (использ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уемыми для отдельных предметов)</w:t>
            </w:r>
          </w:p>
        </w:tc>
        <w:tc>
          <w:tcPr>
            <w:tcW w:w="3697" w:type="dxa"/>
          </w:tcPr>
          <w:p w:rsidR="008062CD" w:rsidRPr="008062CD" w:rsidRDefault="008062CD" w:rsidP="008062CD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оценивание учителя</w:t>
            </w:r>
          </w:p>
          <w:p w:rsidR="008062CD" w:rsidRPr="008062CD" w:rsidRDefault="008062CD" w:rsidP="008062C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самооценка</w:t>
            </w:r>
          </w:p>
          <w:p w:rsidR="008062CD" w:rsidRPr="008062CD" w:rsidRDefault="008062CD" w:rsidP="008062C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20" w:line="276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взаимооценка учащимися</w:t>
            </w:r>
          </w:p>
          <w:p w:rsidR="008062CD" w:rsidRPr="008062CD" w:rsidRDefault="008062CD" w:rsidP="008062CD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комбинированное оценивание</w:t>
            </w:r>
          </w:p>
        </w:tc>
      </w:tr>
      <w:tr w:rsidR="008062CD" w:rsidTr="00531DE2">
        <w:tc>
          <w:tcPr>
            <w:tcW w:w="14786" w:type="dxa"/>
            <w:gridSpan w:val="4"/>
          </w:tcPr>
          <w:p w:rsidR="008062CD" w:rsidRP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М</w:t>
            </w:r>
            <w:r w:rsidRPr="008062CD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  <w:lang w:eastAsia="ru-RU"/>
              </w:rPr>
              <w:t>етоды и приёмы формирующего оценивания</w:t>
            </w:r>
          </w:p>
        </w:tc>
      </w:tr>
      <w:tr w:rsidR="008062CD" w:rsidTr="008062CD">
        <w:tc>
          <w:tcPr>
            <w:tcW w:w="3696" w:type="dxa"/>
          </w:tcPr>
          <w:p w:rsidR="008062CD" w:rsidRDefault="008062CD" w:rsidP="008062CD">
            <w:pPr>
              <w:numPr>
                <w:ilvl w:val="0"/>
                <w:numId w:val="5"/>
              </w:numPr>
              <w:shd w:val="clear" w:color="auto" w:fill="FFFFFF"/>
              <w:spacing w:before="120" w:after="120"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Карты понятий</w:t>
            </w:r>
          </w:p>
          <w:p w:rsidR="008062CD" w:rsidRPr="008062CD" w:rsidRDefault="008062CD" w:rsidP="008062CD">
            <w:pPr>
              <w:numPr>
                <w:ilvl w:val="0"/>
                <w:numId w:val="5"/>
              </w:numPr>
              <w:shd w:val="clear" w:color="auto" w:fill="FFFFFF"/>
              <w:spacing w:before="120" w:after="120" w:line="276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Представляют собой диаграммы, которые визуализируют ассоциативные связи и отношения между изучаемыми понятиями.</w:t>
            </w:r>
          </w:p>
          <w:p w:rsidR="008062CD" w:rsidRDefault="008062CD" w:rsidP="008062CD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</w:tcPr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Одноминутное эссе</w:t>
            </w: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конце урока учитель предлагает ученикам написать короткое эссе, в котором они отвечают на вопросы: что главное они узнали на уроке, какой материал остался непонятным.</w:t>
            </w:r>
          </w:p>
        </w:tc>
        <w:tc>
          <w:tcPr>
            <w:tcW w:w="3697" w:type="dxa"/>
          </w:tcPr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Самооценка по критериям</w:t>
            </w:r>
          </w:p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Ученик заранее знает критерии, по которым будет оцениваться его работа, поэтому в процессе работы может оценить уровень её выполнения и вовремя скорректировать</w:t>
            </w:r>
          </w:p>
        </w:tc>
        <w:tc>
          <w:tcPr>
            <w:tcW w:w="3697" w:type="dxa"/>
          </w:tcPr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Взаимооценка по критериям</w:t>
            </w:r>
          </w:p>
          <w:p w:rsidR="008062CD" w:rsidRDefault="008062CD" w:rsidP="008062CD">
            <w:pPr>
              <w:spacing w:after="1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62C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Чаще всего проводится при оценке командной работы, например группового выступления, инсценировки, презентации проекта</w:t>
            </w:r>
          </w:p>
        </w:tc>
      </w:tr>
    </w:tbl>
    <w:p w:rsidR="008062CD" w:rsidRPr="008062CD" w:rsidRDefault="008062CD" w:rsidP="008062CD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8062CD" w:rsidRPr="008062CD" w:rsidSect="008062CD">
      <w:pgSz w:w="16838" w:h="11906" w:orient="landscape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688"/>
    <w:multiLevelType w:val="multilevel"/>
    <w:tmpl w:val="141A92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60ED7"/>
    <w:multiLevelType w:val="hybridMultilevel"/>
    <w:tmpl w:val="0234E6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886275"/>
    <w:multiLevelType w:val="multilevel"/>
    <w:tmpl w:val="DF34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D1F15"/>
    <w:multiLevelType w:val="multilevel"/>
    <w:tmpl w:val="4AE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E2E15"/>
    <w:multiLevelType w:val="multilevel"/>
    <w:tmpl w:val="353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A21C3"/>
    <w:multiLevelType w:val="hybridMultilevel"/>
    <w:tmpl w:val="CF4AE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87F64"/>
    <w:multiLevelType w:val="multilevel"/>
    <w:tmpl w:val="DE00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E43D5"/>
    <w:multiLevelType w:val="multilevel"/>
    <w:tmpl w:val="F83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44"/>
    <w:rsid w:val="007636BD"/>
    <w:rsid w:val="008062CD"/>
    <w:rsid w:val="00CD5844"/>
    <w:rsid w:val="00E355AF"/>
    <w:rsid w:val="00E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004C"/>
  <w15:docId w15:val="{DBE50E6B-A699-471C-8D23-9051228D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53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Учитель</cp:lastModifiedBy>
  <cp:revision>2</cp:revision>
  <dcterms:created xsi:type="dcterms:W3CDTF">2026-02-17T10:00:00Z</dcterms:created>
  <dcterms:modified xsi:type="dcterms:W3CDTF">2026-02-17T10:00:00Z</dcterms:modified>
</cp:coreProperties>
</file>