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4D" w:rsidRPr="004A2D37" w:rsidRDefault="00E67A4D" w:rsidP="00E67A4D">
      <w:pPr>
        <w:shd w:val="clear" w:color="auto" w:fill="FFFFFF"/>
        <w:spacing w:after="0" w:line="240" w:lineRule="auto"/>
        <w:ind w:right="13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67A4D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ВЛИЯЮТ ЛИ ЗУБЫ НА </w:t>
      </w:r>
      <w:r w:rsidR="004A2D37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ПРОИЗНОШЕНИЕ ЗВУКОВ</w:t>
      </w:r>
      <w:r w:rsidRPr="00E67A4D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?</w:t>
      </w:r>
      <w:r w:rsidRPr="00E67A4D">
        <w:rPr>
          <w:rFonts w:ascii="Arial" w:eastAsia="Times New Roman" w:hAnsi="Arial" w:cs="Arial"/>
          <w:b/>
          <w:i/>
          <w:noProof/>
          <w:color w:val="000000"/>
          <w:sz w:val="32"/>
          <w:szCs w:val="32"/>
          <w:lang w:eastAsia="ru-RU"/>
        </w:rPr>
        <w:drawing>
          <wp:inline distT="0" distB="0" distL="0" distR="0" wp14:anchorId="26D965BF" wp14:editId="7D2118B0">
            <wp:extent cx="152400" cy="152400"/>
            <wp:effectExtent l="0" t="0" r="0" b="0"/>
            <wp:docPr id="11" name="Рисунок 11" descr="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A4D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br/>
      </w:r>
      <w:r w:rsidRPr="00E67A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A2D37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  <w:t>Однозначно</w:t>
      </w:r>
      <w:r w:rsidR="004A2D37" w:rsidRPr="004A2D37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  <w:t xml:space="preserve"> зубы влияют на произношение и коррекцию звуков</w:t>
      </w:r>
      <w:r w:rsidRPr="004A2D37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ru-RU"/>
        </w:rPr>
        <w:t xml:space="preserve">! </w:t>
      </w:r>
      <w:r w:rsidRPr="004A2D3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 неправильный прикус осложняет работу и увеличивает сроки исправления звуков.</w:t>
      </w:r>
      <w:r w:rsidRPr="004A2D37">
        <w:rPr>
          <w:rFonts w:ascii="Segoe UI Symbol" w:eastAsia="Times New Roman" w:hAnsi="Segoe UI Symbol" w:cs="Segoe UI Symbol"/>
          <w:b/>
          <w:color w:val="000000"/>
          <w:sz w:val="28"/>
          <w:szCs w:val="28"/>
          <w:lang w:eastAsia="ru-RU"/>
        </w:rPr>
        <w:t>⠀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2D3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A2D37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Передний открытый прикус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(зубы не сходятся впереди).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Часто возникает межзубное произношение (с </w:t>
      </w:r>
      <w:proofErr w:type="spellStart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просовыванием</w:t>
      </w:r>
      <w:proofErr w:type="spellEnd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языка между зубами), которое очень сложно исправляется даже при правильном прикусе (потому что оно, как правило, возникает из-за патологии нервной системы и ЛОР-органов). Открытый прикус только усугубляет и без того сложную проблему. Звуки при этом надо исправлять вместе с прикусом и лечением сопутствующих заболеваний.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2D37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  <w:r w:rsid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Причиной переднего открытого прикуса является н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аследственность, сосание пальца или соски после 1 года, аденоиды и др.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2D3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A2D37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Боковой открытый прикус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(зубы не сходятся сбоку).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С, </w:t>
      </w:r>
      <w:proofErr w:type="gramStart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gramEnd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Ш, Ж, Ч и др. могут произноситься с неприятным хлюпающим звуком.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2D3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Pr="004A2D37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Глубокий прикус, дистальный прикус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(нижняя челюсть перекрывается </w:t>
      </w:r>
      <w:proofErr w:type="gramStart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верхней</w:t>
      </w:r>
      <w:proofErr w:type="gramEnd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Сложности со свистящими и шипящими звуками (с, з, ш..) , а также при постановке </w:t>
      </w:r>
      <w:proofErr w:type="gramStart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(часто сочетается с высоким и узким небом, что еще больше усложняет задачу).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2D3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4A2D37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Мезиальный</w:t>
      </w:r>
      <w:proofErr w:type="spellEnd"/>
      <w:r w:rsidRPr="004A2D37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 прикус 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(недоразвитие верхней челюсти, </w:t>
      </w:r>
      <w:proofErr w:type="gramStart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нижняя</w:t>
      </w:r>
      <w:proofErr w:type="gramEnd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выдается вперед).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Трудности со звуками С, </w:t>
      </w:r>
      <w:proofErr w:type="gramStart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gramEnd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Ц, Ш и др. Может возникать межзубное произношение.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2D3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A2D37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Нет верхних передних зубов.</w:t>
      </w:r>
      <w:r w:rsidRPr="004A2D37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br/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Осложняет исправление межзубного произношения.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Если нет дизартрии, аденоидов и пр., то на произношение может не повлиять.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2D3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A2D37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Нет нижних передних зубов.</w:t>
      </w:r>
      <w:r w:rsidRPr="004A2D37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br/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Нарушается произношение свистящих и шипящих звуков (с, з, ш, ж</w:t>
      </w:r>
      <w:proofErr w:type="gramStart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..).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End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Может быть временным явлением: если перед возрастной сменой зубов звуки произносились правильно, то произношение исправится само, когда вырастут новые зубы.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2D3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7.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A2D37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Множественные </w:t>
      </w:r>
      <w:proofErr w:type="spellStart"/>
      <w:r w:rsidRPr="004A2D37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диастемы</w:t>
      </w:r>
      <w:proofErr w:type="spellEnd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(щели между зубами).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Свистящие и шипящие могут звучать не совсем "чисто", с </w:t>
      </w:r>
      <w:proofErr w:type="spellStart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присвистыванием</w:t>
      </w:r>
      <w:proofErr w:type="spellEnd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2D37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  <w:r w:rsidR="004A2D37"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Поэ</w:t>
      </w:r>
      <w:r w:rsidR="004A2D37"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тому при постановке звуков важны не только занятия с учителем-логопедом, но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proofErr w:type="spellStart"/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r w:rsidR="004A2D37"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ртодонтическое</w:t>
      </w:r>
      <w:proofErr w:type="spellEnd"/>
      <w:r w:rsidR="004A2D37"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лечение.</w:t>
      </w:r>
      <w:r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A2D37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⠀</w:t>
      </w:r>
      <w:r w:rsidR="004A2D37" w:rsidRPr="004A2D3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4D2098" w:rsidRPr="004A2D37" w:rsidRDefault="004D2098" w:rsidP="00E67A4D">
      <w:pPr>
        <w:rPr>
          <w:sz w:val="28"/>
          <w:szCs w:val="28"/>
        </w:rPr>
      </w:pPr>
    </w:p>
    <w:sectPr w:rsidR="004D2098" w:rsidRPr="004A2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0533"/>
    <w:multiLevelType w:val="multilevel"/>
    <w:tmpl w:val="64F4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E6"/>
    <w:rsid w:val="004A2D37"/>
    <w:rsid w:val="004D2098"/>
    <w:rsid w:val="00680EE6"/>
    <w:rsid w:val="009B7FF3"/>
    <w:rsid w:val="00E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29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99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20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2021-03-01T06:05:00Z</dcterms:created>
  <dcterms:modified xsi:type="dcterms:W3CDTF">2021-03-01T07:31:00Z</dcterms:modified>
</cp:coreProperties>
</file>