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5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«Детский сад «Сказка»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Катав-Ивановска» </w:t>
      </w:r>
    </w:p>
    <w:p w:rsidR="00B86707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Катав-Ивановского муниципального района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РАБОЧЕЙ ПРОГРАММЫ ВОСПИТАНИЯ</w:t>
      </w:r>
    </w:p>
    <w:p w:rsidR="00B86707" w:rsidRDefault="00AA4659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4</w:t>
      </w:r>
      <w:r w:rsidR="00B86707">
        <w:rPr>
          <w:rFonts w:ascii="Times New Roman" w:hAnsi="Times New Roman" w:cs="Times New Roman"/>
          <w:sz w:val="28"/>
        </w:rPr>
        <w:t xml:space="preserve"> квартала 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B86707" w:rsidRDefault="00E026A5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воспитатель, Куликова Наталия Валерьевна</w:t>
      </w: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E026A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г.</w:t>
      </w:r>
    </w:p>
    <w:p w:rsidR="00B86707" w:rsidRPr="00742BEB" w:rsidRDefault="00424A3B" w:rsidP="00B867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lastRenderedPageBreak/>
        <w:t>Аналитическая справка по реализации программ по воспитательной работе</w:t>
      </w:r>
      <w:r w:rsidR="00BC651A" w:rsidRPr="00742BEB">
        <w:rPr>
          <w:rFonts w:ascii="Times New Roman" w:hAnsi="Times New Roman" w:cs="Times New Roman"/>
          <w:b/>
          <w:sz w:val="24"/>
        </w:rPr>
        <w:t xml:space="preserve"> в МДОУ «ДС «Сказка» г.Катав-Ивановска»</w:t>
      </w:r>
    </w:p>
    <w:p w:rsidR="00424A3B" w:rsidRPr="00424A3B" w:rsidRDefault="00424A3B" w:rsidP="00B867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4A3B" w:rsidRPr="00742BEB" w:rsidRDefault="00424A3B" w:rsidP="00C956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t>Приоритетные направления работы</w:t>
      </w:r>
    </w:p>
    <w:p w:rsidR="00424A3B" w:rsidRDefault="00424A3B" w:rsidP="00424A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C651A" w:rsidRPr="00424A3B">
        <w:rPr>
          <w:rFonts w:ascii="Times New Roman" w:hAnsi="Times New Roman" w:cs="Times New Roman"/>
          <w:sz w:val="24"/>
        </w:rPr>
        <w:t>«Профориентация»</w:t>
      </w:r>
    </w:p>
    <w:p w:rsidR="00BC651A" w:rsidRDefault="00BC651A" w:rsidP="00BC651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24A3B">
        <w:rPr>
          <w:rFonts w:ascii="Times New Roman" w:hAnsi="Times New Roman" w:cs="Times New Roman"/>
          <w:sz w:val="24"/>
        </w:rPr>
        <w:t>«Работа с родителями»</w:t>
      </w:r>
    </w:p>
    <w:p w:rsidR="00424A3B" w:rsidRPr="00424A3B" w:rsidRDefault="00BC651A" w:rsidP="00424A3B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«Организация предметно-эстетической среды»</w:t>
      </w:r>
    </w:p>
    <w:p w:rsidR="00424A3B" w:rsidRPr="00761A79" w:rsidRDefault="00BF0901" w:rsidP="00761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Цель:</w:t>
      </w:r>
      <w:r w:rsidR="00742BEB">
        <w:rPr>
          <w:rFonts w:ascii="Times New Roman" w:hAnsi="Times New Roman" w:cs="Times New Roman"/>
          <w:sz w:val="24"/>
        </w:rPr>
        <w:t xml:space="preserve"> </w:t>
      </w:r>
      <w:r w:rsidRPr="00742BEB">
        <w:rPr>
          <w:rFonts w:ascii="Times New Roman" w:hAnsi="Times New Roman" w:cs="Times New Roman"/>
          <w:sz w:val="24"/>
        </w:rPr>
        <w:t>Выстраивание целенаправленной, систематической работы по ранней профориентации дошкольников</w:t>
      </w:r>
      <w:r w:rsidR="00761A79">
        <w:rPr>
          <w:rFonts w:ascii="Times New Roman" w:hAnsi="Times New Roman" w:cs="Times New Roman"/>
          <w:sz w:val="24"/>
        </w:rPr>
        <w:t xml:space="preserve">. </w:t>
      </w:r>
      <w:r w:rsidR="00761A79" w:rsidRPr="00761A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61A79" w:rsidRPr="007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потребности родителей в образовательных услугах. Просвещение родителей с целью повышения их правовой и педагогической культуры.</w:t>
      </w:r>
    </w:p>
    <w:p w:rsidR="00687F37" w:rsidRPr="00EA4BB6" w:rsidRDefault="00BF0901" w:rsidP="00687F3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Задачи:</w:t>
      </w:r>
      <w:r w:rsidRPr="00BF0901">
        <w:rPr>
          <w:b/>
          <w:color w:val="111111"/>
          <w:sz w:val="28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Создать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условия</w:t>
      </w:r>
      <w:r w:rsidRPr="00742BEB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для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знакомства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миром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профессий.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Обогатить и конкретизировать представления детей о профессиональной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жителей</w:t>
      </w:r>
      <w:r w:rsidRPr="00742BEB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города Катав-Ивановска.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Формировать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обобщенные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структуре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трудового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процесса,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роли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современной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техники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человека,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понимание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взаимосвязи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между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компонентами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742BEB">
        <w:rPr>
          <w:color w:val="111111"/>
          <w:sz w:val="24"/>
          <w:szCs w:val="24"/>
        </w:rPr>
        <w:t xml:space="preserve">.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Закреплять умения детей выражать в игровой и продуктивной деятельности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свои впечатления.</w:t>
      </w:r>
      <w:r w:rsid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Стимулировать развитие познавательных, коммуникативных, творческих</w:t>
      </w:r>
      <w:r w:rsidRPr="00742BEB">
        <w:rPr>
          <w:rFonts w:ascii="Times New Roman" w:hAnsi="Times New Roman" w:cs="Times New Roman"/>
          <w:color w:val="111111"/>
          <w:spacing w:val="-68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способностей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Выработать и повысить мотивацию, положительное и сознательное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 труду.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бережное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труду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взрослых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его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результатам.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</w:t>
      </w:r>
      <w:r w:rsidRPr="00742B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посредством консультирования и включения в воспитательно-образовательный</w:t>
      </w:r>
      <w:r w:rsidRPr="00742B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процесс.</w:t>
      </w:r>
      <w:r w:rsidR="00687F37" w:rsidRPr="00687F37">
        <w:rPr>
          <w:rFonts w:ascii="Arial" w:hAnsi="Arial" w:cs="Arial"/>
          <w:color w:val="333333"/>
        </w:rPr>
        <w:t xml:space="preserve"> </w:t>
      </w:r>
      <w:r w:rsidR="00687F37" w:rsidRPr="0068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приобщать родителей к активной жизни группы; объединить усилия по воспитанию и обучению детей, повышение педагогической культуры родителей, изучение и обобщение лучшего семейного воспитания, установление доверительных и партнерских отношений с семьей.</w:t>
      </w:r>
      <w:r w:rsidR="00EA4BB6" w:rsidRPr="00EA4BB6">
        <w:rPr>
          <w:color w:val="000000"/>
          <w:sz w:val="28"/>
          <w:szCs w:val="28"/>
          <w:shd w:val="clear" w:color="auto" w:fill="FFFFFF"/>
        </w:rPr>
        <w:t xml:space="preserve"> </w:t>
      </w:r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Обогатить предметно-эстетическую среду детского сада и применить ее воспитательные возможности в </w:t>
      </w:r>
      <w:proofErr w:type="spellStart"/>
      <w:proofErr w:type="gramStart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дошкольниками.</w:t>
      </w:r>
    </w:p>
    <w:p w:rsidR="00BF0901" w:rsidRPr="00742BEB" w:rsidRDefault="00BF0901" w:rsidP="00742BEB">
      <w:pPr>
        <w:spacing w:after="0" w:line="240" w:lineRule="auto"/>
        <w:ind w:left="760"/>
        <w:rPr>
          <w:b/>
          <w:sz w:val="28"/>
        </w:rPr>
      </w:pPr>
    </w:p>
    <w:p w:rsidR="00BF0901" w:rsidRDefault="00BF0901" w:rsidP="00BF0901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424A3B" w:rsidRDefault="00424A3B" w:rsidP="00BF0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424A3B">
        <w:rPr>
          <w:rFonts w:ascii="Times New Roman" w:hAnsi="Times New Roman" w:cs="Times New Roman"/>
          <w:sz w:val="24"/>
        </w:rPr>
        <w:t>Инвариантные модули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E75233">
        <w:tc>
          <w:tcPr>
            <w:tcW w:w="675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«Работа с родителями»</w:t>
            </w:r>
          </w:p>
        </w:tc>
        <w:tc>
          <w:tcPr>
            <w:tcW w:w="5953" w:type="dxa"/>
          </w:tcPr>
          <w:p w:rsidR="00804D31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Фотовыставка </w:t>
            </w: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на темы: </w:t>
            </w:r>
            <w:r w:rsidR="00B4321A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«Мы с  мамой вместе</w:t>
            </w:r>
            <w:r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»;</w:t>
            </w:r>
          </w:p>
          <w:p w:rsidR="00B4321A" w:rsidRPr="001B4D09" w:rsidRDefault="00B4321A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4321A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Видеоролик</w:t>
            </w:r>
            <w:r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«Моя мама все может»;</w:t>
            </w:r>
          </w:p>
          <w:p w:rsidR="00804D31" w:rsidRPr="001B4D09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D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</w:t>
            </w:r>
            <w:r w:rsidR="00AA465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ословицами и поговорками о маме</w:t>
            </w:r>
            <w:r w:rsidRPr="001B4D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065B" w:rsidRPr="001B4D09" w:rsidRDefault="00DD065B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Оформление стендов в группах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«Опасные ситуации дома и в детском саду»</w:t>
            </w:r>
            <w:r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FC" w:rsidRPr="001B4D09" w:rsidRDefault="00A41BD6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родительских  собраний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детского </w:t>
            </w:r>
            <w:proofErr w:type="spellStart"/>
            <w:proofErr w:type="gramStart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и ответственности за формирование транспортной культуры, безопасного поведения детей на дороге, в транспорте, на</w:t>
            </w:r>
            <w:r w:rsid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улице. («Дорожная азбука»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</w:t>
            </w:r>
          </w:p>
          <w:p w:rsidR="0063535E" w:rsidRDefault="00A41BD6" w:rsidP="00A41BD6">
            <w:pPr>
              <w:rPr>
                <w:rStyle w:val="c4"/>
                <w:color w:val="000000" w:themeColor="text1"/>
                <w:u w:val="single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совме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стно с родителями изготавливали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микрорайона детского сада с улицами, дорогами, дорожными знаками.</w:t>
            </w:r>
            <w:r w:rsidR="00204593"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Освещение  профилактики ДДТТ, в СМИ, на сайте ДОУ.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тематического занятия с  детьми подготовительных групп инспектором пропаганды ОГИБДД ОМВД России по </w:t>
            </w:r>
            <w:proofErr w:type="spellStart"/>
            <w:proofErr w:type="gramStart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Катав-Ивановскому</w:t>
            </w:r>
            <w:proofErr w:type="spellEnd"/>
            <w:proofErr w:type="gramEnd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лейтенантом полиции Полиной Дубовой.</w:t>
            </w:r>
            <w:r w:rsidR="0063535E" w:rsidRPr="00070110">
              <w:rPr>
                <w:rStyle w:val="c4"/>
                <w:color w:val="000000" w:themeColor="text1"/>
                <w:u w:val="single"/>
              </w:rPr>
              <w:t xml:space="preserve"> </w:t>
            </w:r>
          </w:p>
          <w:p w:rsidR="00A41BD6" w:rsidRPr="00F16F8A" w:rsidRDefault="0063535E" w:rsidP="00A41BD6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Развлечени</w:t>
            </w:r>
            <w:r w:rsidR="00945FF4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е</w:t>
            </w:r>
            <w:r w:rsidRPr="0063535E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45FF4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6F8A" w:rsidRPr="00F16F8A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«</w:t>
            </w:r>
            <w:r w:rsidR="00F16F8A" w:rsidRPr="00F16F8A">
              <w:rPr>
                <w:rFonts w:ascii="Times New Roman" w:hAnsi="Times New Roman" w:cs="Times New Roman"/>
                <w:bCs/>
                <w:i/>
                <w:color w:val="000000" w:themeColor="text1"/>
                <w:shd w:val="clear" w:color="auto" w:fill="FFFFFF"/>
              </w:rPr>
              <w:t>Правила</w:t>
            </w:r>
            <w:r w:rsidR="00F16F8A" w:rsidRPr="00F16F8A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 </w:t>
            </w:r>
            <w:r w:rsidR="00F16F8A" w:rsidRPr="00F16F8A">
              <w:rPr>
                <w:rFonts w:ascii="Times New Roman" w:hAnsi="Times New Roman" w:cs="Times New Roman"/>
                <w:bCs/>
                <w:i/>
                <w:color w:val="000000" w:themeColor="text1"/>
                <w:shd w:val="clear" w:color="auto" w:fill="FFFFFF"/>
              </w:rPr>
              <w:t>дорожные</w:t>
            </w:r>
            <w:r w:rsidR="00F16F8A" w:rsidRPr="00F16F8A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, знать каждому положено!».</w:t>
            </w:r>
          </w:p>
          <w:p w:rsidR="00217104" w:rsidRPr="00070110" w:rsidRDefault="001B4D0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</w:t>
            </w:r>
            <w:r w:rsidR="009874D5">
              <w:rPr>
                <w:rStyle w:val="c4"/>
                <w:color w:val="000000" w:themeColor="text1"/>
              </w:rPr>
              <w:t xml:space="preserve">частие во всероссийской природоохранной акции </w:t>
            </w:r>
            <w:r w:rsidR="009874D5" w:rsidRPr="009874D5">
              <w:rPr>
                <w:i/>
              </w:rPr>
              <w:t>«Осень в заповедной тайге».</w:t>
            </w:r>
          </w:p>
          <w:p w:rsidR="0085782E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Консультации:</w:t>
            </w:r>
            <w:r w:rsidRPr="00070110">
              <w:rPr>
                <w:rStyle w:val="c4"/>
                <w:color w:val="000000" w:themeColor="text1"/>
              </w:rPr>
              <w:t> </w:t>
            </w:r>
            <w:r w:rsidR="00F41EA9">
              <w:rPr>
                <w:rStyle w:val="c4"/>
                <w:i/>
                <w:iCs/>
                <w:color w:val="000000" w:themeColor="text1"/>
              </w:rPr>
              <w:t>«Роль семьи в ранней профориентации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="000A4C92" w:rsidRPr="0071151D">
              <w:rPr>
                <w:rStyle w:val="c4"/>
                <w:i/>
                <w:color w:val="000000" w:themeColor="text1"/>
                <w:sz w:val="22"/>
                <w:szCs w:val="22"/>
              </w:rPr>
              <w:t>«</w:t>
            </w:r>
            <w:r w:rsidR="000A4C92" w:rsidRPr="0071151D">
              <w:rPr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Родители</w:t>
            </w:r>
            <w:r w:rsidR="000A4C92" w:rsidRPr="0071151D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 воспитанников являются «живым» </w:t>
            </w:r>
            <w:proofErr w:type="spellStart"/>
            <w:r w:rsidR="000A4C92" w:rsidRPr="0071151D">
              <w:rPr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профориентационным</w:t>
            </w:r>
            <w:proofErr w:type="spellEnd"/>
            <w:r w:rsidR="000A4C92" w:rsidRPr="0071151D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 примером»;</w:t>
            </w:r>
            <w:r w:rsidR="000A4C9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 провести выходной день с детьми</w:t>
            </w:r>
            <w:r w:rsidR="008578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»; «</w:t>
            </w:r>
            <w:r w:rsidR="0085782E" w:rsidRPr="0085782E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Актуальность ранней </w:t>
            </w:r>
            <w:r w:rsidR="0085782E" w:rsidRPr="0085782E">
              <w:rPr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профориентации</w:t>
            </w:r>
            <w:r w:rsidR="0085782E" w:rsidRPr="0085782E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 детей </w:t>
            </w:r>
            <w:r w:rsidR="0085782E" w:rsidRPr="0085782E">
              <w:rPr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дошкольного</w:t>
            </w:r>
            <w:r w:rsidR="0085782E" w:rsidRPr="0085782E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 возраста».</w:t>
            </w:r>
          </w:p>
          <w:p w:rsidR="00217104" w:rsidRPr="00070110" w:rsidRDefault="00F41EA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rStyle w:val="c4"/>
                <w:color w:val="000000" w:themeColor="text1"/>
                <w:u w:val="single"/>
              </w:rPr>
              <w:t>Родительские</w:t>
            </w:r>
            <w:proofErr w:type="gramEnd"/>
            <w:r>
              <w:rPr>
                <w:rStyle w:val="c4"/>
                <w:color w:val="000000" w:themeColor="text1"/>
                <w:u w:val="single"/>
              </w:rPr>
              <w:t xml:space="preserve"> собрание  в нетрадиционной форме</w:t>
            </w:r>
            <w:r w:rsidR="00217104" w:rsidRPr="00945FF4">
              <w:rPr>
                <w:rStyle w:val="c4"/>
                <w:color w:val="000000" w:themeColor="text1"/>
                <w:u w:val="single"/>
              </w:rPr>
              <w:t>:</w:t>
            </w:r>
            <w:r w:rsidR="00217104" w:rsidRPr="00070110">
              <w:rPr>
                <w:rStyle w:val="c4"/>
                <w:color w:val="000000" w:themeColor="text1"/>
              </w:rPr>
              <w:t> </w:t>
            </w:r>
            <w:r w:rsidR="00945FF4">
              <w:rPr>
                <w:rStyle w:val="c4"/>
                <w:i/>
                <w:iCs/>
                <w:color w:val="000000" w:themeColor="text1"/>
              </w:rPr>
              <w:t>«</w:t>
            </w:r>
            <w:r>
              <w:rPr>
                <w:rStyle w:val="c4"/>
                <w:i/>
                <w:iCs/>
                <w:color w:val="000000" w:themeColor="text1"/>
              </w:rPr>
              <w:t>День матери</w:t>
            </w:r>
            <w:r w:rsidR="00945FF4">
              <w:rPr>
                <w:rStyle w:val="c4"/>
                <w:i/>
                <w:iCs/>
                <w:color w:val="000000" w:themeColor="text1"/>
              </w:rPr>
              <w:t xml:space="preserve"> </w:t>
            </w:r>
            <w:r w:rsidR="00217104"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="00217104"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рисунков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3A094D">
              <w:rPr>
                <w:rStyle w:val="c4"/>
                <w:i/>
                <w:iCs/>
                <w:color w:val="000000" w:themeColor="text1"/>
              </w:rPr>
              <w:t>«Моя мама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«Какие сказки читать детям»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«Как правильно общаться с детьми»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поделок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</w:t>
            </w:r>
            <w:proofErr w:type="spellStart"/>
            <w:r w:rsidRPr="00070110">
              <w:rPr>
                <w:rStyle w:val="c4"/>
                <w:i/>
                <w:iCs/>
                <w:color w:val="000000" w:themeColor="text1"/>
              </w:rPr>
              <w:t>Фоторамочка</w:t>
            </w:r>
            <w:proofErr w:type="spellEnd"/>
            <w:r w:rsidRPr="00070110">
              <w:rPr>
                <w:rStyle w:val="c4"/>
                <w:i/>
                <w:iCs/>
                <w:color w:val="000000" w:themeColor="text1"/>
              </w:rPr>
              <w:t xml:space="preserve"> для портрета мамочки»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Праздник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«Мамины помощники»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Рекомендация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3A094D">
              <w:rPr>
                <w:rStyle w:val="c4"/>
                <w:i/>
                <w:iCs/>
                <w:color w:val="000000" w:themeColor="text1"/>
              </w:rPr>
              <w:t>«Ребёнок на прогулке осенью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217104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A4A95" w:rsidRPr="0075612A" w:rsidRDefault="001B4D09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37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егулярное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AA4A95" w:rsidRPr="00756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A95"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AA4A95"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A4A95"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/>
              <w:ind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 отношений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между ними, администрацией ДОУ и родителями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собраний,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7561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острых проблем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2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ы родительских комитетов групп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, участвующих в управлении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561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75AB6" w:rsidRPr="00B75AB6" w:rsidRDefault="00AA4A95" w:rsidP="00B75AB6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соревнований, направл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>енных на сплочение семьи и ДОУ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AB6"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75AB6" w:rsidRPr="00B75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AB6" w:rsidRPr="00B75A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75AB6"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5AB6"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информация, предусматривающая ознакомление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 w:line="242" w:lineRule="auto"/>
              <w:ind w:right="1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95" w:rsidRPr="00AA4A95" w:rsidRDefault="00AA4A95" w:rsidP="00AA4A95">
            <w:pPr>
              <w:pStyle w:val="a5"/>
              <w:rPr>
                <w:sz w:val="24"/>
                <w:szCs w:val="24"/>
              </w:rPr>
            </w:pPr>
          </w:p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5953" w:type="dxa"/>
          </w:tcPr>
          <w:p w:rsidR="00613AC4" w:rsidRPr="00804D31" w:rsidRDefault="000D536A" w:rsidP="00DD065B">
            <w:pPr>
              <w:pStyle w:val="TableParagraph"/>
              <w:tabs>
                <w:tab w:val="left" w:pos="388"/>
                <w:tab w:val="left" w:pos="2109"/>
                <w:tab w:val="left" w:pos="2817"/>
                <w:tab w:val="left" w:pos="3928"/>
                <w:tab w:val="left" w:pos="4480"/>
              </w:tabs>
              <w:rPr>
                <w:sz w:val="24"/>
              </w:rPr>
            </w:pPr>
            <w:r w:rsidRPr="001B4D09">
              <w:rPr>
                <w:rStyle w:val="c0"/>
                <w:color w:val="111111"/>
                <w:u w:val="single"/>
              </w:rPr>
              <w:t xml:space="preserve">Играли в </w:t>
            </w:r>
            <w:r w:rsidR="00613AC4" w:rsidRPr="001B4D09">
              <w:rPr>
                <w:rStyle w:val="c0"/>
                <w:color w:val="111111"/>
                <w:sz w:val="28"/>
                <w:szCs w:val="28"/>
                <w:u w:val="single"/>
              </w:rPr>
              <w:t xml:space="preserve"> </w:t>
            </w:r>
            <w:r w:rsidRPr="001B4D09">
              <w:rPr>
                <w:rStyle w:val="c0"/>
                <w:color w:val="111111"/>
                <w:u w:val="single"/>
              </w:rPr>
              <w:t>дидактические игры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: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«Угадай професс</w:t>
            </w:r>
            <w:r w:rsidR="008615D7">
              <w:rPr>
                <w:rStyle w:val="c0"/>
                <w:i/>
                <w:color w:val="111111"/>
                <w:sz w:val="24"/>
                <w:szCs w:val="24"/>
              </w:rPr>
              <w:t>ию», «Ласковые слова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», «Что перепутал художник?»</w:t>
            </w:r>
            <w:r w:rsidR="001B4D09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 </w:t>
            </w:r>
            <w:r w:rsidR="008615D7">
              <w:rPr>
                <w:i/>
                <w:sz w:val="24"/>
              </w:rPr>
              <w:t>«Запомни и повтори</w:t>
            </w:r>
            <w:r w:rsidR="00804D31" w:rsidRPr="001B4D09">
              <w:rPr>
                <w:i/>
                <w:sz w:val="24"/>
              </w:rPr>
              <w:t>»,</w:t>
            </w:r>
            <w:r w:rsidR="001B4D09" w:rsidRPr="001B4D09">
              <w:rPr>
                <w:i/>
                <w:sz w:val="24"/>
              </w:rPr>
              <w:t xml:space="preserve"> </w:t>
            </w:r>
            <w:r w:rsidR="00804D31" w:rsidRPr="001B4D09">
              <w:rPr>
                <w:i/>
                <w:spacing w:val="18"/>
                <w:sz w:val="24"/>
              </w:rPr>
              <w:t xml:space="preserve"> </w:t>
            </w:r>
            <w:r w:rsidR="008615D7">
              <w:rPr>
                <w:i/>
                <w:spacing w:val="18"/>
                <w:sz w:val="24"/>
              </w:rPr>
              <w:t>«</w:t>
            </w:r>
            <w:r w:rsidR="00DD6C5E">
              <w:rPr>
                <w:i/>
                <w:spacing w:val="18"/>
                <w:sz w:val="24"/>
              </w:rPr>
              <w:t>Сказки-</w:t>
            </w:r>
            <w:r w:rsidR="008615D7">
              <w:rPr>
                <w:i/>
                <w:spacing w:val="18"/>
                <w:sz w:val="24"/>
              </w:rPr>
              <w:t xml:space="preserve"> </w:t>
            </w:r>
            <w:proofErr w:type="gramStart"/>
            <w:r w:rsidR="008615D7">
              <w:rPr>
                <w:i/>
                <w:spacing w:val="18"/>
                <w:sz w:val="24"/>
              </w:rPr>
              <w:t>загадки</w:t>
            </w:r>
            <w:proofErr w:type="gramEnd"/>
            <w:r w:rsidR="008615D7">
              <w:rPr>
                <w:i/>
                <w:spacing w:val="18"/>
                <w:sz w:val="24"/>
              </w:rPr>
              <w:t>»</w:t>
            </w:r>
            <w:r w:rsidR="00F41EA9">
              <w:rPr>
                <w:i/>
                <w:spacing w:val="18"/>
                <w:sz w:val="24"/>
              </w:rPr>
              <w:t xml:space="preserve"> 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в ходе </w:t>
            </w:r>
            <w:proofErr w:type="gramStart"/>
            <w:r w:rsidR="00613AC4" w:rsidRPr="00613AC4">
              <w:rPr>
                <w:rStyle w:val="c0"/>
                <w:color w:val="111111"/>
                <w:sz w:val="24"/>
                <w:szCs w:val="24"/>
              </w:rPr>
              <w:t>которых</w:t>
            </w:r>
            <w:proofErr w:type="gramEnd"/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 у детей развивается логическое мышление, память</w:t>
            </w:r>
            <w:r w:rsidR="00613AC4" w:rsidRPr="00613AC4">
              <w:rPr>
                <w:rStyle w:val="c1"/>
                <w:color w:val="000000"/>
                <w:sz w:val="24"/>
                <w:szCs w:val="24"/>
              </w:rPr>
              <w:t> и закрепляются знания о профессиях</w:t>
            </w:r>
          </w:p>
          <w:p w:rsidR="00613AC4" w:rsidRPr="00613AC4" w:rsidRDefault="00804D31" w:rsidP="00804D31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4D09">
              <w:rPr>
                <w:rStyle w:val="c3"/>
                <w:color w:val="111111"/>
                <w:u w:val="single"/>
              </w:rPr>
              <w:lastRenderedPageBreak/>
              <w:t>З</w:t>
            </w:r>
            <w:r w:rsidR="00613AC4" w:rsidRPr="001B4D09">
              <w:rPr>
                <w:rStyle w:val="c3"/>
                <w:color w:val="111111"/>
                <w:u w:val="single"/>
              </w:rPr>
              <w:t>накомили ребят с художественной литературой:</w:t>
            </w:r>
            <w:r w:rsidR="00613AC4" w:rsidRPr="00613AC4">
              <w:rPr>
                <w:rStyle w:val="c3"/>
                <w:color w:val="111111"/>
              </w:rPr>
              <w:t> </w:t>
            </w:r>
            <w:r w:rsidR="00613AC4" w:rsidRPr="00613AC4">
              <w:rPr>
                <w:rStyle w:val="c1"/>
                <w:color w:val="000000"/>
              </w:rPr>
              <w:t>чтение стихотворений</w:t>
            </w:r>
            <w:r w:rsidR="00613AC4" w:rsidRPr="00613AC4">
              <w:rPr>
                <w:rStyle w:val="c3"/>
                <w:color w:val="111111"/>
              </w:rPr>
              <w:t> </w:t>
            </w:r>
          </w:p>
          <w:p w:rsidR="003B6B8C" w:rsidRPr="00E209B6" w:rsidRDefault="003B6B8C" w:rsidP="005C6EC2">
            <w:pPr>
              <w:pStyle w:val="c16"/>
              <w:shd w:val="clear" w:color="auto" w:fill="FFFFFF" w:themeFill="background1"/>
              <w:spacing w:before="0" w:beforeAutospacing="0" w:after="0" w:afterAutospacing="0"/>
              <w:jc w:val="both"/>
              <w:rPr>
                <w:i/>
                <w:color w:val="000000" w:themeColor="text1"/>
                <w:shd w:val="clear" w:color="auto" w:fill="F9FAFA"/>
              </w:rPr>
            </w:pPr>
            <w:r w:rsidRPr="00E209B6">
              <w:rPr>
                <w:i/>
                <w:color w:val="000000" w:themeColor="text1"/>
                <w:shd w:val="clear" w:color="auto" w:fill="F9FAFA"/>
              </w:rPr>
              <w:t xml:space="preserve">А. </w:t>
            </w:r>
            <w:proofErr w:type="spellStart"/>
            <w:r w:rsidRPr="00E209B6">
              <w:rPr>
                <w:i/>
                <w:color w:val="000000" w:themeColor="text1"/>
                <w:shd w:val="clear" w:color="auto" w:fill="F9FAFA"/>
              </w:rPr>
              <w:t>Барто</w:t>
            </w:r>
            <w:proofErr w:type="spellEnd"/>
            <w:r w:rsidRPr="00E209B6">
              <w:rPr>
                <w:i/>
                <w:color w:val="000000" w:themeColor="text1"/>
                <w:shd w:val="clear" w:color="auto" w:fill="F9FAFA"/>
              </w:rPr>
              <w:t xml:space="preserve"> «</w:t>
            </w:r>
            <w:r w:rsidRPr="005C6EC2">
              <w:rPr>
                <w:i/>
                <w:color w:val="000000" w:themeColor="text1"/>
                <w:shd w:val="clear" w:color="auto" w:fill="F9FAFA"/>
              </w:rPr>
              <w:t xml:space="preserve">Разлука», «Разговор с мамой», </w:t>
            </w:r>
            <w:r w:rsidR="005C6EC2">
              <w:rPr>
                <w:i/>
                <w:color w:val="000000" w:themeColor="text1"/>
                <w:shd w:val="clear" w:color="auto" w:fill="F9FAFA"/>
              </w:rPr>
              <w:t>«Мама ходит на работу».</w:t>
            </w:r>
          </w:p>
          <w:p w:rsidR="00613AC4" w:rsidRPr="00E209B6" w:rsidRDefault="003B6B8C" w:rsidP="005C6EC2">
            <w:pPr>
              <w:pStyle w:val="c16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3"/>
                <w:i/>
                <w:color w:val="000000" w:themeColor="text1"/>
              </w:rPr>
            </w:pPr>
            <w:r w:rsidRPr="00E209B6">
              <w:rPr>
                <w:i/>
                <w:color w:val="000000" w:themeColor="text1"/>
                <w:shd w:val="clear" w:color="auto" w:fill="F9FAFA"/>
              </w:rPr>
              <w:t xml:space="preserve"> М.</w:t>
            </w:r>
            <w:r w:rsidR="00DD6C5E">
              <w:rPr>
                <w:i/>
                <w:color w:val="000000" w:themeColor="text1"/>
                <w:shd w:val="clear" w:color="auto" w:fill="F9FAFA"/>
              </w:rPr>
              <w:t xml:space="preserve"> </w:t>
            </w:r>
            <w:proofErr w:type="spellStart"/>
            <w:r w:rsidRPr="00E209B6">
              <w:rPr>
                <w:i/>
                <w:color w:val="000000" w:themeColor="text1"/>
                <w:shd w:val="clear" w:color="auto" w:fill="F9FAFA"/>
              </w:rPr>
              <w:t>Пляцковский</w:t>
            </w:r>
            <w:proofErr w:type="spellEnd"/>
            <w:r w:rsidRPr="00E209B6">
              <w:rPr>
                <w:i/>
                <w:color w:val="000000" w:themeColor="text1"/>
                <w:shd w:val="clear" w:color="auto" w:fill="F9FAFA"/>
              </w:rPr>
              <w:t xml:space="preserve"> «Мамина песенка».</w:t>
            </w:r>
          </w:p>
          <w:p w:rsidR="00613AC4" w:rsidRPr="00613AC4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3AC4">
              <w:rPr>
                <w:rStyle w:val="c3"/>
                <w:color w:val="111111"/>
              </w:rPr>
              <w:t>и др.</w:t>
            </w:r>
            <w:r w:rsidRPr="00613AC4">
              <w:rPr>
                <w:rStyle w:val="c9"/>
                <w:rFonts w:ascii="Helvetica Neue" w:hAnsi="Helvetica Neue"/>
                <w:color w:val="000000"/>
              </w:rPr>
              <w:t> </w:t>
            </w:r>
            <w:r w:rsidRPr="00613AC4">
              <w:rPr>
                <w:rStyle w:val="c1"/>
                <w:color w:val="000000"/>
              </w:rPr>
              <w:t> Знакомили с послов</w:t>
            </w:r>
            <w:r w:rsidR="00DD6C5E">
              <w:rPr>
                <w:rStyle w:val="c1"/>
                <w:color w:val="000000"/>
              </w:rPr>
              <w:t>ицами и поговорками о маме</w:t>
            </w:r>
            <w:r w:rsidRPr="00613AC4">
              <w:rPr>
                <w:rStyle w:val="c1"/>
                <w:color w:val="000000"/>
              </w:rPr>
              <w:t>.</w:t>
            </w:r>
          </w:p>
          <w:p w:rsidR="00445B97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 </w:t>
            </w:r>
            <w:r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Элементарные представления о труде взрослых, дети получили в  сюжетно-ролевых игра</w:t>
            </w:r>
            <w:r w:rsidR="00E75233"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х,</w:t>
            </w:r>
            <w:r w:rsidR="00E752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играх-ситуациях: </w:t>
            </w:r>
            <w:r w:rsidR="0039460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«Семья</w:t>
            </w:r>
            <w:r w:rsidR="00E75233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»,</w:t>
            </w:r>
          </w:p>
          <w:p w:rsidR="00613AC4" w:rsidRPr="00394605" w:rsidRDefault="00394605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«Салон красоты», «Детский сад</w:t>
            </w:r>
            <w:r w:rsidR="000D536A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», «Автомастерская», </w:t>
            </w:r>
            <w:r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D536A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«Библиотека», и др.            </w:t>
            </w:r>
          </w:p>
          <w:p w:rsidR="00070FFC" w:rsidRPr="00204593" w:rsidRDefault="00613AC4" w:rsidP="003A094D">
            <w:pPr>
              <w:pStyle w:val="TableParagraph"/>
              <w:spacing w:line="267" w:lineRule="exact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45B97">
              <w:rPr>
                <w:sz w:val="24"/>
                <w:szCs w:val="24"/>
              </w:rPr>
              <w:t xml:space="preserve">роведение праздников, </w:t>
            </w:r>
            <w:r>
              <w:rPr>
                <w:sz w:val="24"/>
                <w:szCs w:val="24"/>
              </w:rPr>
              <w:t xml:space="preserve"> конкурсных программ на</w:t>
            </w:r>
            <w:r w:rsidR="003128DE" w:rsidRPr="003128DE">
              <w:rPr>
                <w:sz w:val="24"/>
                <w:szCs w:val="24"/>
              </w:rPr>
              <w:t xml:space="preserve"> </w:t>
            </w:r>
            <w:r w:rsidR="003A094D">
              <w:rPr>
                <w:sz w:val="24"/>
                <w:szCs w:val="24"/>
              </w:rPr>
              <w:t>День матери.</w:t>
            </w:r>
          </w:p>
          <w:p w:rsidR="0085603C" w:rsidRPr="001B4D09" w:rsidRDefault="00052A43" w:rsidP="00BF50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Дети смот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рели </w:t>
            </w:r>
            <w:proofErr w:type="spellStart"/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мультимедийную</w:t>
            </w:r>
            <w:proofErr w:type="spellEnd"/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презентацию</w:t>
            </w:r>
            <w:r w:rsidRPr="00052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«Современные профессии» такие как: стилист, визажист и др.; презентации: «Все работы хороши», «Профессии наших родителей»</w:t>
            </w:r>
            <w:r w:rsidR="00804D31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04D3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04D31" w:rsidRPr="001B4D09" w:rsidRDefault="001B4D09" w:rsidP="00804D31">
            <w:pPr>
              <w:pStyle w:val="TableParagraph"/>
              <w:tabs>
                <w:tab w:val="left" w:pos="268"/>
              </w:tabs>
              <w:ind w:left="0" w:right="97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С</w:t>
            </w:r>
            <w:r w:rsidR="00804D31" w:rsidRPr="001B4D09">
              <w:rPr>
                <w:sz w:val="24"/>
                <w:u w:val="single"/>
              </w:rPr>
              <w:t>троительные</w:t>
            </w:r>
            <w:r w:rsidR="00804D31" w:rsidRPr="001B4D09">
              <w:rPr>
                <w:spacing w:val="22"/>
                <w:sz w:val="24"/>
                <w:u w:val="single"/>
              </w:rPr>
              <w:t xml:space="preserve"> </w:t>
            </w:r>
            <w:proofErr w:type="gramStart"/>
            <w:r w:rsidR="00804D31" w:rsidRPr="001B4D09">
              <w:rPr>
                <w:sz w:val="24"/>
                <w:u w:val="single"/>
              </w:rPr>
              <w:t>игры</w:t>
            </w:r>
            <w:proofErr w:type="gramEnd"/>
            <w:r w:rsidR="00804D31">
              <w:rPr>
                <w:spacing w:val="24"/>
                <w:sz w:val="24"/>
              </w:rPr>
              <w:t xml:space="preserve"> </w:t>
            </w:r>
            <w:r w:rsidR="00804D31" w:rsidRPr="001B4D09">
              <w:rPr>
                <w:i/>
                <w:spacing w:val="25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«Каким</w:t>
            </w:r>
            <w:r w:rsidR="00804D31" w:rsidRPr="001B4D09">
              <w:rPr>
                <w:i/>
                <w:spacing w:val="2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я</w:t>
            </w:r>
            <w:r w:rsidR="00804D31" w:rsidRPr="001B4D09">
              <w:rPr>
                <w:i/>
                <w:spacing w:val="2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хочу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видеть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родной</w:t>
            </w:r>
            <w:r w:rsidR="00804D31" w:rsidRPr="001B4D09">
              <w:rPr>
                <w:i/>
                <w:spacing w:val="-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город»;</w:t>
            </w:r>
            <w:r w:rsidR="00450AB4">
              <w:rPr>
                <w:i/>
                <w:sz w:val="24"/>
              </w:rPr>
              <w:t xml:space="preserve"> «Мой дом».</w:t>
            </w:r>
          </w:p>
          <w:p w:rsidR="00804D31" w:rsidRPr="001B4D09" w:rsidRDefault="00804D31" w:rsidP="00614634">
            <w:pPr>
              <w:pStyle w:val="TableParagraph"/>
              <w:tabs>
                <w:tab w:val="left" w:pos="252"/>
              </w:tabs>
              <w:ind w:left="0" w:right="99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Беседы на тему</w:t>
            </w:r>
            <w:r>
              <w:rPr>
                <w:sz w:val="24"/>
              </w:rPr>
              <w:t xml:space="preserve">:  </w:t>
            </w:r>
            <w:r w:rsidR="005C6EC2" w:rsidRPr="005C6EC2">
              <w:rPr>
                <w:bCs/>
                <w:i/>
                <w:color w:val="000000" w:themeColor="text1"/>
                <w:shd w:val="clear" w:color="auto" w:fill="F9FAFA"/>
              </w:rPr>
              <w:t>«Моя родословная»</w:t>
            </w:r>
            <w:r w:rsidR="005C6EC2">
              <w:rPr>
                <w:i/>
                <w:sz w:val="24"/>
              </w:rPr>
              <w:t xml:space="preserve">; «Все профессии важны»; </w:t>
            </w:r>
            <w:r w:rsidR="001B4D09" w:rsidRPr="001B4D09">
              <w:rPr>
                <w:i/>
                <w:sz w:val="24"/>
              </w:rPr>
              <w:t>«Традици</w:t>
            </w:r>
            <w:r w:rsidR="00450AB4">
              <w:rPr>
                <w:i/>
                <w:sz w:val="24"/>
              </w:rPr>
              <w:t>и моей семьи.</w:t>
            </w:r>
            <w:r w:rsidR="001B4D09" w:rsidRPr="001B4D09">
              <w:rPr>
                <w:i/>
                <w:sz w:val="24"/>
              </w:rPr>
              <w:t xml:space="preserve"> </w:t>
            </w:r>
            <w:r w:rsidR="00450AB4">
              <w:rPr>
                <w:i/>
                <w:sz w:val="24"/>
              </w:rPr>
              <w:t xml:space="preserve">Рассматривание </w:t>
            </w:r>
            <w:r w:rsidRPr="001B4D09">
              <w:rPr>
                <w:i/>
                <w:sz w:val="24"/>
              </w:rPr>
              <w:t xml:space="preserve"> фотографий с</w:t>
            </w:r>
            <w:r w:rsidR="00450AB4">
              <w:rPr>
                <w:i/>
                <w:sz w:val="24"/>
              </w:rPr>
              <w:t xml:space="preserve"> мамой</w:t>
            </w:r>
            <w:r w:rsidR="005C6EC2">
              <w:rPr>
                <w:i/>
                <w:sz w:val="24"/>
              </w:rPr>
              <w:t>».</w:t>
            </w:r>
          </w:p>
          <w:p w:rsidR="00450AB4" w:rsidRPr="00450AB4" w:rsidRDefault="001B4D09" w:rsidP="00614634">
            <w:pPr>
              <w:pStyle w:val="TableParagraph"/>
              <w:tabs>
                <w:tab w:val="left" w:pos="244"/>
              </w:tabs>
              <w:spacing w:line="264" w:lineRule="exact"/>
              <w:ind w:left="0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О</w:t>
            </w:r>
            <w:r w:rsidR="00804D31" w:rsidRPr="001B4D09">
              <w:rPr>
                <w:sz w:val="24"/>
                <w:u w:val="single"/>
              </w:rPr>
              <w:t>формление</w:t>
            </w:r>
            <w:r w:rsidR="00804D31" w:rsidRPr="001B4D09">
              <w:rPr>
                <w:spacing w:val="1"/>
                <w:sz w:val="24"/>
                <w:u w:val="single"/>
              </w:rPr>
              <w:t xml:space="preserve"> аль</w:t>
            </w:r>
            <w:r w:rsidR="00804D31" w:rsidRPr="001B4D09">
              <w:rPr>
                <w:sz w:val="24"/>
                <w:u w:val="single"/>
              </w:rPr>
              <w:t>бома</w:t>
            </w:r>
            <w:r w:rsidR="00804D31">
              <w:rPr>
                <w:sz w:val="24"/>
              </w:rPr>
              <w:t xml:space="preserve"> </w:t>
            </w:r>
            <w:r w:rsidR="00450AB4">
              <w:rPr>
                <w:sz w:val="24"/>
              </w:rPr>
              <w:t>«</w:t>
            </w:r>
            <w:r w:rsidR="00450AB4" w:rsidRPr="00450AB4">
              <w:rPr>
                <w:i/>
                <w:sz w:val="24"/>
              </w:rPr>
              <w:t>Профессии</w:t>
            </w:r>
            <w:r w:rsidR="00450AB4">
              <w:rPr>
                <w:i/>
                <w:sz w:val="24"/>
              </w:rPr>
              <w:t>»</w:t>
            </w:r>
          </w:p>
          <w:p w:rsidR="00462375" w:rsidRPr="0031491F" w:rsidRDefault="001B4D09" w:rsidP="0031491F">
            <w:pPr>
              <w:pStyle w:val="TableParagraph"/>
              <w:tabs>
                <w:tab w:val="left" w:pos="244"/>
              </w:tabs>
              <w:spacing w:line="264" w:lineRule="exact"/>
              <w:ind w:left="0"/>
              <w:rPr>
                <w:sz w:val="24"/>
                <w:u w:val="single"/>
              </w:rPr>
            </w:pPr>
            <w:r w:rsidRPr="001B4D09">
              <w:rPr>
                <w:sz w:val="24"/>
                <w:u w:val="single"/>
              </w:rPr>
              <w:t>З</w:t>
            </w:r>
            <w:r w:rsidR="00462375" w:rsidRPr="001B4D09">
              <w:rPr>
                <w:sz w:val="24"/>
                <w:u w:val="single"/>
              </w:rPr>
              <w:t xml:space="preserve">аучивание </w:t>
            </w:r>
            <w:proofErr w:type="spellStart"/>
            <w:r w:rsidR="00462375" w:rsidRPr="001B4D09">
              <w:rPr>
                <w:sz w:val="24"/>
                <w:u w:val="single"/>
              </w:rPr>
              <w:t>закличек</w:t>
            </w:r>
            <w:proofErr w:type="spellEnd"/>
            <w:r w:rsidR="00462375" w:rsidRPr="001B4D09">
              <w:rPr>
                <w:sz w:val="24"/>
                <w:u w:val="single"/>
              </w:rPr>
              <w:t>,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proofErr w:type="gramStart"/>
            <w:r w:rsidR="00462375" w:rsidRPr="001B4D09">
              <w:rPr>
                <w:sz w:val="24"/>
                <w:u w:val="single"/>
              </w:rPr>
              <w:t>приговорок</w:t>
            </w:r>
            <w:proofErr w:type="gramEnd"/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и</w:t>
            </w:r>
            <w:r w:rsidR="00462375" w:rsidRPr="001B4D09">
              <w:rPr>
                <w:spacing w:val="-2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т.д.,</w:t>
            </w:r>
            <w:r w:rsidR="0031491F">
              <w:rPr>
                <w:sz w:val="24"/>
                <w:u w:val="single"/>
              </w:rPr>
              <w:t xml:space="preserve"> о труде, о маме</w:t>
            </w:r>
          </w:p>
          <w:p w:rsidR="00462375" w:rsidRPr="0031491F" w:rsidRDefault="001B4D09" w:rsidP="0031491F">
            <w:pPr>
              <w:pStyle w:val="TableParagraph"/>
              <w:tabs>
                <w:tab w:val="left" w:pos="368"/>
              </w:tabs>
              <w:ind w:left="0"/>
              <w:rPr>
                <w:i/>
                <w:sz w:val="24"/>
              </w:rPr>
            </w:pPr>
            <w:r>
              <w:rPr>
                <w:sz w:val="24"/>
              </w:rPr>
              <w:t>С</w:t>
            </w:r>
            <w:r w:rsidR="00462375">
              <w:rPr>
                <w:sz w:val="24"/>
              </w:rPr>
              <w:t>ловесные</w:t>
            </w:r>
            <w:r w:rsidR="00462375">
              <w:rPr>
                <w:spacing w:val="63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игры  </w:t>
            </w:r>
            <w:r w:rsidR="00462375">
              <w:rPr>
                <w:spacing w:val="7"/>
                <w:sz w:val="24"/>
              </w:rPr>
              <w:t xml:space="preserve"> </w:t>
            </w:r>
            <w:r w:rsidR="00462375" w:rsidRPr="0031491F">
              <w:rPr>
                <w:i/>
                <w:sz w:val="24"/>
              </w:rPr>
              <w:t xml:space="preserve">«Угадай,  </w:t>
            </w:r>
            <w:r w:rsidR="00462375" w:rsidRPr="0031491F">
              <w:rPr>
                <w:i/>
                <w:spacing w:val="1"/>
                <w:sz w:val="24"/>
              </w:rPr>
              <w:t xml:space="preserve"> </w:t>
            </w:r>
            <w:r w:rsidR="00462375" w:rsidRPr="0031491F">
              <w:rPr>
                <w:i/>
                <w:sz w:val="24"/>
              </w:rPr>
              <w:t xml:space="preserve">о  </w:t>
            </w:r>
            <w:r w:rsidR="00462375" w:rsidRPr="0031491F">
              <w:rPr>
                <w:i/>
                <w:spacing w:val="1"/>
                <w:sz w:val="24"/>
              </w:rPr>
              <w:t xml:space="preserve"> </w:t>
            </w:r>
            <w:r w:rsidR="00462375" w:rsidRPr="0031491F">
              <w:rPr>
                <w:i/>
                <w:sz w:val="24"/>
              </w:rPr>
              <w:t xml:space="preserve">чем  </w:t>
            </w:r>
            <w:r w:rsidR="00462375" w:rsidRPr="0031491F">
              <w:rPr>
                <w:i/>
                <w:spacing w:val="1"/>
                <w:sz w:val="24"/>
              </w:rPr>
              <w:t xml:space="preserve"> </w:t>
            </w:r>
            <w:r w:rsidR="00462375" w:rsidRPr="0031491F">
              <w:rPr>
                <w:i/>
                <w:sz w:val="24"/>
              </w:rPr>
              <w:t>расскажу»,</w:t>
            </w:r>
          </w:p>
          <w:p w:rsidR="00462375" w:rsidRPr="0031491F" w:rsidRDefault="00462375" w:rsidP="00462375">
            <w:pPr>
              <w:pStyle w:val="TableParagraph"/>
              <w:ind w:left="107"/>
              <w:rPr>
                <w:i/>
                <w:sz w:val="24"/>
              </w:rPr>
            </w:pPr>
            <w:r w:rsidRPr="0031491F">
              <w:rPr>
                <w:i/>
                <w:sz w:val="24"/>
              </w:rPr>
              <w:t>«Отгадай</w:t>
            </w:r>
            <w:r w:rsidRPr="0031491F">
              <w:rPr>
                <w:i/>
                <w:spacing w:val="-7"/>
                <w:sz w:val="24"/>
              </w:rPr>
              <w:t xml:space="preserve"> </w:t>
            </w:r>
            <w:r w:rsidR="00B46EA1" w:rsidRPr="0031491F">
              <w:rPr>
                <w:i/>
                <w:sz w:val="24"/>
              </w:rPr>
              <w:t>загадку».</w:t>
            </w:r>
          </w:p>
          <w:p w:rsidR="00E75233" w:rsidRPr="003128DE" w:rsidRDefault="00462375" w:rsidP="003A094D">
            <w:pPr>
              <w:pStyle w:val="TableParagraph"/>
              <w:tabs>
                <w:tab w:val="left" w:pos="268"/>
              </w:tabs>
              <w:ind w:left="107" w:right="98"/>
              <w:rPr>
                <w:sz w:val="24"/>
                <w:szCs w:val="24"/>
              </w:rPr>
            </w:pPr>
            <w:r w:rsidRPr="00070110">
              <w:rPr>
                <w:sz w:val="24"/>
                <w:u w:val="single"/>
              </w:rPr>
              <w:t xml:space="preserve"> </w:t>
            </w:r>
          </w:p>
        </w:tc>
        <w:tc>
          <w:tcPr>
            <w:tcW w:w="4536" w:type="dxa"/>
          </w:tcPr>
          <w:p w:rsidR="00462375" w:rsidRPr="00462375" w:rsidRDefault="00462375" w:rsidP="00462375">
            <w:pPr>
              <w:widowControl w:val="0"/>
              <w:tabs>
                <w:tab w:val="left" w:pos="817"/>
                <w:tab w:val="left" w:pos="2215"/>
                <w:tab w:val="left" w:pos="3897"/>
                <w:tab w:val="left" w:pos="4305"/>
                <w:tab w:val="left" w:pos="6247"/>
                <w:tab w:val="left" w:pos="7722"/>
                <w:tab w:val="left" w:pos="8590"/>
                <w:tab w:val="left" w:pos="9001"/>
                <w:tab w:val="left" w:pos="1007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Подобрана методическая литература, стихи и загадки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4623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 w:rsidRPr="00462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развлечений;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Pr="0046237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иллюстрированный</w:t>
            </w:r>
            <w:r w:rsidRPr="004623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методический  материал</w:t>
            </w:r>
            <w:r w:rsidRPr="0046237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</w:p>
          <w:p w:rsidR="00462375" w:rsidRPr="00462375" w:rsidRDefault="00E74E9B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ind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групповых комнатах оформлены  игровые зоны.  О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формлены  мини- музеи, где собраны атрибуты к сюжетно-ролевым играм, дидактические игры, иллюстрации,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альбомы.</w:t>
            </w:r>
          </w:p>
          <w:p w:rsidR="00462375" w:rsidRDefault="00462375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DE" w:rsidRPr="003128DE" w:rsidRDefault="002861A8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3128DE" w:rsidRPr="00312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группы ДОУ</w:t>
            </w:r>
            <w:r w:rsidR="00BF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0DE" w:rsidRDefault="00BF50DE" w:rsidP="00BF5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="00DD6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одили на экскурсии  </w:t>
            </w:r>
            <w:proofErr w:type="spellStart"/>
            <w:r w:rsidR="00DD6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ПЧ</w:t>
            </w:r>
            <w:proofErr w:type="gramStart"/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D6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="00DD6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библиотеку,</w:t>
            </w:r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медицинский кабинет, на кухню. У некоторых сотрудников  даже брали интервью.</w:t>
            </w:r>
          </w:p>
          <w:p w:rsidR="00E75233" w:rsidRPr="00E75233" w:rsidRDefault="00E75233" w:rsidP="00B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НОД,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</w:t>
            </w:r>
            <w:proofErr w:type="gramEnd"/>
          </w:p>
        </w:tc>
      </w:tr>
    </w:tbl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424A3B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Вариативные модул</w:t>
      </w:r>
      <w:r>
        <w:rPr>
          <w:rFonts w:ascii="Times New Roman" w:hAnsi="Times New Roman" w:cs="Times New Roman"/>
          <w:sz w:val="24"/>
        </w:rPr>
        <w:t>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DD6C5E">
        <w:tc>
          <w:tcPr>
            <w:tcW w:w="675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68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DD6C5E">
        <w:tc>
          <w:tcPr>
            <w:tcW w:w="675" w:type="dxa"/>
          </w:tcPr>
          <w:p w:rsidR="00070FFC" w:rsidRDefault="009A0112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Pr="00F6760E" w:rsidRDefault="00070FFC" w:rsidP="0050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0E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60D86" w:rsidRDefault="00E60D86" w:rsidP="00506F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156188" w:rsidRDefault="00156188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При условии грамотной организации окружающей предметно-эстетической среды ДОУ, об</w:t>
            </w:r>
            <w:r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огащается внутренний мир дошкольника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 xml:space="preserve">, развивается у него чувство вкуса и стиля. Формируется позитивное 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lastRenderedPageBreak/>
              <w:t>восприятие ребёнком ДОУ,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создается атмосфера психологического комфорта,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поднимает настроение, предупреждает стрессовые ситуации.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Воспитывающее влияние на ребёнка в МДОУ осуществляется через такие формы работы с предметно-эстетической средой ДОУ как:</w:t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 </w:t>
            </w:r>
          </w:p>
          <w:p w:rsidR="00E01849" w:rsidRPr="00860DB8" w:rsidRDefault="0085603C" w:rsidP="00E01849">
            <w:pPr>
              <w:pStyle w:val="TableParagraph"/>
              <w:spacing w:line="271" w:lineRule="exact"/>
              <w:ind w:left="58"/>
              <w:rPr>
                <w:i/>
                <w:sz w:val="24"/>
                <w:szCs w:val="24"/>
              </w:rPr>
            </w:pPr>
            <w:r w:rsidRPr="00583667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Выставка детских рисунков на тему: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«Милым</w:t>
            </w:r>
            <w:r w:rsidR="00804D31"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, д</w:t>
            </w:r>
            <w:r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орогим, любимым»</w:t>
            </w:r>
            <w:r w:rsidR="00804D31"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="003A094D"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 xml:space="preserve"> «Осень</w:t>
            </w:r>
            <w:r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860DB8" w:rsidRPr="00860DB8">
              <w:rPr>
                <w:i/>
                <w:color w:val="111111"/>
                <w:sz w:val="24"/>
                <w:szCs w:val="24"/>
                <w:shd w:val="clear" w:color="auto" w:fill="FFFFFF"/>
              </w:rPr>
              <w:t>; «Зима»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и выставка поделок из подручных материалов на тему:</w:t>
            </w:r>
            <w:r w:rsidR="00E01849">
              <w:rPr>
                <w:sz w:val="24"/>
              </w:rPr>
              <w:t xml:space="preserve"> </w:t>
            </w:r>
            <w:r w:rsidR="00E01849" w:rsidRPr="00860DB8">
              <w:rPr>
                <w:i/>
                <w:sz w:val="24"/>
                <w:szCs w:val="24"/>
              </w:rPr>
              <w:t>«Подарок</w:t>
            </w:r>
          </w:p>
          <w:p w:rsidR="00E60D86" w:rsidRPr="00860DB8" w:rsidRDefault="00E01849" w:rsidP="00E01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DB8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860DB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3A094D" w:rsidRPr="00860DB8">
              <w:rPr>
                <w:rFonts w:ascii="Times New Roman" w:hAnsi="Times New Roman" w:cs="Times New Roman"/>
                <w:i/>
                <w:sz w:val="24"/>
                <w:szCs w:val="24"/>
              </w:rPr>
              <w:t>мамы</w:t>
            </w:r>
            <w:r w:rsidRPr="00860DB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705BAA" w:rsidRPr="00860DB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Сменная тематическая выставка фото- и художественных работ «Технологии будущего»;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Фотозоны,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отражающие</w:t>
            </w:r>
            <w:proofErr w:type="gramEnd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тематическое направление текущих воспитательных и образовательных событий:</w:t>
            </w:r>
            <w:r w:rsidR="00070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9EF" w:rsidRPr="000D19EF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«</w:t>
            </w:r>
            <w:r w:rsidR="00705BAA" w:rsidRPr="000D19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День матери</w:t>
            </w:r>
            <w:r w:rsidR="000D19EF" w:rsidRPr="000D19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705BAA" w:rsidRPr="000D19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Сменные стенды</w:t>
            </w:r>
            <w:r w:rsidR="00DD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71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«Все работы хороши, выбирай на вкус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3071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E01849" w:rsidRPr="0085603C" w:rsidRDefault="00E01849" w:rsidP="00E60D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FC" w:rsidRDefault="002B359A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59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ДОУ помещений (коридоров, групп, окна и т.п.)</w:t>
            </w:r>
          </w:p>
          <w:p w:rsidR="008D58A3" w:rsidRPr="00E60D86" w:rsidRDefault="008D58A3" w:rsidP="008D58A3">
            <w:pPr>
              <w:widowControl w:val="0"/>
              <w:tabs>
                <w:tab w:val="left" w:pos="960"/>
              </w:tabs>
              <w:autoSpaceDE w:val="0"/>
              <w:autoSpaceDN w:val="0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стенах ДОУ регулярно сменяемых экспозиций: творческих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</w:t>
            </w:r>
            <w:r w:rsidR="000776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8D58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77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8D5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потенциал,</w:t>
            </w:r>
            <w:r w:rsidRPr="008D5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8D58A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знакомящих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с работами друг друга; </w:t>
            </w:r>
            <w:proofErr w:type="spellStart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происходящих в ДОУ</w:t>
            </w:r>
            <w:r w:rsidRPr="00E60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0D86" w:rsidRPr="00E60D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 входного вестибюля ДОУ</w:t>
            </w:r>
            <w:r w:rsidR="00DD6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58A3" w:rsidRPr="002B359A" w:rsidRDefault="008D58A3" w:rsidP="008D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5B" w:rsidTr="00DD6C5E">
        <w:tc>
          <w:tcPr>
            <w:tcW w:w="675" w:type="dxa"/>
          </w:tcPr>
          <w:p w:rsidR="00DD065B" w:rsidRDefault="00DD065B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D065B" w:rsidRPr="00070FFC" w:rsidRDefault="00DD065B" w:rsidP="00070F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DD065B" w:rsidRPr="0085603C" w:rsidRDefault="00DD065B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D065B" w:rsidRPr="002B359A" w:rsidRDefault="00DD065B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A6" w:rsidRDefault="00656DA6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656DA6" w:rsidRPr="00656DA6" w:rsidRDefault="00656DA6" w:rsidP="00656DA6">
      <w:pPr>
        <w:rPr>
          <w:rFonts w:ascii="Times New Roman" w:hAnsi="Times New Roman" w:cs="Times New Roman"/>
          <w:sz w:val="24"/>
        </w:rPr>
      </w:pPr>
    </w:p>
    <w:p w:rsidR="00656DA6" w:rsidRDefault="00656DA6" w:rsidP="00656DA6">
      <w:pPr>
        <w:rPr>
          <w:rFonts w:ascii="Times New Roman" w:hAnsi="Times New Roman" w:cs="Times New Roman"/>
          <w:sz w:val="24"/>
        </w:rPr>
      </w:pPr>
    </w:p>
    <w:p w:rsidR="00070FFC" w:rsidRPr="00656DA6" w:rsidRDefault="00070FFC" w:rsidP="00656DA6">
      <w:pPr>
        <w:ind w:firstLine="708"/>
        <w:rPr>
          <w:rFonts w:ascii="Times New Roman" w:hAnsi="Times New Roman" w:cs="Times New Roman"/>
          <w:sz w:val="24"/>
        </w:rPr>
      </w:pPr>
    </w:p>
    <w:sectPr w:rsidR="00070FFC" w:rsidRPr="00656DA6" w:rsidSect="00B8670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39"/>
    <w:multiLevelType w:val="hybridMultilevel"/>
    <w:tmpl w:val="44CA6FF6"/>
    <w:lvl w:ilvl="0" w:tplc="C88C60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C6DF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0298F09A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992D894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46A476D0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A0B26F1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BD40FA9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DBDE4EB8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4AEEEBC0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1">
    <w:nsid w:val="1E350843"/>
    <w:multiLevelType w:val="hybridMultilevel"/>
    <w:tmpl w:val="2E1E7CE2"/>
    <w:lvl w:ilvl="0" w:tplc="8976FBCC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480C8E">
      <w:numFmt w:val="bullet"/>
      <w:lvlText w:val="•"/>
      <w:lvlJc w:val="left"/>
      <w:pPr>
        <w:ind w:left="1068" w:hanging="130"/>
      </w:pPr>
      <w:rPr>
        <w:rFonts w:hint="default"/>
        <w:lang w:val="ru-RU" w:eastAsia="en-US" w:bidi="ar-SA"/>
      </w:rPr>
    </w:lvl>
    <w:lvl w:ilvl="2" w:tplc="0EF40C2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907A44B6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51605834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39AF314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E0825840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056AF03E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148224F6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2">
    <w:nsid w:val="231E5C9D"/>
    <w:multiLevelType w:val="hybridMultilevel"/>
    <w:tmpl w:val="749AAB88"/>
    <w:lvl w:ilvl="0" w:tplc="1B4A434E">
      <w:numFmt w:val="bullet"/>
      <w:lvlText w:val=""/>
      <w:lvlJc w:val="left"/>
      <w:pPr>
        <w:ind w:left="5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6F64A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C65470">
      <w:numFmt w:val="bullet"/>
      <w:lvlText w:val="•"/>
      <w:lvlJc w:val="left"/>
      <w:pPr>
        <w:ind w:left="2576" w:hanging="300"/>
      </w:pPr>
      <w:rPr>
        <w:rFonts w:hint="default"/>
        <w:lang w:val="ru-RU" w:eastAsia="en-US" w:bidi="ar-SA"/>
      </w:rPr>
    </w:lvl>
    <w:lvl w:ilvl="3" w:tplc="B9EC217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4" w:tplc="83A020EC">
      <w:numFmt w:val="bullet"/>
      <w:lvlText w:val="•"/>
      <w:lvlJc w:val="left"/>
      <w:pPr>
        <w:ind w:left="4612" w:hanging="300"/>
      </w:pPr>
      <w:rPr>
        <w:rFonts w:hint="default"/>
        <w:lang w:val="ru-RU" w:eastAsia="en-US" w:bidi="ar-SA"/>
      </w:rPr>
    </w:lvl>
    <w:lvl w:ilvl="5" w:tplc="7DD49798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4F782F72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7" w:tplc="86EC7BCE">
      <w:numFmt w:val="bullet"/>
      <w:lvlText w:val="•"/>
      <w:lvlJc w:val="left"/>
      <w:pPr>
        <w:ind w:left="7666" w:hanging="300"/>
      </w:pPr>
      <w:rPr>
        <w:rFonts w:hint="default"/>
        <w:lang w:val="ru-RU" w:eastAsia="en-US" w:bidi="ar-SA"/>
      </w:rPr>
    </w:lvl>
    <w:lvl w:ilvl="8" w:tplc="0DAA77BE"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nsid w:val="281A3A7A"/>
    <w:multiLevelType w:val="hybridMultilevel"/>
    <w:tmpl w:val="1C9499F8"/>
    <w:lvl w:ilvl="0" w:tplc="2606017C">
      <w:numFmt w:val="bullet"/>
      <w:lvlText w:val="·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E8C9C">
      <w:numFmt w:val="bullet"/>
      <w:lvlText w:val="·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B8EEBD0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1F80F24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494C65D0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85CA2D0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9154EE22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2A569AC4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DC3465AA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4">
    <w:nsid w:val="38A844B1"/>
    <w:multiLevelType w:val="hybridMultilevel"/>
    <w:tmpl w:val="F6DE684E"/>
    <w:lvl w:ilvl="0" w:tplc="10A4E5A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1AB8AA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DBAC0E3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C91A68B8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B726CD0C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F6D039B0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68060BC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9012A392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9D544958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5">
    <w:nsid w:val="45702CEC"/>
    <w:multiLevelType w:val="hybridMultilevel"/>
    <w:tmpl w:val="09B6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959"/>
    <w:multiLevelType w:val="hybridMultilevel"/>
    <w:tmpl w:val="CEA2CC98"/>
    <w:lvl w:ilvl="0" w:tplc="8D268B2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AAD92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4D30BE74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1C8226C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DD14C22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EEA26CAE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D44BB0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6C3A8E92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05DC1102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7">
    <w:nsid w:val="4D5E54F6"/>
    <w:multiLevelType w:val="hybridMultilevel"/>
    <w:tmpl w:val="7F6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3647B"/>
    <w:multiLevelType w:val="hybridMultilevel"/>
    <w:tmpl w:val="04D844E4"/>
    <w:lvl w:ilvl="0" w:tplc="380EE39E">
      <w:start w:val="1"/>
      <w:numFmt w:val="decimal"/>
      <w:lvlText w:val="%1."/>
      <w:lvlJc w:val="left"/>
      <w:pPr>
        <w:ind w:left="565" w:hanging="281"/>
      </w:pPr>
      <w:rPr>
        <w:rFonts w:hint="default"/>
        <w:w w:val="100"/>
        <w:lang w:val="ru-RU" w:eastAsia="en-US" w:bidi="ar-SA"/>
      </w:rPr>
    </w:lvl>
    <w:lvl w:ilvl="1" w:tplc="E2268734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2" w:tplc="34DAD962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72EA5A6">
      <w:numFmt w:val="bullet"/>
      <w:lvlText w:val="•"/>
      <w:lvlJc w:val="left"/>
      <w:pPr>
        <w:ind w:left="3550" w:hanging="281"/>
      </w:pPr>
      <w:rPr>
        <w:rFonts w:hint="default"/>
        <w:lang w:val="ru-RU" w:eastAsia="en-US" w:bidi="ar-SA"/>
      </w:rPr>
    </w:lvl>
    <w:lvl w:ilvl="4" w:tplc="3B9C25E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847AD3E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9A4F530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C0B8E3B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A0C0964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6F"/>
    <w:rsid w:val="00052A43"/>
    <w:rsid w:val="00070110"/>
    <w:rsid w:val="00070FFC"/>
    <w:rsid w:val="00077626"/>
    <w:rsid w:val="000A4C92"/>
    <w:rsid w:val="000D19EF"/>
    <w:rsid w:val="000D536A"/>
    <w:rsid w:val="00156188"/>
    <w:rsid w:val="001B4D09"/>
    <w:rsid w:val="00204593"/>
    <w:rsid w:val="00217104"/>
    <w:rsid w:val="002861A8"/>
    <w:rsid w:val="002B359A"/>
    <w:rsid w:val="003071A1"/>
    <w:rsid w:val="003128DE"/>
    <w:rsid w:val="0031491F"/>
    <w:rsid w:val="00360934"/>
    <w:rsid w:val="003734BA"/>
    <w:rsid w:val="00394605"/>
    <w:rsid w:val="003A094D"/>
    <w:rsid w:val="003B6B8C"/>
    <w:rsid w:val="00424A3B"/>
    <w:rsid w:val="00445B97"/>
    <w:rsid w:val="00450AB4"/>
    <w:rsid w:val="00462375"/>
    <w:rsid w:val="004D4038"/>
    <w:rsid w:val="00506F5E"/>
    <w:rsid w:val="00535DF0"/>
    <w:rsid w:val="00566F67"/>
    <w:rsid w:val="00583667"/>
    <w:rsid w:val="005C6EC2"/>
    <w:rsid w:val="005F20F5"/>
    <w:rsid w:val="0060542F"/>
    <w:rsid w:val="00613AC4"/>
    <w:rsid w:val="00614634"/>
    <w:rsid w:val="0063535E"/>
    <w:rsid w:val="00656DA6"/>
    <w:rsid w:val="00687F37"/>
    <w:rsid w:val="00705BAA"/>
    <w:rsid w:val="00706721"/>
    <w:rsid w:val="0071151D"/>
    <w:rsid w:val="00742BEB"/>
    <w:rsid w:val="0075612A"/>
    <w:rsid w:val="00761A79"/>
    <w:rsid w:val="00804D31"/>
    <w:rsid w:val="0081526E"/>
    <w:rsid w:val="0085603C"/>
    <w:rsid w:val="0085782E"/>
    <w:rsid w:val="00860DB8"/>
    <w:rsid w:val="008615D7"/>
    <w:rsid w:val="008C0ED0"/>
    <w:rsid w:val="008D58A3"/>
    <w:rsid w:val="00902F80"/>
    <w:rsid w:val="00932B49"/>
    <w:rsid w:val="00945FF4"/>
    <w:rsid w:val="00964692"/>
    <w:rsid w:val="009874D5"/>
    <w:rsid w:val="009A0112"/>
    <w:rsid w:val="009C10D8"/>
    <w:rsid w:val="00A06813"/>
    <w:rsid w:val="00A41BD6"/>
    <w:rsid w:val="00AA4659"/>
    <w:rsid w:val="00AA4A95"/>
    <w:rsid w:val="00AB3F56"/>
    <w:rsid w:val="00AD7381"/>
    <w:rsid w:val="00AE4DA6"/>
    <w:rsid w:val="00B4321A"/>
    <w:rsid w:val="00B46EA1"/>
    <w:rsid w:val="00B75AB6"/>
    <w:rsid w:val="00B86707"/>
    <w:rsid w:val="00BC651A"/>
    <w:rsid w:val="00BF0901"/>
    <w:rsid w:val="00BF50DE"/>
    <w:rsid w:val="00C2576F"/>
    <w:rsid w:val="00C378D5"/>
    <w:rsid w:val="00C95698"/>
    <w:rsid w:val="00CA13AE"/>
    <w:rsid w:val="00D74060"/>
    <w:rsid w:val="00D76530"/>
    <w:rsid w:val="00D81E1A"/>
    <w:rsid w:val="00DD065B"/>
    <w:rsid w:val="00DD6C5E"/>
    <w:rsid w:val="00E01849"/>
    <w:rsid w:val="00E026A5"/>
    <w:rsid w:val="00E209B6"/>
    <w:rsid w:val="00E52E4C"/>
    <w:rsid w:val="00E60D86"/>
    <w:rsid w:val="00E74E9B"/>
    <w:rsid w:val="00E75233"/>
    <w:rsid w:val="00EA4BB6"/>
    <w:rsid w:val="00F16F8A"/>
    <w:rsid w:val="00F232BF"/>
    <w:rsid w:val="00F314C4"/>
    <w:rsid w:val="00F41EA9"/>
    <w:rsid w:val="00F6760E"/>
    <w:rsid w:val="00F7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F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F0901"/>
    <w:rPr>
      <w:rFonts w:ascii="Times New Roman" w:eastAsia="Times New Roman" w:hAnsi="Times New Roman" w:cs="Times New Roman"/>
      <w:sz w:val="28"/>
      <w:szCs w:val="28"/>
    </w:rPr>
  </w:style>
  <w:style w:type="paragraph" w:customStyle="1" w:styleId="c22">
    <w:name w:val="c22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AC4"/>
  </w:style>
  <w:style w:type="character" w:customStyle="1" w:styleId="c1">
    <w:name w:val="c1"/>
    <w:basedOn w:val="a0"/>
    <w:rsid w:val="00613AC4"/>
  </w:style>
  <w:style w:type="paragraph" w:customStyle="1" w:styleId="c16">
    <w:name w:val="c16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AC4"/>
  </w:style>
  <w:style w:type="character" w:customStyle="1" w:styleId="c9">
    <w:name w:val="c9"/>
    <w:basedOn w:val="a0"/>
    <w:rsid w:val="00613AC4"/>
  </w:style>
  <w:style w:type="character" w:customStyle="1" w:styleId="c12">
    <w:name w:val="c12"/>
    <w:basedOn w:val="a0"/>
    <w:rsid w:val="00804D31"/>
  </w:style>
  <w:style w:type="character" w:customStyle="1" w:styleId="c6">
    <w:name w:val="c6"/>
    <w:basedOn w:val="a0"/>
    <w:rsid w:val="00804D31"/>
  </w:style>
  <w:style w:type="paragraph" w:customStyle="1" w:styleId="TableParagraph">
    <w:name w:val="Table Paragraph"/>
    <w:basedOn w:val="a"/>
    <w:uiPriority w:val="1"/>
    <w:qFormat/>
    <w:rsid w:val="00804D3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7104"/>
  </w:style>
  <w:style w:type="paragraph" w:customStyle="1" w:styleId="c2">
    <w:name w:val="c2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7104"/>
  </w:style>
  <w:style w:type="character" w:customStyle="1" w:styleId="c23">
    <w:name w:val="c23"/>
    <w:basedOn w:val="a0"/>
    <w:rsid w:val="00E60D86"/>
  </w:style>
  <w:style w:type="character" w:customStyle="1" w:styleId="c7">
    <w:name w:val="c7"/>
    <w:basedOn w:val="a0"/>
    <w:rsid w:val="00E6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2022-02-17T04:44:00Z</dcterms:created>
  <dcterms:modified xsi:type="dcterms:W3CDTF">2022-12-02T05:13:00Z</dcterms:modified>
</cp:coreProperties>
</file>