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A5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«Детский сад «Сказка»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Катав-Ивановска» </w:t>
      </w:r>
    </w:p>
    <w:p w:rsidR="00B86707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Катав-Ивановского муниципального района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РЕАЛИЗАЦИИ РАБОЧЕЙ ПРОГРАММЫ ВОСПИТАНИЯ</w:t>
      </w:r>
    </w:p>
    <w:p w:rsidR="00B86707" w:rsidRDefault="00D227D5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1 </w:t>
      </w:r>
      <w:r w:rsidR="00B86707">
        <w:rPr>
          <w:rFonts w:ascii="Times New Roman" w:hAnsi="Times New Roman" w:cs="Times New Roman"/>
          <w:sz w:val="28"/>
        </w:rPr>
        <w:t xml:space="preserve"> квартала 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</w:t>
      </w:r>
    </w:p>
    <w:p w:rsidR="00B86707" w:rsidRDefault="00E026A5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воспитатель, Куликова Наталия Валерьевна</w:t>
      </w: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D227D5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  <w:r w:rsidR="00E026A5">
        <w:rPr>
          <w:rFonts w:ascii="Times New Roman" w:hAnsi="Times New Roman" w:cs="Times New Roman"/>
          <w:sz w:val="28"/>
        </w:rPr>
        <w:t xml:space="preserve"> г.</w:t>
      </w:r>
    </w:p>
    <w:p w:rsidR="00B86707" w:rsidRPr="00742BEB" w:rsidRDefault="00424A3B" w:rsidP="00B867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lastRenderedPageBreak/>
        <w:t>Аналитическая справка по реализации программ по воспитательной работе</w:t>
      </w:r>
      <w:r w:rsidR="00BC651A" w:rsidRPr="00742BEB">
        <w:rPr>
          <w:rFonts w:ascii="Times New Roman" w:hAnsi="Times New Roman" w:cs="Times New Roman"/>
          <w:b/>
          <w:sz w:val="24"/>
        </w:rPr>
        <w:t xml:space="preserve"> в МДОУ «ДС «Сказка» г.Катав-Ивановска»</w:t>
      </w:r>
    </w:p>
    <w:p w:rsidR="00424A3B" w:rsidRPr="00424A3B" w:rsidRDefault="00424A3B" w:rsidP="00B8670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4A3B" w:rsidRPr="00742BEB" w:rsidRDefault="00424A3B" w:rsidP="00C956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t>Приоритетные направления работы</w:t>
      </w:r>
    </w:p>
    <w:p w:rsidR="00424A3B" w:rsidRDefault="00424A3B" w:rsidP="00424A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C651A" w:rsidRPr="00424A3B">
        <w:rPr>
          <w:rFonts w:ascii="Times New Roman" w:hAnsi="Times New Roman" w:cs="Times New Roman"/>
          <w:sz w:val="24"/>
        </w:rPr>
        <w:t>«Профориентация»</w:t>
      </w:r>
    </w:p>
    <w:p w:rsidR="00BC651A" w:rsidRDefault="00BC651A" w:rsidP="00BC651A">
      <w:pPr>
        <w:tabs>
          <w:tab w:val="left" w:pos="9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24A3B">
        <w:rPr>
          <w:rFonts w:ascii="Times New Roman" w:hAnsi="Times New Roman" w:cs="Times New Roman"/>
          <w:sz w:val="24"/>
        </w:rPr>
        <w:t>«Работа с родителями»</w:t>
      </w:r>
    </w:p>
    <w:p w:rsidR="00424A3B" w:rsidRPr="00424A3B" w:rsidRDefault="00BC651A" w:rsidP="00424A3B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«Организация предметно-эстетической среды»</w:t>
      </w:r>
    </w:p>
    <w:p w:rsidR="00424A3B" w:rsidRPr="00761A79" w:rsidRDefault="00BF0901" w:rsidP="00761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Цель:</w:t>
      </w:r>
      <w:r w:rsidR="00742BEB">
        <w:rPr>
          <w:rFonts w:ascii="Times New Roman" w:hAnsi="Times New Roman" w:cs="Times New Roman"/>
          <w:sz w:val="24"/>
        </w:rPr>
        <w:t xml:space="preserve"> </w:t>
      </w:r>
      <w:r w:rsidRPr="00742BEB">
        <w:rPr>
          <w:rFonts w:ascii="Times New Roman" w:hAnsi="Times New Roman" w:cs="Times New Roman"/>
          <w:sz w:val="24"/>
        </w:rPr>
        <w:t>Выстраивание целенаправленной, систематической работы по ранней профориентации дошкольников</w:t>
      </w:r>
      <w:r w:rsidR="00761A79">
        <w:rPr>
          <w:rFonts w:ascii="Times New Roman" w:hAnsi="Times New Roman" w:cs="Times New Roman"/>
          <w:sz w:val="24"/>
        </w:rPr>
        <w:t xml:space="preserve">. </w:t>
      </w:r>
      <w:r w:rsidR="00761A79" w:rsidRPr="00761A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61A79" w:rsidRPr="007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потребности родителей в образовательных услугах. Просвещение родителей с целью повышения их правовой и педагогической культуры.</w:t>
      </w:r>
    </w:p>
    <w:p w:rsidR="00687F37" w:rsidRPr="00EA4BB6" w:rsidRDefault="00BF0901" w:rsidP="00687F3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Задачи:</w:t>
      </w:r>
      <w:r w:rsidRPr="00BF0901">
        <w:rPr>
          <w:b/>
          <w:color w:val="111111"/>
          <w:sz w:val="28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Создать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условия</w:t>
      </w:r>
      <w:r w:rsidRPr="00742BEB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для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знакомства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миром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профессий.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Обогатить и конкретизировать представления детей о профессиональной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жителей</w:t>
      </w:r>
      <w:r w:rsidRPr="00742BEB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города Катав-Ивановска.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Формировать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обобщенные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представления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структуре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трудового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процесса,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роли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современной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техники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человека,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понимание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взаимосвязи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между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компонентами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742BEB">
        <w:rPr>
          <w:color w:val="111111"/>
          <w:sz w:val="24"/>
          <w:szCs w:val="24"/>
        </w:rPr>
        <w:t xml:space="preserve">.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Закреплять умения детей выражать в игровой и продуктивной деятельности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свои впечатления.</w:t>
      </w:r>
      <w:r w:rsid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Стимулировать развитие познавательных, коммуникативных, творческих</w:t>
      </w:r>
      <w:r w:rsidRPr="00742BEB">
        <w:rPr>
          <w:rFonts w:ascii="Times New Roman" w:hAnsi="Times New Roman" w:cs="Times New Roman"/>
          <w:color w:val="111111"/>
          <w:spacing w:val="-68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способностей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Выработать и повысить мотивацию, положительное и сознательное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 труду.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Воспитывать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бережное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труду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взрослых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его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результатам.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Активизировать пропагандистскую деятельность среди родителей</w:t>
      </w:r>
      <w:r w:rsidRPr="00742B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посредством консультирования и включения в воспитательно-образовательный</w:t>
      </w:r>
      <w:r w:rsidRPr="00742B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процесс.</w:t>
      </w:r>
      <w:r w:rsidR="00687F37" w:rsidRPr="00687F37">
        <w:rPr>
          <w:rFonts w:ascii="Arial" w:hAnsi="Arial" w:cs="Arial"/>
          <w:color w:val="333333"/>
        </w:rPr>
        <w:t xml:space="preserve"> </w:t>
      </w:r>
      <w:r w:rsidR="00687F37" w:rsidRPr="00687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приобщать родителей к активной жизни группы; объединить усилия по воспитанию и обучению детей, повышение педагогической культуры родителей, изучение и обобщение лучшего семейного воспитания, установление доверительных и партнерских отношений с семьей.</w:t>
      </w:r>
      <w:r w:rsidR="00EA4BB6" w:rsidRPr="00EA4BB6">
        <w:rPr>
          <w:color w:val="000000"/>
          <w:sz w:val="28"/>
          <w:szCs w:val="28"/>
          <w:shd w:val="clear" w:color="auto" w:fill="FFFFFF"/>
        </w:rPr>
        <w:t xml:space="preserve"> </w:t>
      </w:r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Обогатить предметно-эстетическую среду детского сада и применить ее воспитательные возможности в </w:t>
      </w:r>
      <w:proofErr w:type="spellStart"/>
      <w:proofErr w:type="gramStart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с дошкольниками.</w:t>
      </w:r>
    </w:p>
    <w:p w:rsidR="00BF0901" w:rsidRPr="00742BEB" w:rsidRDefault="00BF0901" w:rsidP="00742BEB">
      <w:pPr>
        <w:spacing w:after="0" w:line="240" w:lineRule="auto"/>
        <w:ind w:left="760"/>
        <w:rPr>
          <w:b/>
          <w:sz w:val="28"/>
        </w:rPr>
      </w:pPr>
    </w:p>
    <w:p w:rsidR="00BF0901" w:rsidRDefault="00BF0901" w:rsidP="00BF0901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424A3B" w:rsidRDefault="00424A3B" w:rsidP="00BF090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424A3B">
        <w:rPr>
          <w:rFonts w:ascii="Times New Roman" w:hAnsi="Times New Roman" w:cs="Times New Roman"/>
          <w:sz w:val="24"/>
        </w:rPr>
        <w:t>Инвариантные модули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E75233">
        <w:tc>
          <w:tcPr>
            <w:tcW w:w="675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«Работа с родителями»</w:t>
            </w:r>
          </w:p>
        </w:tc>
        <w:tc>
          <w:tcPr>
            <w:tcW w:w="5953" w:type="dxa"/>
          </w:tcPr>
          <w:p w:rsidR="00804D31" w:rsidRPr="001B4D09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Фотовыставка </w:t>
            </w: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на темы: </w:t>
            </w:r>
            <w:r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«Моя мама на работе»;</w:t>
            </w:r>
          </w:p>
          <w:p w:rsidR="00804D31" w:rsidRPr="001B4D09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D0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пословицами и поговорками о семье.</w:t>
            </w:r>
          </w:p>
          <w:p w:rsidR="00DD065B" w:rsidRPr="001B4D09" w:rsidRDefault="00DD065B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D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Оформление стендов в группах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«Опасные ситуации дома и в детском саду»</w:t>
            </w:r>
            <w:r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FC" w:rsidRPr="001B4D09" w:rsidRDefault="00A41BD6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Проведение родительских  собраний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детского </w:t>
            </w:r>
            <w:proofErr w:type="spellStart"/>
            <w:proofErr w:type="gramStart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травматизма и ответственности за формирование транспортной культуры, безопасного поведения детей на дороге, в транспорте, на</w:t>
            </w:r>
            <w:r w:rsid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улице. («Дорожная азбука»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</w:t>
            </w:r>
          </w:p>
          <w:p w:rsidR="0063535E" w:rsidRDefault="00A41BD6" w:rsidP="00A41BD6">
            <w:pPr>
              <w:rPr>
                <w:rStyle w:val="c4"/>
                <w:color w:val="000000" w:themeColor="text1"/>
                <w:u w:val="single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совме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стно с родителями изготавливали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микрорайона детского сада с улицами, дорогами, дорожными знаками.</w:t>
            </w:r>
            <w:r w:rsidR="00204593"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Освещение  профилактики ДДТТ, в СМИ, на сайте ДОУ.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тематического занятия с  детьми подготовительных групп инспектором пропаганды ОГИБДД ОМВД России по </w:t>
            </w:r>
            <w:proofErr w:type="spellStart"/>
            <w:proofErr w:type="gramStart"/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Катав-Ивановскому</w:t>
            </w:r>
            <w:proofErr w:type="spellEnd"/>
            <w:proofErr w:type="gramEnd"/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лейтенантом полиции Полиной Дубовой.</w:t>
            </w:r>
            <w:r w:rsidR="0063535E" w:rsidRPr="00070110">
              <w:rPr>
                <w:rStyle w:val="c4"/>
                <w:color w:val="000000" w:themeColor="text1"/>
                <w:u w:val="single"/>
              </w:rPr>
              <w:t xml:space="preserve"> </w:t>
            </w:r>
          </w:p>
          <w:p w:rsidR="00A41BD6" w:rsidRPr="0063535E" w:rsidRDefault="0063535E" w:rsidP="00A41BD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Развлечения</w:t>
            </w:r>
            <w:r w:rsidRPr="0063535E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r w:rsidRPr="006353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«Путешествие по городу дорожных знаков»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; «Светофор»</w:t>
            </w:r>
          </w:p>
          <w:p w:rsidR="00217104" w:rsidRPr="00070110" w:rsidRDefault="001B4D09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Участие во всероссийском конкурсе</w:t>
            </w:r>
            <w:r w:rsidR="00217104" w:rsidRPr="00070110">
              <w:rPr>
                <w:rStyle w:val="c4"/>
                <w:color w:val="000000" w:themeColor="text1"/>
              </w:rPr>
              <w:t xml:space="preserve"> снежных скульптур: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</w:t>
            </w:r>
            <w:proofErr w:type="spellStart"/>
            <w:r w:rsidRPr="00070110">
              <w:rPr>
                <w:rStyle w:val="c4"/>
                <w:i/>
                <w:iCs/>
                <w:color w:val="000000" w:themeColor="text1"/>
              </w:rPr>
              <w:t>Эколята</w:t>
            </w:r>
            <w:proofErr w:type="spellEnd"/>
            <w:r w:rsidRPr="00070110">
              <w:rPr>
                <w:rStyle w:val="c4"/>
                <w:i/>
                <w:iCs/>
                <w:color w:val="000000" w:themeColor="text1"/>
              </w:rPr>
              <w:t xml:space="preserve"> защитники природы</w:t>
            </w:r>
            <w:r w:rsidR="00217104"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="00217104"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>Консультации:</w:t>
            </w:r>
            <w:r w:rsidRPr="00070110">
              <w:rPr>
                <w:rStyle w:val="c4"/>
                <w:color w:val="000000" w:themeColor="text1"/>
              </w:rPr>
              <w:t>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«Игры и упражнения для развития речи детей»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«Роль дидактической игры в семье»</w:t>
            </w:r>
            <w:r w:rsidRPr="00070110">
              <w:rPr>
                <w:rStyle w:val="c3"/>
                <w:color w:val="000000" w:themeColor="text1"/>
              </w:rPr>
              <w:t>;</w:t>
            </w: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 провести выходной день с детьми»</w:t>
            </w:r>
            <w:r w:rsidRPr="00070110">
              <w:rPr>
                <w:rStyle w:val="c3"/>
                <w:color w:val="000000" w:themeColor="text1"/>
              </w:rPr>
              <w:t>,</w:t>
            </w: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«Какие сказки читать детям»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«Как правильно общаться с детьми»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Родительские собрания: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«Пальцы помогают говорить»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Выставка рисунков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«Мой папа самый лучший»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«Какие сказки читать детям»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«Как правильно общаться с детьми»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Выставка поделок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</w:t>
            </w:r>
            <w:proofErr w:type="spellStart"/>
            <w:r w:rsidRPr="00070110">
              <w:rPr>
                <w:rStyle w:val="c4"/>
                <w:i/>
                <w:iCs/>
                <w:color w:val="000000" w:themeColor="text1"/>
              </w:rPr>
              <w:t>Фоторамочка</w:t>
            </w:r>
            <w:proofErr w:type="spellEnd"/>
            <w:r w:rsidRPr="00070110">
              <w:rPr>
                <w:rStyle w:val="c4"/>
                <w:i/>
                <w:iCs/>
                <w:color w:val="000000" w:themeColor="text1"/>
              </w:rPr>
              <w:t xml:space="preserve"> для портрета мамочки»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Праздник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«Мамины помощники»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Папка – передвижка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«Этикет для малышей»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Рекомендация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«Ребёнок на прогулке весной»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217104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A4A95" w:rsidRPr="0075612A" w:rsidRDefault="001B4D09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37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егулярное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AA4A95" w:rsidRPr="00756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A95"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проблемах</w:t>
            </w:r>
            <w:r w:rsidR="00AA4A95"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A4A95"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/>
              <w:ind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законным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представителям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 отношений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между ними, администрацией ДОУ и родителями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ind w:righ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собраний,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7561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острых проблем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2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ы родительских комитетов групп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, участвующих в управлении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7561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75AB6" w:rsidRPr="00B75AB6" w:rsidRDefault="00AA4A95" w:rsidP="00B75AB6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соревнований, направл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>енных на сплочение семьи и ДОУ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AB6"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B75AB6" w:rsidRPr="00B75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AB6" w:rsidRPr="00B75A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B75AB6"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5AB6"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информация, предусматривающая ознакомление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новости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 w:line="242" w:lineRule="auto"/>
              <w:ind w:right="14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95" w:rsidRPr="00AA4A95" w:rsidRDefault="00AA4A95" w:rsidP="00AA4A95">
            <w:pPr>
              <w:pStyle w:val="a5"/>
              <w:rPr>
                <w:sz w:val="24"/>
                <w:szCs w:val="24"/>
              </w:rPr>
            </w:pPr>
          </w:p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«Профориентация»</w:t>
            </w:r>
          </w:p>
        </w:tc>
        <w:tc>
          <w:tcPr>
            <w:tcW w:w="5953" w:type="dxa"/>
          </w:tcPr>
          <w:p w:rsidR="00613AC4" w:rsidRPr="00804D31" w:rsidRDefault="000D536A" w:rsidP="00DD065B">
            <w:pPr>
              <w:pStyle w:val="TableParagraph"/>
              <w:tabs>
                <w:tab w:val="left" w:pos="388"/>
                <w:tab w:val="left" w:pos="2109"/>
                <w:tab w:val="left" w:pos="2817"/>
                <w:tab w:val="left" w:pos="3928"/>
                <w:tab w:val="left" w:pos="4480"/>
              </w:tabs>
              <w:rPr>
                <w:sz w:val="24"/>
              </w:rPr>
            </w:pPr>
            <w:r w:rsidRPr="001B4D09">
              <w:rPr>
                <w:rStyle w:val="c0"/>
                <w:color w:val="111111"/>
                <w:u w:val="single"/>
              </w:rPr>
              <w:t xml:space="preserve">Играли в </w:t>
            </w:r>
            <w:r w:rsidR="00613AC4" w:rsidRPr="001B4D09">
              <w:rPr>
                <w:rStyle w:val="c0"/>
                <w:color w:val="111111"/>
                <w:sz w:val="28"/>
                <w:szCs w:val="28"/>
                <w:u w:val="single"/>
              </w:rPr>
              <w:t xml:space="preserve"> </w:t>
            </w:r>
            <w:r w:rsidRPr="001B4D09">
              <w:rPr>
                <w:rStyle w:val="c0"/>
                <w:color w:val="111111"/>
                <w:u w:val="single"/>
              </w:rPr>
              <w:t>дидактические игры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: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«Угадай профессию», «Кому, что нужно для работы», «Что перепутал художник?»</w:t>
            </w:r>
            <w:r w:rsidR="001B4D09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 </w:t>
            </w:r>
            <w:r w:rsidR="00804D31" w:rsidRPr="001B4D09">
              <w:rPr>
                <w:i/>
                <w:sz w:val="24"/>
              </w:rPr>
              <w:t>«Назови,</w:t>
            </w:r>
            <w:r w:rsidR="00804D31" w:rsidRPr="001B4D09">
              <w:rPr>
                <w:i/>
                <w:sz w:val="24"/>
              </w:rPr>
              <w:tab/>
              <w:t>что</w:t>
            </w:r>
            <w:r w:rsidR="00804D31" w:rsidRPr="001B4D09">
              <w:rPr>
                <w:i/>
                <w:sz w:val="24"/>
              </w:rPr>
              <w:tab/>
              <w:t>покажу»,</w:t>
            </w:r>
            <w:r w:rsidR="001B4D09" w:rsidRPr="001B4D09">
              <w:rPr>
                <w:i/>
                <w:sz w:val="24"/>
              </w:rPr>
              <w:t xml:space="preserve"> «</w:t>
            </w:r>
            <w:r w:rsidR="00DD065B" w:rsidRPr="001B4D09">
              <w:rPr>
                <w:i/>
                <w:sz w:val="24"/>
              </w:rPr>
              <w:t>Кому</w:t>
            </w:r>
            <w:proofErr w:type="gramStart"/>
            <w:r w:rsidR="00DD065B" w:rsidRPr="001B4D09">
              <w:rPr>
                <w:i/>
                <w:sz w:val="24"/>
              </w:rPr>
              <w:t xml:space="preserve"> </w:t>
            </w:r>
            <w:r w:rsidR="001B4D09">
              <w:rPr>
                <w:i/>
                <w:sz w:val="24"/>
              </w:rPr>
              <w:t>,</w:t>
            </w:r>
            <w:proofErr w:type="gramEnd"/>
            <w:r w:rsidR="00DD065B" w:rsidRPr="001B4D09">
              <w:rPr>
                <w:i/>
                <w:sz w:val="24"/>
              </w:rPr>
              <w:t xml:space="preserve">что нужно для работы», </w:t>
            </w:r>
            <w:r w:rsidR="00804D31" w:rsidRPr="001B4D09">
              <w:rPr>
                <w:i/>
                <w:sz w:val="24"/>
              </w:rPr>
              <w:t>«Загадай</w:t>
            </w:r>
            <w:r w:rsidR="00804D31" w:rsidRPr="001B4D09">
              <w:rPr>
                <w:i/>
                <w:spacing w:val="6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загадку»,</w:t>
            </w:r>
            <w:r w:rsidR="00804D31" w:rsidRPr="001B4D09">
              <w:rPr>
                <w:i/>
                <w:spacing w:val="14"/>
                <w:sz w:val="24"/>
              </w:rPr>
              <w:t xml:space="preserve"> </w:t>
            </w:r>
            <w:r w:rsidR="00804D31" w:rsidRPr="001B4D09">
              <w:rPr>
                <w:i/>
                <w:spacing w:val="18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«На</w:t>
            </w:r>
            <w:r w:rsidR="00804D31" w:rsidRPr="001B4D09">
              <w:rPr>
                <w:i/>
                <w:spacing w:val="12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чем</w:t>
            </w:r>
            <w:r w:rsidR="00804D31" w:rsidRPr="001B4D09">
              <w:rPr>
                <w:i/>
                <w:spacing w:val="10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я</w:t>
            </w:r>
            <w:r w:rsidR="00804D31" w:rsidRPr="001B4D09">
              <w:rPr>
                <w:i/>
                <w:spacing w:val="-57"/>
                <w:sz w:val="24"/>
              </w:rPr>
              <w:t xml:space="preserve">     </w:t>
            </w:r>
            <w:r w:rsidR="00804D31" w:rsidRPr="001B4D09">
              <w:rPr>
                <w:i/>
                <w:sz w:val="24"/>
              </w:rPr>
              <w:t>путешествую», «Нарисуй узор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на</w:t>
            </w:r>
            <w:r w:rsidR="00804D31" w:rsidRPr="001B4D09">
              <w:rPr>
                <w:i/>
                <w:spacing w:val="-2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наличниках»;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«Эволюция</w:t>
            </w:r>
            <w:r w:rsidR="001B4D09" w:rsidRPr="001B4D09">
              <w:rPr>
                <w:i/>
                <w:spacing w:val="-4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предметов»,</w:t>
            </w:r>
            <w:r w:rsidR="001B4D09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«Четвёртый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lastRenderedPageBreak/>
              <w:t>линий»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>, в ходе которых у детей развивается логическое мышление, память</w:t>
            </w:r>
            <w:r w:rsidR="00613AC4" w:rsidRPr="00613AC4">
              <w:rPr>
                <w:rStyle w:val="c1"/>
                <w:color w:val="000000"/>
                <w:sz w:val="24"/>
                <w:szCs w:val="24"/>
              </w:rPr>
              <w:t> и закрепляются знания о профессиях</w:t>
            </w:r>
          </w:p>
          <w:p w:rsidR="00613AC4" w:rsidRPr="00613AC4" w:rsidRDefault="00804D31" w:rsidP="00804D31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4D09">
              <w:rPr>
                <w:rStyle w:val="c3"/>
                <w:color w:val="111111"/>
                <w:u w:val="single"/>
              </w:rPr>
              <w:t>З</w:t>
            </w:r>
            <w:r w:rsidR="00613AC4" w:rsidRPr="001B4D09">
              <w:rPr>
                <w:rStyle w:val="c3"/>
                <w:color w:val="111111"/>
                <w:u w:val="single"/>
              </w:rPr>
              <w:t>накомили ребят с художественной литературой:</w:t>
            </w:r>
            <w:r w:rsidR="00613AC4" w:rsidRPr="00613AC4">
              <w:rPr>
                <w:rStyle w:val="c3"/>
                <w:color w:val="111111"/>
              </w:rPr>
              <w:t> </w:t>
            </w:r>
            <w:r w:rsidR="00613AC4" w:rsidRPr="00613AC4">
              <w:rPr>
                <w:rStyle w:val="c1"/>
                <w:color w:val="000000"/>
              </w:rPr>
              <w:t>чтение стихотворений</w:t>
            </w:r>
            <w:r w:rsidR="00613AC4" w:rsidRPr="00613AC4">
              <w:rPr>
                <w:rStyle w:val="c3"/>
                <w:color w:val="111111"/>
              </w:rPr>
              <w:t> 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613AC4">
              <w:rPr>
                <w:rStyle w:val="c3"/>
                <w:color w:val="111111"/>
              </w:rPr>
              <w:t>В</w:t>
            </w:r>
            <w:r w:rsidRPr="001B4D09">
              <w:rPr>
                <w:rStyle w:val="c3"/>
                <w:i/>
                <w:color w:val="111111"/>
              </w:rPr>
              <w:t xml:space="preserve">. Маяковского «Кем быть», 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1B4D09">
              <w:rPr>
                <w:rStyle w:val="c3"/>
                <w:i/>
                <w:color w:val="111111"/>
              </w:rPr>
              <w:t xml:space="preserve">К. Чуковского «Айболит», 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1B4D09">
              <w:rPr>
                <w:rStyle w:val="c3"/>
                <w:i/>
                <w:color w:val="111111"/>
              </w:rPr>
              <w:t>К. Чуковский «</w:t>
            </w:r>
            <w:proofErr w:type="spellStart"/>
            <w:r w:rsidRPr="001B4D09">
              <w:rPr>
                <w:rStyle w:val="c3"/>
                <w:i/>
                <w:color w:val="111111"/>
              </w:rPr>
              <w:t>Мойдодыр</w:t>
            </w:r>
            <w:proofErr w:type="spellEnd"/>
            <w:r w:rsidRPr="001B4D09">
              <w:rPr>
                <w:rStyle w:val="c3"/>
                <w:i/>
                <w:color w:val="111111"/>
              </w:rPr>
              <w:t xml:space="preserve">», 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1B4D09">
              <w:rPr>
                <w:rStyle w:val="c3"/>
                <w:i/>
                <w:color w:val="111111"/>
              </w:rPr>
              <w:t xml:space="preserve">Е. Тихеева «Плотник» </w:t>
            </w:r>
          </w:p>
          <w:p w:rsidR="00613AC4" w:rsidRPr="00613AC4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3AC4">
              <w:rPr>
                <w:rStyle w:val="c3"/>
                <w:color w:val="111111"/>
              </w:rPr>
              <w:t>и др.</w:t>
            </w:r>
            <w:r w:rsidRPr="00613AC4">
              <w:rPr>
                <w:rStyle w:val="c9"/>
                <w:rFonts w:ascii="Helvetica Neue" w:hAnsi="Helvetica Neue"/>
                <w:color w:val="000000"/>
              </w:rPr>
              <w:t> </w:t>
            </w:r>
            <w:r w:rsidRPr="00613AC4">
              <w:rPr>
                <w:rStyle w:val="c1"/>
                <w:color w:val="000000"/>
              </w:rPr>
              <w:t> Знакомили с пословицами и поговорками о профессиях.</w:t>
            </w:r>
          </w:p>
          <w:p w:rsidR="00E75233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 </w:t>
            </w:r>
            <w:r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Элементарные представления о труде взрослых, дети получили в  сюжетно-ролевых игра</w:t>
            </w:r>
            <w:r w:rsidR="00E75233"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х,</w:t>
            </w:r>
            <w:r w:rsidR="00E752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играх-ситуациях: </w:t>
            </w:r>
            <w:r w:rsidR="00E75233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«Ателье»,</w:t>
            </w:r>
          </w:p>
          <w:p w:rsidR="00BF50DE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«Парикмахерская», «Кафе», «Автомастерская», </w:t>
            </w:r>
          </w:p>
          <w:p w:rsidR="00613AC4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«Супермаркет», «Библиотека», «Поликлиника» и др.            </w:t>
            </w:r>
          </w:p>
          <w:p w:rsidR="00204593" w:rsidRDefault="00613AC4" w:rsidP="00204593">
            <w:pPr>
              <w:pStyle w:val="TableParagraph"/>
              <w:spacing w:line="267" w:lineRule="exact"/>
              <w:ind w:left="58"/>
              <w:rPr>
                <w:sz w:val="24"/>
              </w:rPr>
            </w:pPr>
            <w:r>
              <w:rPr>
                <w:sz w:val="24"/>
                <w:szCs w:val="24"/>
              </w:rPr>
              <w:t>Проведение праздников, концертов, конкурсных программ на</w:t>
            </w:r>
            <w:r w:rsidR="003128DE" w:rsidRPr="003128DE">
              <w:rPr>
                <w:sz w:val="24"/>
                <w:szCs w:val="24"/>
              </w:rPr>
              <w:t xml:space="preserve"> 8</w:t>
            </w:r>
            <w:r w:rsidR="003128DE" w:rsidRPr="003128DE">
              <w:rPr>
                <w:spacing w:val="-4"/>
                <w:sz w:val="24"/>
                <w:szCs w:val="24"/>
              </w:rPr>
              <w:t xml:space="preserve"> </w:t>
            </w:r>
            <w:r w:rsidR="003128DE" w:rsidRPr="003128DE">
              <w:rPr>
                <w:sz w:val="24"/>
                <w:szCs w:val="24"/>
              </w:rPr>
              <w:t>Марта,</w:t>
            </w:r>
            <w:r w:rsidR="003128DE" w:rsidRPr="003128DE">
              <w:rPr>
                <w:spacing w:val="-7"/>
                <w:sz w:val="24"/>
                <w:szCs w:val="24"/>
              </w:rPr>
              <w:t xml:space="preserve"> </w:t>
            </w:r>
            <w:r w:rsidR="00204593">
              <w:rPr>
                <w:spacing w:val="-7"/>
                <w:sz w:val="24"/>
                <w:szCs w:val="24"/>
              </w:rPr>
              <w:t xml:space="preserve">Масленица. Проведение </w:t>
            </w:r>
            <w:r w:rsidR="00204593">
              <w:rPr>
                <w:sz w:val="24"/>
              </w:rPr>
              <w:t>музыкально-спортивного</w:t>
            </w:r>
            <w:r w:rsidR="00204593">
              <w:rPr>
                <w:spacing w:val="-6"/>
                <w:sz w:val="24"/>
              </w:rPr>
              <w:t xml:space="preserve"> </w:t>
            </w:r>
            <w:r w:rsidR="00204593">
              <w:rPr>
                <w:sz w:val="24"/>
              </w:rPr>
              <w:t>праздника</w:t>
            </w:r>
          </w:p>
          <w:p w:rsidR="00070FFC" w:rsidRPr="00204593" w:rsidRDefault="00204593" w:rsidP="00204593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93">
              <w:rPr>
                <w:rFonts w:ascii="Times New Roman" w:hAnsi="Times New Roman" w:cs="Times New Roman"/>
                <w:sz w:val="24"/>
              </w:rPr>
              <w:t>«Школа</w:t>
            </w:r>
            <w:r w:rsidRPr="0020459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мужества»,</w:t>
            </w:r>
            <w:r w:rsidRPr="0020459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gramStart"/>
            <w:r w:rsidRPr="00204593">
              <w:rPr>
                <w:rFonts w:ascii="Times New Roman" w:hAnsi="Times New Roman" w:cs="Times New Roman"/>
                <w:sz w:val="24"/>
              </w:rPr>
              <w:t>посвященный</w:t>
            </w:r>
            <w:proofErr w:type="gramEnd"/>
            <w:r w:rsidRPr="0020459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Дню</w:t>
            </w:r>
            <w:r w:rsidRPr="0020459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защитника</w:t>
            </w:r>
            <w:r w:rsidRPr="0020459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Отечества.</w:t>
            </w:r>
          </w:p>
          <w:p w:rsidR="0085603C" w:rsidRPr="001B4D09" w:rsidRDefault="00052A43" w:rsidP="00BF50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Дети смот</w:t>
            </w:r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рели </w:t>
            </w:r>
            <w:proofErr w:type="spellStart"/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мультимедийную</w:t>
            </w:r>
            <w:proofErr w:type="spellEnd"/>
            <w:r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презентацию</w:t>
            </w:r>
            <w:r w:rsidRPr="00052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«Современные профессии» такие как: менеджер, предприниматель, стилист, визажист и др.; презентации:</w:t>
            </w:r>
            <w:proofErr w:type="gramEnd"/>
            <w:r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«Все работы хороши», «Профессии наших родителей»</w:t>
            </w:r>
            <w:r w:rsidR="00804D31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04D3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родительском уголке поместили информацию в виде </w:t>
            </w:r>
            <w:r w:rsidR="00804D31"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консультации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804D31" w:rsidRPr="001B4D09">
              <w:rPr>
                <w:rStyle w:val="c12"/>
                <w:rFonts w:ascii="Times New Roman" w:hAnsi="Times New Roman" w:cs="Times New Roman"/>
                <w:b/>
                <w:bCs/>
                <w:i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804D31" w:rsidRPr="001B4D09">
              <w:rPr>
                <w:rStyle w:val="c6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Профориентация</w:t>
            </w:r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 детей </w:t>
            </w:r>
            <w:proofErr w:type="gramStart"/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дошкольного возраста».</w:t>
            </w:r>
            <w:r w:rsidR="00804D31"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04D31" w:rsidRPr="001B4D09" w:rsidRDefault="001B4D09" w:rsidP="00804D31">
            <w:pPr>
              <w:pStyle w:val="TableParagraph"/>
              <w:tabs>
                <w:tab w:val="left" w:pos="268"/>
              </w:tabs>
              <w:ind w:left="0" w:right="97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С</w:t>
            </w:r>
            <w:r w:rsidR="00804D31" w:rsidRPr="001B4D09">
              <w:rPr>
                <w:sz w:val="24"/>
                <w:u w:val="single"/>
              </w:rPr>
              <w:t>троительные</w:t>
            </w:r>
            <w:r w:rsidR="00804D31" w:rsidRPr="001B4D09">
              <w:rPr>
                <w:spacing w:val="22"/>
                <w:sz w:val="24"/>
                <w:u w:val="single"/>
              </w:rPr>
              <w:t xml:space="preserve"> </w:t>
            </w:r>
            <w:r w:rsidR="00804D31" w:rsidRPr="001B4D09">
              <w:rPr>
                <w:sz w:val="24"/>
                <w:u w:val="single"/>
              </w:rPr>
              <w:t>игры</w:t>
            </w:r>
            <w:r w:rsidR="00804D31">
              <w:rPr>
                <w:spacing w:val="24"/>
                <w:sz w:val="24"/>
              </w:rPr>
              <w:t xml:space="preserve"> </w:t>
            </w:r>
            <w:r w:rsidR="00804D31">
              <w:rPr>
                <w:sz w:val="24"/>
              </w:rPr>
              <w:t>«</w:t>
            </w:r>
            <w:r w:rsidR="00804D31" w:rsidRPr="001B4D09">
              <w:rPr>
                <w:i/>
                <w:sz w:val="24"/>
              </w:rPr>
              <w:t>Наш</w:t>
            </w:r>
            <w:r w:rsidR="00804D31" w:rsidRPr="001B4D09">
              <w:rPr>
                <w:i/>
                <w:spacing w:val="2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город»,</w:t>
            </w:r>
            <w:r w:rsidR="00804D31" w:rsidRPr="001B4D09">
              <w:rPr>
                <w:i/>
                <w:spacing w:val="25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«Каким</w:t>
            </w:r>
            <w:r w:rsidR="00804D31" w:rsidRPr="001B4D09">
              <w:rPr>
                <w:i/>
                <w:spacing w:val="2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я</w:t>
            </w:r>
            <w:r w:rsidR="00804D31" w:rsidRPr="001B4D09">
              <w:rPr>
                <w:i/>
                <w:spacing w:val="2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хочу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видеть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родной</w:t>
            </w:r>
            <w:r w:rsidR="00804D31" w:rsidRPr="001B4D09">
              <w:rPr>
                <w:i/>
                <w:spacing w:val="-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город»;</w:t>
            </w:r>
          </w:p>
          <w:p w:rsidR="00804D31" w:rsidRPr="001B4D09" w:rsidRDefault="00804D31" w:rsidP="00462375">
            <w:pPr>
              <w:pStyle w:val="TableParagraph"/>
              <w:tabs>
                <w:tab w:val="left" w:pos="252"/>
              </w:tabs>
              <w:ind w:right="99"/>
              <w:rPr>
                <w:i/>
                <w:sz w:val="24"/>
              </w:rPr>
            </w:pPr>
            <w:r w:rsidRPr="001B4D09">
              <w:rPr>
                <w:sz w:val="24"/>
                <w:u w:val="single"/>
              </w:rPr>
              <w:t>Беседы на тему</w:t>
            </w:r>
            <w:r>
              <w:rPr>
                <w:sz w:val="24"/>
              </w:rPr>
              <w:t xml:space="preserve">:  </w:t>
            </w:r>
            <w:r w:rsidRPr="001B4D09">
              <w:rPr>
                <w:i/>
                <w:sz w:val="24"/>
              </w:rPr>
              <w:t>«Главные улицы города», «Реки Челябинской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области»,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«Достопримечательности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города Ката</w:t>
            </w:r>
            <w:proofErr w:type="gramStart"/>
            <w:r w:rsidRPr="001B4D09">
              <w:rPr>
                <w:i/>
                <w:sz w:val="24"/>
              </w:rPr>
              <w:t>в-</w:t>
            </w:r>
            <w:proofErr w:type="gramEnd"/>
            <w:r w:rsidRPr="001B4D09">
              <w:rPr>
                <w:i/>
                <w:sz w:val="24"/>
              </w:rPr>
              <w:t xml:space="preserve"> </w:t>
            </w:r>
            <w:proofErr w:type="spellStart"/>
            <w:r w:rsidRPr="001B4D09">
              <w:rPr>
                <w:i/>
                <w:sz w:val="24"/>
              </w:rPr>
              <w:t>Ивановска</w:t>
            </w:r>
            <w:proofErr w:type="spellEnd"/>
            <w:r w:rsidRPr="001B4D09">
              <w:rPr>
                <w:i/>
                <w:sz w:val="24"/>
              </w:rPr>
              <w:t xml:space="preserve">»; </w:t>
            </w:r>
            <w:r w:rsidR="001B4D09" w:rsidRPr="001B4D09">
              <w:rPr>
                <w:i/>
                <w:sz w:val="24"/>
              </w:rPr>
              <w:t>Предметы русского быта», «Традиции и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обычаи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наших</w:t>
            </w:r>
            <w:r w:rsidR="001B4D09" w:rsidRPr="001B4D09">
              <w:rPr>
                <w:i/>
                <w:spacing w:val="6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предков»,</w:t>
            </w:r>
            <w:r w:rsidR="001B4D09" w:rsidRPr="001B4D09">
              <w:rPr>
                <w:i/>
                <w:spacing w:val="6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«Традиционные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 xml:space="preserve">народные праздники»; </w:t>
            </w:r>
            <w:r w:rsidR="001B4D09" w:rsidRPr="001B4D09">
              <w:rPr>
                <w:i/>
                <w:sz w:val="24"/>
              </w:rPr>
              <w:lastRenderedPageBreak/>
              <w:t>рассматривание картин, иллюстраций, предметов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старины.</w:t>
            </w:r>
            <w:r w:rsidR="001B4D09" w:rsidRPr="001B4D09">
              <w:rPr>
                <w:i/>
                <w:sz w:val="24"/>
                <w:szCs w:val="24"/>
              </w:rPr>
              <w:t xml:space="preserve"> </w:t>
            </w:r>
            <w:r w:rsidRPr="001B4D09">
              <w:rPr>
                <w:i/>
                <w:sz w:val="24"/>
              </w:rPr>
              <w:t xml:space="preserve">Рассматривание альбомов и фотографий с видами </w:t>
            </w:r>
            <w:r w:rsidRPr="001B4D09">
              <w:rPr>
                <w:i/>
                <w:spacing w:val="-57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города;</w:t>
            </w:r>
          </w:p>
          <w:p w:rsidR="00462375" w:rsidRPr="001B4D09" w:rsidRDefault="001B4D09" w:rsidP="001B4D09">
            <w:pPr>
              <w:pStyle w:val="TableParagraph"/>
              <w:tabs>
                <w:tab w:val="left" w:pos="244"/>
              </w:tabs>
              <w:spacing w:line="264" w:lineRule="exact"/>
              <w:rPr>
                <w:sz w:val="24"/>
                <w:u w:val="single"/>
              </w:rPr>
            </w:pPr>
            <w:r w:rsidRPr="001B4D09">
              <w:rPr>
                <w:sz w:val="24"/>
                <w:u w:val="single"/>
              </w:rPr>
              <w:t>О</w:t>
            </w:r>
            <w:r w:rsidR="00804D31" w:rsidRPr="001B4D09">
              <w:rPr>
                <w:sz w:val="24"/>
                <w:u w:val="single"/>
              </w:rPr>
              <w:t>формление</w:t>
            </w:r>
            <w:r w:rsidR="00804D31" w:rsidRPr="001B4D09">
              <w:rPr>
                <w:spacing w:val="1"/>
                <w:sz w:val="24"/>
                <w:u w:val="single"/>
              </w:rPr>
              <w:t xml:space="preserve"> аль</w:t>
            </w:r>
            <w:r w:rsidR="00804D31" w:rsidRPr="001B4D09">
              <w:rPr>
                <w:sz w:val="24"/>
                <w:u w:val="single"/>
              </w:rPr>
              <w:t>бома</w:t>
            </w:r>
            <w:r w:rsidR="00804D31">
              <w:rPr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«Челябинская область» (города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и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районы,</w:t>
            </w:r>
            <w:r w:rsidR="00804D31" w:rsidRPr="001B4D09">
              <w:rPr>
                <w:i/>
                <w:spacing w:val="-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их</w:t>
            </w:r>
            <w:r w:rsidR="00804D31" w:rsidRPr="001B4D09">
              <w:rPr>
                <w:i/>
                <w:spacing w:val="-2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современное и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древнее название).</w:t>
            </w:r>
            <w:r w:rsidR="00462375">
              <w:rPr>
                <w:sz w:val="24"/>
              </w:rPr>
              <w:t xml:space="preserve"> </w:t>
            </w:r>
            <w:r w:rsidRPr="001B4D09">
              <w:rPr>
                <w:sz w:val="24"/>
                <w:u w:val="single"/>
              </w:rPr>
              <w:t>З</w:t>
            </w:r>
            <w:r w:rsidR="00462375" w:rsidRPr="001B4D09">
              <w:rPr>
                <w:sz w:val="24"/>
                <w:u w:val="single"/>
              </w:rPr>
              <w:t xml:space="preserve">аучивание </w:t>
            </w:r>
            <w:proofErr w:type="spellStart"/>
            <w:r w:rsidR="00462375" w:rsidRPr="001B4D09">
              <w:rPr>
                <w:sz w:val="24"/>
                <w:u w:val="single"/>
              </w:rPr>
              <w:t>закличек</w:t>
            </w:r>
            <w:proofErr w:type="spellEnd"/>
            <w:r w:rsidR="00462375" w:rsidRPr="001B4D09">
              <w:rPr>
                <w:sz w:val="24"/>
                <w:u w:val="single"/>
              </w:rPr>
              <w:t>,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proofErr w:type="gramStart"/>
            <w:r w:rsidR="00462375" w:rsidRPr="001B4D09">
              <w:rPr>
                <w:sz w:val="24"/>
                <w:u w:val="single"/>
              </w:rPr>
              <w:t>приговорок</w:t>
            </w:r>
            <w:proofErr w:type="gramEnd"/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и</w:t>
            </w:r>
            <w:r w:rsidR="00462375" w:rsidRPr="001B4D09">
              <w:rPr>
                <w:spacing w:val="-2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т.д.,</w:t>
            </w:r>
            <w:r>
              <w:rPr>
                <w:sz w:val="24"/>
                <w:u w:val="single"/>
              </w:rPr>
              <w:t xml:space="preserve"> о труде.</w:t>
            </w:r>
          </w:p>
          <w:p w:rsidR="00462375" w:rsidRDefault="00462375" w:rsidP="001B4D09">
            <w:pPr>
              <w:pStyle w:val="TableParagraph"/>
              <w:tabs>
                <w:tab w:val="left" w:pos="244"/>
              </w:tabs>
              <w:ind w:left="243"/>
              <w:rPr>
                <w:sz w:val="24"/>
              </w:rPr>
            </w:pPr>
          </w:p>
          <w:p w:rsidR="00462375" w:rsidRDefault="001B4D09" w:rsidP="001B4D09">
            <w:pPr>
              <w:pStyle w:val="TableParagraph"/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 w:rsidR="00462375">
              <w:rPr>
                <w:sz w:val="24"/>
              </w:rPr>
              <w:t>ловесные</w:t>
            </w:r>
            <w:r w:rsidR="00462375">
              <w:rPr>
                <w:spacing w:val="63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игры  </w:t>
            </w:r>
            <w:r w:rsidR="00462375">
              <w:rPr>
                <w:spacing w:val="7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«Угадай,  </w:t>
            </w:r>
            <w:r w:rsidR="00462375">
              <w:rPr>
                <w:spacing w:val="1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о  </w:t>
            </w:r>
            <w:r w:rsidR="00462375">
              <w:rPr>
                <w:spacing w:val="1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чем  </w:t>
            </w:r>
            <w:r w:rsidR="00462375">
              <w:rPr>
                <w:spacing w:val="1"/>
                <w:sz w:val="24"/>
              </w:rPr>
              <w:t xml:space="preserve"> </w:t>
            </w:r>
            <w:r w:rsidR="00462375">
              <w:rPr>
                <w:sz w:val="24"/>
              </w:rPr>
              <w:t>расскажу»,</w:t>
            </w:r>
          </w:p>
          <w:p w:rsidR="00462375" w:rsidRDefault="00462375" w:rsidP="004623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«Отгадай</w:t>
            </w:r>
            <w:r>
              <w:rPr>
                <w:spacing w:val="-7"/>
                <w:sz w:val="24"/>
              </w:rPr>
              <w:t xml:space="preserve"> </w:t>
            </w:r>
            <w:r w:rsidR="00B46EA1">
              <w:rPr>
                <w:sz w:val="24"/>
              </w:rPr>
              <w:t>загадку».</w:t>
            </w:r>
          </w:p>
          <w:p w:rsidR="00462375" w:rsidRPr="00070110" w:rsidRDefault="00462375" w:rsidP="00566F67">
            <w:pPr>
              <w:pStyle w:val="TableParagraph"/>
              <w:tabs>
                <w:tab w:val="left" w:pos="268"/>
              </w:tabs>
              <w:ind w:left="107" w:right="98"/>
              <w:rPr>
                <w:i/>
                <w:sz w:val="24"/>
              </w:rPr>
            </w:pPr>
            <w:r w:rsidRPr="00070110">
              <w:rPr>
                <w:sz w:val="24"/>
                <w:u w:val="single"/>
              </w:rPr>
              <w:t xml:space="preserve"> «</w:t>
            </w:r>
            <w:r w:rsidR="00566F67" w:rsidRPr="00070110">
              <w:rPr>
                <w:sz w:val="24"/>
                <w:szCs w:val="24"/>
                <w:u w:val="single"/>
              </w:rPr>
              <w:t>Фольклорный</w:t>
            </w:r>
            <w:r w:rsidR="00566F67" w:rsidRPr="00070110">
              <w:rPr>
                <w:spacing w:val="-9"/>
                <w:sz w:val="24"/>
                <w:szCs w:val="24"/>
                <w:u w:val="single"/>
              </w:rPr>
              <w:t xml:space="preserve"> </w:t>
            </w:r>
            <w:r w:rsidR="00566F67" w:rsidRPr="00070110">
              <w:rPr>
                <w:sz w:val="24"/>
                <w:szCs w:val="24"/>
                <w:u w:val="single"/>
              </w:rPr>
              <w:t>праздник</w:t>
            </w:r>
            <w:r w:rsidR="00566F67" w:rsidRPr="00E01849">
              <w:rPr>
                <w:spacing w:val="-6"/>
                <w:sz w:val="24"/>
                <w:szCs w:val="24"/>
              </w:rPr>
              <w:t xml:space="preserve"> </w:t>
            </w:r>
            <w:r w:rsidR="00566F67" w:rsidRPr="00070110">
              <w:rPr>
                <w:i/>
                <w:sz w:val="24"/>
                <w:szCs w:val="24"/>
              </w:rPr>
              <w:t>«Широкая</w:t>
            </w:r>
            <w:r w:rsidR="001B4D09" w:rsidRPr="00070110">
              <w:rPr>
                <w:i/>
                <w:sz w:val="24"/>
                <w:szCs w:val="24"/>
              </w:rPr>
              <w:t xml:space="preserve"> </w:t>
            </w:r>
            <w:r w:rsidR="00566F67" w:rsidRPr="00070110">
              <w:rPr>
                <w:i/>
                <w:spacing w:val="-57"/>
                <w:sz w:val="24"/>
                <w:szCs w:val="24"/>
              </w:rPr>
              <w:t xml:space="preserve"> </w:t>
            </w:r>
            <w:r w:rsidR="00566F67" w:rsidRPr="00070110">
              <w:rPr>
                <w:i/>
                <w:sz w:val="24"/>
                <w:szCs w:val="24"/>
              </w:rPr>
              <w:t>масленица»</w:t>
            </w:r>
            <w:r w:rsidR="00566F67" w:rsidRPr="00070110">
              <w:rPr>
                <w:i/>
                <w:sz w:val="24"/>
              </w:rPr>
              <w:t xml:space="preserve">. </w:t>
            </w:r>
          </w:p>
          <w:p w:rsidR="00E75233" w:rsidRPr="003128DE" w:rsidRDefault="00E75233" w:rsidP="00462375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2375" w:rsidRPr="00462375" w:rsidRDefault="00462375" w:rsidP="00462375">
            <w:pPr>
              <w:widowControl w:val="0"/>
              <w:tabs>
                <w:tab w:val="left" w:pos="817"/>
                <w:tab w:val="left" w:pos="2215"/>
                <w:tab w:val="left" w:pos="3897"/>
                <w:tab w:val="left" w:pos="4305"/>
                <w:tab w:val="left" w:pos="6247"/>
                <w:tab w:val="left" w:pos="7722"/>
                <w:tab w:val="left" w:pos="8590"/>
                <w:tab w:val="left" w:pos="9001"/>
                <w:tab w:val="left" w:pos="10070"/>
              </w:tabs>
              <w:autoSpaceDE w:val="0"/>
              <w:autoSpaceDN w:val="0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Подобрана методическая литература, стихи и загадки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46237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  <w:r w:rsidRPr="00462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развлечений;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Pr="0046237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иллюстрированный</w:t>
            </w:r>
            <w:r w:rsidRPr="004623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методический  материал</w:t>
            </w:r>
            <w:r w:rsidRPr="0046237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г.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</w:t>
            </w:r>
            <w:proofErr w:type="gram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Ивановска</w:t>
            </w:r>
            <w:proofErr w:type="spell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62375" w:rsidRPr="00462375" w:rsidRDefault="00E74E9B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ind w:righ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групповых комнатах оформлены  игровые зоны.  О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формлены  мини- музеи, где собраны атрибуты к сюжетно-ролевым играм, дидактические игры, иллюстрации,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книги,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альбомы.</w:t>
            </w:r>
          </w:p>
          <w:p w:rsidR="00462375" w:rsidRDefault="00462375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DE" w:rsidRPr="003128DE" w:rsidRDefault="002861A8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3128DE" w:rsidRPr="00312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группы ДОУ</w:t>
            </w:r>
            <w:r w:rsidR="00BF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0DE" w:rsidRDefault="00BF50DE" w:rsidP="00BF50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одили на экскурсии на прачечную, в медицинский кабинет, на кухню. У некоторых сотрудников  даже брали интервью.</w:t>
            </w:r>
          </w:p>
          <w:p w:rsidR="00E75233" w:rsidRPr="00E75233" w:rsidRDefault="00E75233" w:rsidP="00B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НОД, осуществляемую в процессе организации различных видов детской деятельности: игровой, коммуникативной, познавательно-исследовательской, продуктивной, музыкально-художественной (групповая, подгрупповая, индивидуальная деятельность с детьми);</w:t>
            </w:r>
            <w:proofErr w:type="gramEnd"/>
          </w:p>
        </w:tc>
      </w:tr>
    </w:tbl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424A3B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Вариативные модул</w:t>
      </w:r>
      <w:r>
        <w:rPr>
          <w:rFonts w:ascii="Times New Roman" w:hAnsi="Times New Roman" w:cs="Times New Roman"/>
          <w:sz w:val="24"/>
        </w:rPr>
        <w:t>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5103"/>
        <w:gridCol w:w="4536"/>
        <w:gridCol w:w="4536"/>
      </w:tblGrid>
      <w:tr w:rsidR="00070FFC" w:rsidTr="00B13EF9">
        <w:tc>
          <w:tcPr>
            <w:tcW w:w="675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103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B13EF9">
        <w:tc>
          <w:tcPr>
            <w:tcW w:w="675" w:type="dxa"/>
          </w:tcPr>
          <w:p w:rsidR="00070FFC" w:rsidRDefault="009A0112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070FFC" w:rsidRPr="00F6760E" w:rsidRDefault="00070FFC" w:rsidP="0050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0E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E60D86" w:rsidRDefault="00E60D86" w:rsidP="00506F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156188" w:rsidRDefault="00156188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При условии грамотной организации окружающей предметно-эстетической среды ДОУ, об</w:t>
            </w:r>
            <w:r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огащается внутренний мир дошкольника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, развивается у него чувство вкуса и стиля. Формируется позитивное восприятие ребёнком ДОУ,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создается атмосфера психологического комфорта,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поднимает настроение, предупреждает стрессовые ситуации.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Воспитывающее влияние на ребёнка в МДОУ осуществляется через такие формы работы с предметно-эстетической средой ДОУ как:</w:t>
            </w: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 </w:t>
            </w:r>
          </w:p>
          <w:p w:rsidR="00E01849" w:rsidRPr="00E01849" w:rsidRDefault="0085603C" w:rsidP="00E01849">
            <w:pPr>
              <w:pStyle w:val="TableParagraph"/>
              <w:spacing w:line="271" w:lineRule="exact"/>
              <w:ind w:left="58"/>
              <w:rPr>
                <w:sz w:val="24"/>
                <w:szCs w:val="24"/>
              </w:rPr>
            </w:pPr>
            <w:r w:rsidRPr="00583667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Выставка детских рисунков на тему: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«Милым</w:t>
            </w:r>
            <w:r w:rsidR="00804D31">
              <w:rPr>
                <w:color w:val="111111"/>
                <w:sz w:val="24"/>
                <w:szCs w:val="24"/>
                <w:shd w:val="clear" w:color="auto" w:fill="FFFFFF"/>
              </w:rPr>
              <w:t>, д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>орогим, любимым»</w:t>
            </w:r>
            <w:r w:rsidR="00804D31">
              <w:rPr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«Весна» и выставка поделок из подручных материалов на тему:</w:t>
            </w:r>
            <w:r w:rsidR="00E01849">
              <w:rPr>
                <w:sz w:val="24"/>
              </w:rPr>
              <w:t xml:space="preserve"> </w:t>
            </w:r>
            <w:r w:rsidR="00E01849" w:rsidRPr="00E01849">
              <w:rPr>
                <w:sz w:val="24"/>
                <w:szCs w:val="24"/>
              </w:rPr>
              <w:t>«Подарок</w:t>
            </w:r>
          </w:p>
          <w:p w:rsidR="00E60D86" w:rsidRDefault="00E01849" w:rsidP="00E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018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мамочки и бабушки»; «День</w:t>
            </w:r>
            <w:r w:rsidRPr="00E0184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E018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Отечества».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Сменная тематическая выставка фото- и художественных работ «Технологии 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будущего»;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Фотозоны,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отражающие тематическое направление текущих воспитательных и образовательных событий:</w:t>
            </w:r>
            <w:r w:rsidR="00070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 марта,  «</w:t>
            </w:r>
            <w:r w:rsidR="00F232BF"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Масленица».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Сменные стенды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негативных явлений 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…»;</w:t>
            </w:r>
          </w:p>
          <w:p w:rsidR="00E01849" w:rsidRPr="0085603C" w:rsidRDefault="00E01849" w:rsidP="00E60D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0FFC" w:rsidRDefault="002B359A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="0053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59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 ДОУ помещений (коридоров, групп, окна и т.п.)</w:t>
            </w:r>
          </w:p>
          <w:p w:rsidR="008D58A3" w:rsidRPr="00E60D86" w:rsidRDefault="008D58A3" w:rsidP="008D58A3">
            <w:pPr>
              <w:widowControl w:val="0"/>
              <w:tabs>
                <w:tab w:val="left" w:pos="960"/>
              </w:tabs>
              <w:autoSpaceDE w:val="0"/>
              <w:autoSpaceDN w:val="0"/>
              <w:ind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стенах ДОУ регулярно сменяемых экспозиций: творческих работ </w:t>
            </w:r>
            <w:r w:rsidR="000776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Pr="008D58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77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Pr="008D5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потенциал,</w:t>
            </w:r>
            <w:r w:rsidRPr="008D5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8D58A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знакомящих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с работами друг друга; </w:t>
            </w:r>
            <w:proofErr w:type="spellStart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происходящих в ДОУ</w:t>
            </w:r>
            <w:r w:rsidRPr="00E60D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0D86" w:rsidRPr="00E60D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Оформление входного вестибюля ДОУ (гимн, герб, флаг)</w:t>
            </w:r>
          </w:p>
          <w:p w:rsidR="008D58A3" w:rsidRPr="002B359A" w:rsidRDefault="008D58A3" w:rsidP="008D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5B" w:rsidTr="00B13EF9">
        <w:tc>
          <w:tcPr>
            <w:tcW w:w="675" w:type="dxa"/>
          </w:tcPr>
          <w:p w:rsidR="00DD065B" w:rsidRDefault="00DD065B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DD065B" w:rsidRPr="00070FFC" w:rsidRDefault="00DD065B" w:rsidP="00070F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DD065B" w:rsidRPr="0085603C" w:rsidRDefault="00DD065B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DD065B" w:rsidRPr="002B359A" w:rsidRDefault="00DD065B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A6" w:rsidRDefault="00656DA6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656DA6" w:rsidRPr="00656DA6" w:rsidRDefault="00656DA6" w:rsidP="00656DA6">
      <w:pPr>
        <w:rPr>
          <w:rFonts w:ascii="Times New Roman" w:hAnsi="Times New Roman" w:cs="Times New Roman"/>
          <w:sz w:val="24"/>
        </w:rPr>
      </w:pPr>
    </w:p>
    <w:p w:rsidR="00656DA6" w:rsidRDefault="00656DA6" w:rsidP="00656DA6">
      <w:pPr>
        <w:rPr>
          <w:rFonts w:ascii="Times New Roman" w:hAnsi="Times New Roman" w:cs="Times New Roman"/>
          <w:sz w:val="24"/>
        </w:rPr>
      </w:pPr>
    </w:p>
    <w:p w:rsidR="00070FFC" w:rsidRPr="00656DA6" w:rsidRDefault="00070FFC" w:rsidP="00656DA6">
      <w:pPr>
        <w:ind w:firstLine="708"/>
        <w:rPr>
          <w:rFonts w:ascii="Times New Roman" w:hAnsi="Times New Roman" w:cs="Times New Roman"/>
          <w:sz w:val="24"/>
        </w:rPr>
      </w:pPr>
    </w:p>
    <w:sectPr w:rsidR="00070FFC" w:rsidRPr="00656DA6" w:rsidSect="00B8670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39"/>
    <w:multiLevelType w:val="hybridMultilevel"/>
    <w:tmpl w:val="44CA6FF6"/>
    <w:lvl w:ilvl="0" w:tplc="C88C608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C6DF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0298F09A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992D894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46A476D0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A0B26F1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BD40FA9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DBDE4EB8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4AEEEBC0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1">
    <w:nsid w:val="1E350843"/>
    <w:multiLevelType w:val="hybridMultilevel"/>
    <w:tmpl w:val="2E1E7CE2"/>
    <w:lvl w:ilvl="0" w:tplc="8976FBCC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480C8E">
      <w:numFmt w:val="bullet"/>
      <w:lvlText w:val="•"/>
      <w:lvlJc w:val="left"/>
      <w:pPr>
        <w:ind w:left="1068" w:hanging="130"/>
      </w:pPr>
      <w:rPr>
        <w:rFonts w:hint="default"/>
        <w:lang w:val="ru-RU" w:eastAsia="en-US" w:bidi="ar-SA"/>
      </w:rPr>
    </w:lvl>
    <w:lvl w:ilvl="2" w:tplc="0EF40C2E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907A44B6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51605834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39AF314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E0825840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056AF03E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148224F6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2">
    <w:nsid w:val="231E5C9D"/>
    <w:multiLevelType w:val="hybridMultilevel"/>
    <w:tmpl w:val="749AAB88"/>
    <w:lvl w:ilvl="0" w:tplc="1B4A434E">
      <w:numFmt w:val="bullet"/>
      <w:lvlText w:val=""/>
      <w:lvlJc w:val="left"/>
      <w:pPr>
        <w:ind w:left="5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06F64A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C65470">
      <w:numFmt w:val="bullet"/>
      <w:lvlText w:val="•"/>
      <w:lvlJc w:val="left"/>
      <w:pPr>
        <w:ind w:left="2576" w:hanging="300"/>
      </w:pPr>
      <w:rPr>
        <w:rFonts w:hint="default"/>
        <w:lang w:val="ru-RU" w:eastAsia="en-US" w:bidi="ar-SA"/>
      </w:rPr>
    </w:lvl>
    <w:lvl w:ilvl="3" w:tplc="B9EC217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4" w:tplc="83A020EC">
      <w:numFmt w:val="bullet"/>
      <w:lvlText w:val="•"/>
      <w:lvlJc w:val="left"/>
      <w:pPr>
        <w:ind w:left="4612" w:hanging="300"/>
      </w:pPr>
      <w:rPr>
        <w:rFonts w:hint="default"/>
        <w:lang w:val="ru-RU" w:eastAsia="en-US" w:bidi="ar-SA"/>
      </w:rPr>
    </w:lvl>
    <w:lvl w:ilvl="5" w:tplc="7DD49798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6" w:tplc="4F782F72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7" w:tplc="86EC7BCE">
      <w:numFmt w:val="bullet"/>
      <w:lvlText w:val="•"/>
      <w:lvlJc w:val="left"/>
      <w:pPr>
        <w:ind w:left="7666" w:hanging="300"/>
      </w:pPr>
      <w:rPr>
        <w:rFonts w:hint="default"/>
        <w:lang w:val="ru-RU" w:eastAsia="en-US" w:bidi="ar-SA"/>
      </w:rPr>
    </w:lvl>
    <w:lvl w:ilvl="8" w:tplc="0DAA77BE">
      <w:numFmt w:val="bullet"/>
      <w:lvlText w:val="•"/>
      <w:lvlJc w:val="left"/>
      <w:pPr>
        <w:ind w:left="8684" w:hanging="300"/>
      </w:pPr>
      <w:rPr>
        <w:rFonts w:hint="default"/>
        <w:lang w:val="ru-RU" w:eastAsia="en-US" w:bidi="ar-SA"/>
      </w:rPr>
    </w:lvl>
  </w:abstractNum>
  <w:abstractNum w:abstractNumId="3">
    <w:nsid w:val="281A3A7A"/>
    <w:multiLevelType w:val="hybridMultilevel"/>
    <w:tmpl w:val="1C9499F8"/>
    <w:lvl w:ilvl="0" w:tplc="2606017C">
      <w:numFmt w:val="bullet"/>
      <w:lvlText w:val="·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4E8C9C">
      <w:numFmt w:val="bullet"/>
      <w:lvlText w:val="·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B8EEBD0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1F80F24E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494C65D0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85CA2D0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9154EE22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2A569AC4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DC3465AA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4">
    <w:nsid w:val="38A844B1"/>
    <w:multiLevelType w:val="hybridMultilevel"/>
    <w:tmpl w:val="F6DE684E"/>
    <w:lvl w:ilvl="0" w:tplc="10A4E5A0">
      <w:numFmt w:val="bullet"/>
      <w:lvlText w:val="·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1AB8AA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DBAC0E3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C91A68B8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B726CD0C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F6D039B0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68060BC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9012A392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9D544958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5">
    <w:nsid w:val="45702CEC"/>
    <w:multiLevelType w:val="hybridMultilevel"/>
    <w:tmpl w:val="09B6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5959"/>
    <w:multiLevelType w:val="hybridMultilevel"/>
    <w:tmpl w:val="CEA2CC98"/>
    <w:lvl w:ilvl="0" w:tplc="8D268B2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CAAD92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4D30BE74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1C8226C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DD14C22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EEA26CAE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D44BB0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6C3A8E92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05DC1102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7">
    <w:nsid w:val="4D5E54F6"/>
    <w:multiLevelType w:val="hybridMultilevel"/>
    <w:tmpl w:val="7F6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3647B"/>
    <w:multiLevelType w:val="hybridMultilevel"/>
    <w:tmpl w:val="04D844E4"/>
    <w:lvl w:ilvl="0" w:tplc="380EE39E">
      <w:start w:val="1"/>
      <w:numFmt w:val="decimal"/>
      <w:lvlText w:val="%1."/>
      <w:lvlJc w:val="left"/>
      <w:pPr>
        <w:ind w:left="565" w:hanging="281"/>
      </w:pPr>
      <w:rPr>
        <w:rFonts w:hint="default"/>
        <w:w w:val="100"/>
        <w:lang w:val="ru-RU" w:eastAsia="en-US" w:bidi="ar-SA"/>
      </w:rPr>
    </w:lvl>
    <w:lvl w:ilvl="1" w:tplc="E2268734">
      <w:numFmt w:val="bullet"/>
      <w:lvlText w:val="•"/>
      <w:lvlJc w:val="left"/>
      <w:pPr>
        <w:ind w:left="1561" w:hanging="281"/>
      </w:pPr>
      <w:rPr>
        <w:rFonts w:hint="default"/>
        <w:lang w:val="ru-RU" w:eastAsia="en-US" w:bidi="ar-SA"/>
      </w:rPr>
    </w:lvl>
    <w:lvl w:ilvl="2" w:tplc="34DAD962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172EA5A6">
      <w:numFmt w:val="bullet"/>
      <w:lvlText w:val="•"/>
      <w:lvlJc w:val="left"/>
      <w:pPr>
        <w:ind w:left="3550" w:hanging="281"/>
      </w:pPr>
      <w:rPr>
        <w:rFonts w:hint="default"/>
        <w:lang w:val="ru-RU" w:eastAsia="en-US" w:bidi="ar-SA"/>
      </w:rPr>
    </w:lvl>
    <w:lvl w:ilvl="4" w:tplc="3B9C25E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847AD3E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9A4F530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C0B8E3B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A0C09640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76F"/>
    <w:rsid w:val="00052A43"/>
    <w:rsid w:val="00070110"/>
    <w:rsid w:val="00070FFC"/>
    <w:rsid w:val="00077626"/>
    <w:rsid w:val="000D536A"/>
    <w:rsid w:val="00156188"/>
    <w:rsid w:val="001B4D09"/>
    <w:rsid w:val="00204593"/>
    <w:rsid w:val="00217104"/>
    <w:rsid w:val="002861A8"/>
    <w:rsid w:val="002B359A"/>
    <w:rsid w:val="003128DE"/>
    <w:rsid w:val="00360934"/>
    <w:rsid w:val="003734BA"/>
    <w:rsid w:val="00424A3B"/>
    <w:rsid w:val="00462375"/>
    <w:rsid w:val="004D4038"/>
    <w:rsid w:val="00506F5E"/>
    <w:rsid w:val="00535DF0"/>
    <w:rsid w:val="00566F67"/>
    <w:rsid w:val="00583667"/>
    <w:rsid w:val="005F20F5"/>
    <w:rsid w:val="0060542F"/>
    <w:rsid w:val="00613AC4"/>
    <w:rsid w:val="0063535E"/>
    <w:rsid w:val="00656DA6"/>
    <w:rsid w:val="00687F37"/>
    <w:rsid w:val="00706721"/>
    <w:rsid w:val="00742BEB"/>
    <w:rsid w:val="0075612A"/>
    <w:rsid w:val="00761A79"/>
    <w:rsid w:val="00804D31"/>
    <w:rsid w:val="0081526E"/>
    <w:rsid w:val="0085603C"/>
    <w:rsid w:val="008C0ED0"/>
    <w:rsid w:val="008D58A3"/>
    <w:rsid w:val="00902F80"/>
    <w:rsid w:val="00932B49"/>
    <w:rsid w:val="00964692"/>
    <w:rsid w:val="009A0112"/>
    <w:rsid w:val="009C10D8"/>
    <w:rsid w:val="00A06813"/>
    <w:rsid w:val="00A41BD6"/>
    <w:rsid w:val="00AA4A95"/>
    <w:rsid w:val="00AD7381"/>
    <w:rsid w:val="00AE39F5"/>
    <w:rsid w:val="00AE4DA6"/>
    <w:rsid w:val="00B46EA1"/>
    <w:rsid w:val="00B75AB6"/>
    <w:rsid w:val="00B86707"/>
    <w:rsid w:val="00BC651A"/>
    <w:rsid w:val="00BF0901"/>
    <w:rsid w:val="00BF50DE"/>
    <w:rsid w:val="00C2576F"/>
    <w:rsid w:val="00C378D5"/>
    <w:rsid w:val="00C95698"/>
    <w:rsid w:val="00CA13AE"/>
    <w:rsid w:val="00D227D5"/>
    <w:rsid w:val="00D74060"/>
    <w:rsid w:val="00D76530"/>
    <w:rsid w:val="00D81E1A"/>
    <w:rsid w:val="00DD065B"/>
    <w:rsid w:val="00E01849"/>
    <w:rsid w:val="00E026A5"/>
    <w:rsid w:val="00E60D86"/>
    <w:rsid w:val="00E74E9B"/>
    <w:rsid w:val="00E75233"/>
    <w:rsid w:val="00EA4BB6"/>
    <w:rsid w:val="00F232BF"/>
    <w:rsid w:val="00F6760E"/>
    <w:rsid w:val="00F7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F0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F0901"/>
    <w:rPr>
      <w:rFonts w:ascii="Times New Roman" w:eastAsia="Times New Roman" w:hAnsi="Times New Roman" w:cs="Times New Roman"/>
      <w:sz w:val="28"/>
      <w:szCs w:val="28"/>
    </w:rPr>
  </w:style>
  <w:style w:type="paragraph" w:customStyle="1" w:styleId="c22">
    <w:name w:val="c22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AC4"/>
  </w:style>
  <w:style w:type="character" w:customStyle="1" w:styleId="c1">
    <w:name w:val="c1"/>
    <w:basedOn w:val="a0"/>
    <w:rsid w:val="00613AC4"/>
  </w:style>
  <w:style w:type="paragraph" w:customStyle="1" w:styleId="c16">
    <w:name w:val="c16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3AC4"/>
  </w:style>
  <w:style w:type="character" w:customStyle="1" w:styleId="c9">
    <w:name w:val="c9"/>
    <w:basedOn w:val="a0"/>
    <w:rsid w:val="00613AC4"/>
  </w:style>
  <w:style w:type="character" w:customStyle="1" w:styleId="c12">
    <w:name w:val="c12"/>
    <w:basedOn w:val="a0"/>
    <w:rsid w:val="00804D31"/>
  </w:style>
  <w:style w:type="character" w:customStyle="1" w:styleId="c6">
    <w:name w:val="c6"/>
    <w:basedOn w:val="a0"/>
    <w:rsid w:val="00804D31"/>
  </w:style>
  <w:style w:type="paragraph" w:customStyle="1" w:styleId="TableParagraph">
    <w:name w:val="Table Paragraph"/>
    <w:basedOn w:val="a"/>
    <w:uiPriority w:val="1"/>
    <w:qFormat/>
    <w:rsid w:val="00804D3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c5">
    <w:name w:val="c5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7104"/>
  </w:style>
  <w:style w:type="paragraph" w:customStyle="1" w:styleId="c2">
    <w:name w:val="c2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7104"/>
  </w:style>
  <w:style w:type="character" w:customStyle="1" w:styleId="c23">
    <w:name w:val="c23"/>
    <w:basedOn w:val="a0"/>
    <w:rsid w:val="00E60D86"/>
  </w:style>
  <w:style w:type="character" w:customStyle="1" w:styleId="c7">
    <w:name w:val="c7"/>
    <w:basedOn w:val="a0"/>
    <w:rsid w:val="00E6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6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2022-02-17T04:44:00Z</dcterms:created>
  <dcterms:modified xsi:type="dcterms:W3CDTF">2023-06-06T03:24:00Z</dcterms:modified>
</cp:coreProperties>
</file>