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2B" w:rsidRDefault="0040458F">
      <w:pPr>
        <w:pStyle w:val="a4"/>
      </w:pPr>
      <w:r>
        <w:t>Аналитическая</w:t>
      </w:r>
      <w:r>
        <w:rPr>
          <w:spacing w:val="-3"/>
        </w:rPr>
        <w:t xml:space="preserve"> </w:t>
      </w:r>
      <w:r>
        <w:t>справка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результатам </w:t>
      </w:r>
      <w:proofErr w:type="gramStart"/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условий</w:t>
      </w:r>
      <w:r>
        <w:rPr>
          <w:spacing w:val="5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</w:t>
      </w:r>
      <w:proofErr w:type="gramEnd"/>
      <w:r>
        <w:t>.</w:t>
      </w:r>
    </w:p>
    <w:p w:rsidR="00F5332B" w:rsidRDefault="00F5332B">
      <w:pPr>
        <w:pStyle w:val="a3"/>
        <w:spacing w:before="7"/>
        <w:ind w:left="0"/>
        <w:rPr>
          <w:b/>
          <w:sz w:val="23"/>
        </w:rPr>
      </w:pPr>
    </w:p>
    <w:p w:rsidR="00F5332B" w:rsidRDefault="0040458F">
      <w:pPr>
        <w:pStyle w:val="a3"/>
        <w:ind w:right="289"/>
        <w:jc w:val="both"/>
      </w:pPr>
      <w:r>
        <w:rPr>
          <w:b/>
        </w:rPr>
        <w:t xml:space="preserve">В МДОУ ДС «Сказка» 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Катав-Ивановска» реализуются программы: </w:t>
      </w:r>
      <w:proofErr w:type="gramStart"/>
      <w:r w:rsidR="00BA2889">
        <w:t>О</w:t>
      </w:r>
      <w:r>
        <w:t>бразовательная программа МДОУ ДС «Сказка» г.Катав-Ивановска» разработана в соответствии с</w:t>
      </w:r>
      <w:r>
        <w:rPr>
          <w:spacing w:val="1"/>
        </w:rPr>
        <w:t xml:space="preserve"> </w:t>
      </w:r>
      <w:r>
        <w:t>федеральным государственным образовательным</w:t>
      </w:r>
      <w:r>
        <w:rPr>
          <w:spacing w:val="1"/>
        </w:rPr>
        <w:t xml:space="preserve"> </w:t>
      </w:r>
      <w:r>
        <w:t>стандартом дошкольного образования (приказ Министерства образования и науки РФ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 октября 2013 г. № 1155,</w:t>
      </w:r>
      <w:r>
        <w:rPr>
          <w:spacing w:val="1"/>
        </w:rPr>
        <w:t xml:space="preserve"> </w:t>
      </w:r>
      <w:r w:rsidR="00BA2889">
        <w:t>ОП ДО составлена с учетом национальных, региональных и этнокультурных особенностей Челябинской области.</w:t>
      </w:r>
      <w:proofErr w:type="gramEnd"/>
      <w:r w:rsidR="00BA2889">
        <w:t xml:space="preserve"> ОП ДО разработана в соответствии с нормативными требованиями федерального уровня</w:t>
      </w:r>
      <w:proofErr w:type="gramStart"/>
      <w:r w:rsidR="00BA2889">
        <w:t>1</w:t>
      </w:r>
      <w:proofErr w:type="gramEnd"/>
      <w:r w:rsidR="00BA2889">
        <w:t xml:space="preserve"> , на основе Федеральной образовательной программы.</w:t>
      </w:r>
    </w:p>
    <w:p w:rsidR="00F5332B" w:rsidRDefault="0040458F" w:rsidP="0040458F">
      <w:pPr>
        <w:pStyle w:val="a3"/>
        <w:ind w:right="293"/>
        <w:jc w:val="both"/>
      </w:pPr>
      <w:proofErr w:type="gramStart"/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МДОУ ДС «Сказка» г.Катав-Ивановска»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разработана в соответствии с федеральным государственным образовательным стандартом дошкольного образования (Приказ Министерства</w:t>
      </w:r>
      <w:r>
        <w:rPr>
          <w:spacing w:val="-57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proofErr w:type="spellStart"/>
      <w:r>
        <w:t>Рф</w:t>
      </w:r>
      <w:proofErr w:type="spellEnd"/>
      <w:r>
        <w:t xml:space="preserve"> от</w:t>
      </w:r>
      <w:r>
        <w:rPr>
          <w:spacing w:val="1"/>
        </w:rPr>
        <w:t xml:space="preserve"> </w:t>
      </w:r>
      <w:r>
        <w:t>17 октября 2013 г. №</w:t>
      </w:r>
      <w:r>
        <w:rPr>
          <w:spacing w:val="1"/>
        </w:rPr>
        <w:t xml:space="preserve"> </w:t>
      </w:r>
      <w:r>
        <w:t>1155,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43"/>
        </w:rPr>
        <w:t xml:space="preserve"> </w:t>
      </w:r>
      <w:r>
        <w:t>образования</w:t>
      </w:r>
      <w:r>
        <w:rPr>
          <w:spacing w:val="44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детей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тяжелыми</w:t>
      </w:r>
      <w:r>
        <w:rPr>
          <w:spacing w:val="45"/>
        </w:rPr>
        <w:t xml:space="preserve"> </w:t>
      </w:r>
      <w:r>
        <w:t>нарушениями</w:t>
      </w:r>
      <w:r>
        <w:rPr>
          <w:spacing w:val="44"/>
        </w:rPr>
        <w:t xml:space="preserve"> </w:t>
      </w:r>
      <w:r>
        <w:t>речи</w:t>
      </w:r>
      <w:r>
        <w:rPr>
          <w:spacing w:val="45"/>
        </w:rPr>
        <w:t xml:space="preserve"> </w:t>
      </w:r>
      <w:r>
        <w:t>(одобрена</w:t>
      </w:r>
      <w:r>
        <w:rPr>
          <w:spacing w:val="43"/>
        </w:rPr>
        <w:t xml:space="preserve"> </w:t>
      </w:r>
      <w:r>
        <w:t>решением</w:t>
      </w:r>
      <w:r>
        <w:rPr>
          <w:spacing w:val="45"/>
        </w:rPr>
        <w:t xml:space="preserve"> </w:t>
      </w:r>
      <w:proofErr w:type="spellStart"/>
      <w:r>
        <w:t>Минобрнауки</w:t>
      </w:r>
      <w:proofErr w:type="spellEnd"/>
      <w:r>
        <w:rPr>
          <w:spacing w:val="45"/>
        </w:rPr>
        <w:t xml:space="preserve"> </w:t>
      </w:r>
      <w:r>
        <w:t>РФ</w:t>
      </w:r>
      <w:r>
        <w:rPr>
          <w:spacing w:val="44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07.12.</w:t>
      </w:r>
      <w:r>
        <w:rPr>
          <w:spacing w:val="44"/>
        </w:rPr>
        <w:t xml:space="preserve"> </w:t>
      </w:r>
      <w:r>
        <w:t>2017</w:t>
      </w:r>
      <w:r>
        <w:rPr>
          <w:spacing w:val="44"/>
        </w:rPr>
        <w:t xml:space="preserve"> </w:t>
      </w:r>
      <w:r>
        <w:t xml:space="preserve">г.), с учетом </w:t>
      </w:r>
      <w:proofErr w:type="gramEnd"/>
    </w:p>
    <w:p w:rsidR="009C024E" w:rsidRPr="0024767F" w:rsidRDefault="0040458F" w:rsidP="0024767F">
      <w:pPr>
        <w:pStyle w:val="a3"/>
        <w:spacing w:line="242" w:lineRule="auto"/>
        <w:ind w:right="292"/>
        <w:jc w:val="both"/>
        <w:rPr>
          <w:rFonts w:ascii="Calibri" w:hAnsi="Calibri"/>
          <w:sz w:val="23"/>
        </w:rPr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внедрена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 w:rsidR="009C024E">
        <w:t>О</w:t>
      </w:r>
      <w:r>
        <w:t>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416DEA">
        <w:t xml:space="preserve">Адаптированной </w:t>
      </w:r>
      <w:r w:rsidR="009C024E">
        <w:t xml:space="preserve">ОП ДОУ. </w:t>
      </w:r>
      <w:r>
        <w:t>Творческ</w:t>
      </w:r>
      <w:r w:rsidR="00416DEA">
        <w:t xml:space="preserve">ая группа в ДОУ провела анализ </w:t>
      </w:r>
      <w:r>
        <w:t xml:space="preserve">ОП и АОП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изучили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проанализировали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касающуюся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 w:rsidR="0024767F">
        <w:t>воспитания</w:t>
      </w:r>
      <w:r w:rsidR="005A2888">
        <w:t>.</w:t>
      </w:r>
      <w:r>
        <w:rPr>
          <w:spacing w:val="1"/>
        </w:rPr>
        <w:t xml:space="preserve"> </w:t>
      </w:r>
      <w:r w:rsidR="0024767F">
        <w:rPr>
          <w:rFonts w:ascii="Calibri" w:hAnsi="Calibri"/>
          <w:sz w:val="23"/>
        </w:rPr>
        <w:t xml:space="preserve"> </w:t>
      </w:r>
      <w:r>
        <w:t>Организация</w:t>
      </w:r>
      <w:r>
        <w:rPr>
          <w:spacing w:val="18"/>
        </w:rPr>
        <w:t xml:space="preserve"> </w:t>
      </w:r>
      <w:r>
        <w:t>учебного</w:t>
      </w:r>
      <w:r>
        <w:rPr>
          <w:spacing w:val="18"/>
        </w:rPr>
        <w:t xml:space="preserve"> </w:t>
      </w:r>
      <w:r>
        <w:t>процесса</w:t>
      </w:r>
      <w:r>
        <w:rPr>
          <w:spacing w:val="15"/>
        </w:rPr>
        <w:t xml:space="preserve"> </w:t>
      </w:r>
      <w:r>
        <w:t>организуется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годовым</w:t>
      </w:r>
      <w:r>
        <w:rPr>
          <w:spacing w:val="14"/>
        </w:rPr>
        <w:t xml:space="preserve"> </w:t>
      </w:r>
      <w:r>
        <w:t>планом</w:t>
      </w:r>
      <w:r>
        <w:rPr>
          <w:spacing w:val="15"/>
        </w:rPr>
        <w:t xml:space="preserve"> </w:t>
      </w:r>
      <w:r>
        <w:t>работы</w:t>
      </w:r>
      <w:r>
        <w:rPr>
          <w:spacing w:val="20"/>
        </w:rPr>
        <w:t xml:space="preserve"> </w:t>
      </w:r>
      <w:r w:rsidR="009C024E">
        <w:t>учреждения.</w:t>
      </w:r>
    </w:p>
    <w:p w:rsidR="00F5332B" w:rsidRDefault="0040458F">
      <w:pPr>
        <w:pStyle w:val="a3"/>
        <w:ind w:right="297"/>
        <w:jc w:val="both"/>
        <w:rPr>
          <w:sz w:val="23"/>
        </w:rPr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подгруппам, индивидуально, фронтально, -</w:t>
      </w:r>
      <w:r>
        <w:rPr>
          <w:spacing w:val="1"/>
        </w:rPr>
        <w:t xml:space="preserve"> </w:t>
      </w:r>
      <w:r>
        <w:t>это помогает педагогам ориентировать образовательные задачи на уровень развития каждого</w:t>
      </w:r>
      <w:r>
        <w:rPr>
          <w:spacing w:val="1"/>
        </w:rPr>
        <w:t xml:space="preserve"> </w:t>
      </w:r>
      <w:r>
        <w:t>ребенка</w:t>
      </w:r>
      <w:r>
        <w:rPr>
          <w:sz w:val="23"/>
        </w:rPr>
        <w:t>.</w:t>
      </w:r>
    </w:p>
    <w:p w:rsidR="00F5332B" w:rsidRDefault="0040458F">
      <w:pPr>
        <w:pStyle w:val="a3"/>
        <w:ind w:right="290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автоматизированной информационно-аналитической системы «Мониторинг развития ребенка»,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данной программы проводится</w:t>
      </w:r>
      <w:r>
        <w:rPr>
          <w:spacing w:val="1"/>
        </w:rPr>
        <w:t xml:space="preserve"> </w:t>
      </w:r>
      <w:r>
        <w:t>оценка индивидуального развития детей. Результаты педагогической диагностики (мониторинга) используются педагогами для 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детского сада</w:t>
      </w:r>
      <w:r>
        <w:rPr>
          <w:spacing w:val="1"/>
        </w:rPr>
        <w:t xml:space="preserve"> </w:t>
      </w:r>
      <w:r>
        <w:t>ориентирована на обеспечение 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F5332B" w:rsidRDefault="00F5332B">
      <w:pPr>
        <w:jc w:val="both"/>
        <w:sectPr w:rsidR="00F5332B">
          <w:type w:val="continuous"/>
          <w:pgSz w:w="16840" w:h="11910" w:orient="landscape"/>
          <w:pgMar w:top="780" w:right="8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396"/>
        <w:gridCol w:w="4253"/>
        <w:gridCol w:w="1698"/>
        <w:gridCol w:w="1427"/>
        <w:gridCol w:w="3551"/>
      </w:tblGrid>
      <w:tr w:rsidR="00F5332B">
        <w:trPr>
          <w:trHeight w:val="919"/>
        </w:trPr>
        <w:tc>
          <w:tcPr>
            <w:tcW w:w="540" w:type="dxa"/>
          </w:tcPr>
          <w:p w:rsidR="00F5332B" w:rsidRDefault="0040458F">
            <w:pPr>
              <w:pStyle w:val="TableParagraph"/>
              <w:ind w:left="126" w:right="100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3396" w:type="dxa"/>
          </w:tcPr>
          <w:p w:rsidR="00F5332B" w:rsidRDefault="0040458F">
            <w:pPr>
              <w:pStyle w:val="TableParagraph"/>
              <w:spacing w:line="228" w:lineRule="exact"/>
              <w:ind w:left="1225" w:right="1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spacing w:line="228" w:lineRule="exact"/>
              <w:ind w:left="91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ind w:left="372" w:right="345" w:firstLine="81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измерения</w:t>
            </w:r>
          </w:p>
          <w:p w:rsidR="00F5332B" w:rsidRDefault="0040458F">
            <w:pPr>
              <w:pStyle w:val="TableParagraph"/>
              <w:spacing w:line="230" w:lineRule="exact"/>
              <w:ind w:left="308" w:right="275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>(значение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показателя)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ind w:left="208" w:right="92" w:hanging="7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Количествен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ная</w:t>
            </w:r>
            <w:proofErr w:type="spellEnd"/>
            <w:proofErr w:type="gramEnd"/>
            <w:r>
              <w:rPr>
                <w:b/>
                <w:sz w:val="20"/>
              </w:rPr>
              <w:t xml:space="preserve"> оценка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показателя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ind w:left="164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Качественная оценка показателя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(комментарии, подтверждающие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материалы)</w:t>
            </w:r>
          </w:p>
        </w:tc>
      </w:tr>
      <w:tr w:rsidR="00F5332B">
        <w:trPr>
          <w:trHeight w:val="274"/>
        </w:trPr>
        <w:tc>
          <w:tcPr>
            <w:tcW w:w="540" w:type="dxa"/>
          </w:tcPr>
          <w:p w:rsidR="00F5332B" w:rsidRDefault="0040458F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6" w:type="dxa"/>
          </w:tcPr>
          <w:p w:rsidR="00F5332B" w:rsidRDefault="0040458F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spacing w:line="25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5332B">
        <w:trPr>
          <w:trHeight w:val="1103"/>
        </w:trPr>
        <w:tc>
          <w:tcPr>
            <w:tcW w:w="540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3396" w:type="dxa"/>
            <w:vMerge w:val="restart"/>
          </w:tcPr>
          <w:p w:rsidR="00F5332B" w:rsidRDefault="0040458F">
            <w:pPr>
              <w:pStyle w:val="TableParagraph"/>
              <w:ind w:left="134" w:right="96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Удовлетворенность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ind w:left="108" w:right="212"/>
              <w:rPr>
                <w:sz w:val="24"/>
              </w:rPr>
            </w:pPr>
            <w:proofErr w:type="gramStart"/>
            <w:r>
              <w:rPr>
                <w:sz w:val="24"/>
              </w:rPr>
              <w:t>Доля родителей, удовлетворѐнных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(благополучие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F5332B" w:rsidRDefault="004045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3" w:lineRule="exact"/>
              <w:ind w:left="613" w:right="600"/>
              <w:jc w:val="center"/>
              <w:rPr>
                <w:sz w:val="20"/>
              </w:rPr>
            </w:pPr>
            <w:r>
              <w:rPr>
                <w:sz w:val="20"/>
              </w:rPr>
              <w:t>89 %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spacing w:line="258" w:lineRule="exact"/>
              <w:ind w:left="164" w:right="142"/>
              <w:jc w:val="center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анкетам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</w:p>
        </w:tc>
      </w:tr>
      <w:tr w:rsidR="00F5332B">
        <w:trPr>
          <w:trHeight w:val="1380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Доля родителей, удовлетворѐнных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услуг, 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5332B" w:rsidRDefault="0040458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5" w:lineRule="exact"/>
              <w:ind w:left="613" w:right="600"/>
              <w:jc w:val="center"/>
              <w:rPr>
                <w:sz w:val="20"/>
              </w:rPr>
            </w:pPr>
            <w:r>
              <w:rPr>
                <w:sz w:val="20"/>
              </w:rPr>
              <w:t>92 %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spacing w:line="261" w:lineRule="exact"/>
              <w:ind w:left="164" w:right="142"/>
              <w:jc w:val="center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анкетам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</w:p>
        </w:tc>
      </w:tr>
      <w:tr w:rsidR="00F5332B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удовлетворѐнных</w:t>
            </w:r>
          </w:p>
          <w:p w:rsidR="00F5332B" w:rsidRDefault="0040458F">
            <w:pPr>
              <w:pStyle w:val="TableParagraph"/>
              <w:spacing w:line="27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5" w:lineRule="exact"/>
              <w:ind w:left="613" w:right="600"/>
              <w:jc w:val="center"/>
              <w:rPr>
                <w:sz w:val="20"/>
              </w:rPr>
            </w:pPr>
            <w:r>
              <w:rPr>
                <w:sz w:val="20"/>
              </w:rPr>
              <w:t>92 %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spacing w:line="261" w:lineRule="exact"/>
              <w:ind w:left="164" w:right="142"/>
              <w:jc w:val="center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анкетам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</w:p>
        </w:tc>
      </w:tr>
      <w:tr w:rsidR="00F5332B">
        <w:trPr>
          <w:trHeight w:val="827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ind w:left="108" w:right="577"/>
              <w:rPr>
                <w:sz w:val="24"/>
              </w:rPr>
            </w:pPr>
            <w:r>
              <w:rPr>
                <w:sz w:val="24"/>
              </w:rPr>
              <w:t>Доля родителей, удовлетворѐнных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материально-техническим</w:t>
            </w:r>
            <w:proofErr w:type="gramEnd"/>
          </w:p>
          <w:p w:rsidR="00F5332B" w:rsidRDefault="004045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3" w:lineRule="exact"/>
              <w:ind w:left="613" w:right="598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spacing w:line="258" w:lineRule="exact"/>
              <w:ind w:left="164" w:right="142"/>
              <w:jc w:val="center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анкетам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</w:p>
        </w:tc>
      </w:tr>
      <w:tr w:rsidR="00F5332B">
        <w:trPr>
          <w:trHeight w:val="1586"/>
        </w:trPr>
        <w:tc>
          <w:tcPr>
            <w:tcW w:w="540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3396" w:type="dxa"/>
            <w:vMerge w:val="restart"/>
          </w:tcPr>
          <w:p w:rsidR="00F5332B" w:rsidRDefault="0040458F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Разработанность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 w:rsidR="00057D1B">
              <w:rPr>
                <w:sz w:val="24"/>
              </w:rPr>
              <w:t>ДОУ (О</w:t>
            </w:r>
            <w:r>
              <w:rPr>
                <w:sz w:val="24"/>
              </w:rPr>
              <w:t>П) и АОП (новая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редакция)</w:t>
            </w: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структуры и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 w:rsidR="00057D1B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ind w:left="130" w:right="117" w:firstLine="74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Соответствует</w:t>
            </w:r>
            <w:proofErr w:type="gramEnd"/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соответствует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left="100" w:right="83"/>
              <w:jc w:val="center"/>
              <w:rPr>
                <w:sz w:val="20"/>
              </w:rPr>
            </w:pPr>
            <w:r>
              <w:rPr>
                <w:sz w:val="20"/>
              </w:rPr>
              <w:t>соответствует</w:t>
            </w:r>
          </w:p>
        </w:tc>
        <w:tc>
          <w:tcPr>
            <w:tcW w:w="3551" w:type="dxa"/>
          </w:tcPr>
          <w:p w:rsidR="0040458F" w:rsidRDefault="0040458F" w:rsidP="0040458F">
            <w:pPr>
              <w:pStyle w:val="TableParagraph"/>
              <w:ind w:left="327" w:right="301" w:hanging="4"/>
              <w:jc w:val="center"/>
              <w:rPr>
                <w:sz w:val="20"/>
              </w:rPr>
            </w:pPr>
            <w:r>
              <w:rPr>
                <w:sz w:val="23"/>
              </w:rPr>
              <w:t>Структура и содержание</w:t>
            </w:r>
            <w:r>
              <w:rPr>
                <w:spacing w:val="1"/>
                <w:sz w:val="23"/>
              </w:rPr>
              <w:t xml:space="preserve"> </w:t>
            </w:r>
            <w:r w:rsidR="00057D1B">
              <w:rPr>
                <w:sz w:val="23"/>
              </w:rPr>
              <w:t>разделов О</w:t>
            </w:r>
            <w:r>
              <w:rPr>
                <w:sz w:val="23"/>
              </w:rPr>
              <w:t>П и АОП ДОУ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соответствует требованиям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.</w:t>
            </w:r>
            <w:r>
              <w:rPr>
                <w:spacing w:val="-3"/>
                <w:sz w:val="23"/>
              </w:rPr>
              <w:t xml:space="preserve"> </w:t>
            </w:r>
          </w:p>
          <w:p w:rsidR="00F5332B" w:rsidRDefault="00F5332B" w:rsidP="0040458F">
            <w:pPr>
              <w:pStyle w:val="TableParagraph"/>
              <w:spacing w:line="264" w:lineRule="exact"/>
              <w:ind w:left="163" w:right="142"/>
              <w:jc w:val="center"/>
              <w:rPr>
                <w:sz w:val="20"/>
              </w:rPr>
            </w:pPr>
          </w:p>
        </w:tc>
      </w:tr>
      <w:tr w:rsidR="00F5332B">
        <w:trPr>
          <w:trHeight w:val="1853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tabs>
                <w:tab w:val="left" w:pos="2406"/>
              </w:tabs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организационно-</w:t>
            </w:r>
          </w:p>
          <w:p w:rsidR="00F5332B" w:rsidRDefault="0040458F">
            <w:pPr>
              <w:pStyle w:val="TableParagraph"/>
              <w:tabs>
                <w:tab w:val="left" w:pos="2552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сопровождения</w:t>
            </w:r>
            <w:r>
              <w:rPr>
                <w:spacing w:val="-58"/>
                <w:sz w:val="24"/>
              </w:rPr>
              <w:t xml:space="preserve"> </w:t>
            </w:r>
            <w:r w:rsidR="00057D1B">
              <w:rPr>
                <w:sz w:val="24"/>
              </w:rPr>
              <w:t>процесса реализации О</w:t>
            </w:r>
            <w:r>
              <w:rPr>
                <w:sz w:val="24"/>
              </w:rPr>
              <w:t>П и АОП,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социумом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ind w:left="706" w:right="117" w:hanging="572"/>
              <w:rPr>
                <w:sz w:val="20"/>
              </w:rPr>
            </w:pPr>
            <w:r>
              <w:rPr>
                <w:spacing w:val="-1"/>
                <w:sz w:val="20"/>
              </w:rPr>
              <w:t>Наличие/</w:t>
            </w:r>
            <w:proofErr w:type="spellStart"/>
            <w:proofErr w:type="gramStart"/>
            <w:r>
              <w:rPr>
                <w:spacing w:val="-1"/>
                <w:sz w:val="20"/>
              </w:rPr>
              <w:t>отсутст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вие</w:t>
            </w:r>
            <w:proofErr w:type="spellEnd"/>
            <w:proofErr w:type="gramEnd"/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left="100" w:right="83"/>
              <w:jc w:val="center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spacing w:line="258" w:lineRule="exact"/>
              <w:ind w:left="164" w:right="86"/>
              <w:jc w:val="center"/>
              <w:rPr>
                <w:sz w:val="23"/>
              </w:rPr>
            </w:pP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 w:rsidR="00057D1B">
              <w:rPr>
                <w:sz w:val="23"/>
              </w:rPr>
              <w:t>О</w:t>
            </w:r>
            <w:r>
              <w:rPr>
                <w:sz w:val="23"/>
              </w:rPr>
              <w:t>П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АОП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  <w:p w:rsidR="00F5332B" w:rsidRDefault="0040458F">
            <w:pPr>
              <w:pStyle w:val="TableParagraph"/>
              <w:ind w:left="332" w:right="310" w:hanging="1"/>
              <w:jc w:val="center"/>
              <w:rPr>
                <w:sz w:val="23"/>
              </w:rPr>
            </w:pPr>
            <w:r>
              <w:rPr>
                <w:sz w:val="23"/>
              </w:rPr>
              <w:t>разработаны: расписание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занятий,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дня,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план, календарный учебный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график,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</w:p>
          <w:p w:rsidR="00F5332B" w:rsidRDefault="0040458F">
            <w:pPr>
              <w:pStyle w:val="TableParagraph"/>
              <w:spacing w:line="264" w:lineRule="exact"/>
              <w:ind w:left="164" w:right="142"/>
              <w:jc w:val="center"/>
              <w:rPr>
                <w:sz w:val="23"/>
              </w:rPr>
            </w:pPr>
            <w:r>
              <w:rPr>
                <w:sz w:val="23"/>
              </w:rPr>
              <w:t>педагогов, календарный план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</w:tr>
      <w:tr w:rsidR="00F5332B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3" w:lineRule="exact"/>
              <w:ind w:left="613" w:right="601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spacing w:line="256" w:lineRule="exact"/>
              <w:ind w:left="164" w:right="141"/>
              <w:jc w:val="center"/>
              <w:rPr>
                <w:sz w:val="23"/>
              </w:rPr>
            </w:pPr>
            <w:r>
              <w:rPr>
                <w:sz w:val="23"/>
              </w:rPr>
              <w:t>Документы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сайте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ДОУ,</w:t>
            </w:r>
          </w:p>
        </w:tc>
      </w:tr>
    </w:tbl>
    <w:p w:rsidR="00F5332B" w:rsidRDefault="00F5332B">
      <w:pPr>
        <w:spacing w:line="256" w:lineRule="exact"/>
        <w:jc w:val="center"/>
        <w:rPr>
          <w:sz w:val="23"/>
        </w:rPr>
        <w:sectPr w:rsidR="00F5332B">
          <w:pgSz w:w="16840" w:h="11910" w:orient="landscape"/>
          <w:pgMar w:top="840" w:right="8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396"/>
        <w:gridCol w:w="4253"/>
        <w:gridCol w:w="1698"/>
        <w:gridCol w:w="1427"/>
        <w:gridCol w:w="3551"/>
      </w:tblGrid>
      <w:tr w:rsidR="00F5332B">
        <w:trPr>
          <w:trHeight w:val="1380"/>
        </w:trPr>
        <w:tc>
          <w:tcPr>
            <w:tcW w:w="540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396" w:type="dxa"/>
          </w:tcPr>
          <w:p w:rsidR="00F5332B" w:rsidRDefault="00F5332B">
            <w:pPr>
              <w:pStyle w:val="TableParagraph"/>
            </w:pP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 w:rsidR="00057D1B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 и всем заинтересованным лицам,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вовлечѐнным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образовательный</w:t>
            </w:r>
            <w:proofErr w:type="gramEnd"/>
          </w:p>
          <w:p w:rsidR="00F5332B" w:rsidRDefault="0040458F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</w:p>
        </w:tc>
        <w:tc>
          <w:tcPr>
            <w:tcW w:w="1698" w:type="dxa"/>
          </w:tcPr>
          <w:p w:rsidR="00F5332B" w:rsidRDefault="00F5332B">
            <w:pPr>
              <w:pStyle w:val="TableParagraph"/>
            </w:pPr>
          </w:p>
        </w:tc>
        <w:tc>
          <w:tcPr>
            <w:tcW w:w="1427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ind w:left="272" w:right="251" w:hanging="1"/>
              <w:jc w:val="center"/>
              <w:rPr>
                <w:sz w:val="23"/>
              </w:rPr>
            </w:pPr>
            <w:r>
              <w:rPr>
                <w:sz w:val="23"/>
              </w:rPr>
              <w:t>краткая характеристика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 в родительских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уголках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собраниях</w:t>
            </w:r>
          </w:p>
        </w:tc>
      </w:tr>
      <w:tr w:rsidR="00F5332B">
        <w:trPr>
          <w:trHeight w:val="1586"/>
        </w:trPr>
        <w:tc>
          <w:tcPr>
            <w:tcW w:w="540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396" w:type="dxa"/>
          </w:tcPr>
          <w:p w:rsidR="00F5332B" w:rsidRDefault="0040458F">
            <w:pPr>
              <w:pStyle w:val="TableParagraph"/>
              <w:ind w:left="108" w:right="406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proofErr w:type="gramEnd"/>
            <w:r>
              <w:rPr>
                <w:sz w:val="24"/>
              </w:rPr>
              <w:t xml:space="preserve"> комплекса</w:t>
            </w:r>
            <w:r>
              <w:rPr>
                <w:spacing w:val="1"/>
                <w:sz w:val="24"/>
              </w:rPr>
              <w:t xml:space="preserve"> </w:t>
            </w:r>
            <w:r w:rsidR="00057D1B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АОП</w:t>
            </w:r>
            <w:r>
              <w:rPr>
                <w:spacing w:val="58"/>
                <w:sz w:val="24"/>
              </w:rPr>
              <w:t xml:space="preserve"> </w:t>
            </w:r>
          </w:p>
        </w:tc>
        <w:tc>
          <w:tcPr>
            <w:tcW w:w="4253" w:type="dxa"/>
          </w:tcPr>
          <w:p w:rsidR="00F5332B" w:rsidRDefault="0040458F" w:rsidP="0040458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 w:rsidR="00057D1B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3" w:lineRule="exact"/>
              <w:ind w:left="613" w:right="601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ind w:left="164" w:right="142"/>
              <w:jc w:val="center"/>
              <w:rPr>
                <w:sz w:val="23"/>
              </w:rPr>
            </w:pPr>
            <w:r>
              <w:rPr>
                <w:sz w:val="23"/>
              </w:rPr>
              <w:t>Методическая и художественная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литература, обучающие плакаты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картины, раздаточные</w:t>
            </w:r>
          </w:p>
          <w:p w:rsidR="00F5332B" w:rsidRDefault="0040458F">
            <w:pPr>
              <w:pStyle w:val="TableParagraph"/>
              <w:spacing w:line="263" w:lineRule="exact"/>
              <w:ind w:left="106" w:right="89"/>
              <w:jc w:val="center"/>
              <w:rPr>
                <w:sz w:val="23"/>
              </w:rPr>
            </w:pPr>
            <w:r>
              <w:rPr>
                <w:sz w:val="23"/>
              </w:rPr>
              <w:t>материалы,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пособия,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технические</w:t>
            </w:r>
          </w:p>
          <w:p w:rsidR="00F5332B" w:rsidRDefault="0040458F">
            <w:pPr>
              <w:pStyle w:val="TableParagraph"/>
              <w:spacing w:line="260" w:lineRule="atLeast"/>
              <w:ind w:left="219" w:right="199" w:firstLine="2"/>
              <w:jc w:val="center"/>
              <w:rPr>
                <w:sz w:val="23"/>
              </w:rPr>
            </w:pPr>
            <w:r>
              <w:rPr>
                <w:sz w:val="23"/>
              </w:rPr>
              <w:t>средства - достаточно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5"/>
                <w:sz w:val="23"/>
              </w:rPr>
              <w:t xml:space="preserve"> </w:t>
            </w:r>
            <w:r w:rsidR="00057D1B">
              <w:rPr>
                <w:sz w:val="23"/>
              </w:rPr>
              <w:t>О</w:t>
            </w:r>
            <w:r>
              <w:rPr>
                <w:sz w:val="23"/>
              </w:rPr>
              <w:t>П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АОП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5332B">
        <w:trPr>
          <w:trHeight w:val="2483"/>
        </w:trPr>
        <w:tc>
          <w:tcPr>
            <w:tcW w:w="540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396" w:type="dxa"/>
          </w:tcPr>
          <w:p w:rsidR="00F5332B" w:rsidRDefault="0040458F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Разработанность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АОП ДОУ, 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tabs>
                <w:tab w:val="left" w:pos="299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специфике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ind w:left="130" w:right="117" w:firstLine="74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Соответствует</w:t>
            </w:r>
            <w:proofErr w:type="gramEnd"/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соответствует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left="100" w:right="83"/>
              <w:jc w:val="center"/>
              <w:rPr>
                <w:sz w:val="20"/>
              </w:rPr>
            </w:pPr>
            <w:r>
              <w:rPr>
                <w:sz w:val="20"/>
              </w:rPr>
              <w:t>соответствует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ind w:left="123" w:right="103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ормируемая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и</w:t>
            </w:r>
            <w:r>
              <w:rPr>
                <w:spacing w:val="1"/>
                <w:sz w:val="24"/>
              </w:rPr>
              <w:t xml:space="preserve"> </w:t>
            </w:r>
            <w:r w:rsidR="00057D1B">
              <w:rPr>
                <w:sz w:val="24"/>
              </w:rPr>
              <w:t>А</w:t>
            </w:r>
            <w:r>
              <w:rPr>
                <w:sz w:val="24"/>
              </w:rPr>
              <w:t>ОП дошкольного</w:t>
            </w:r>
            <w:r>
              <w:rPr>
                <w:spacing w:val="1"/>
                <w:sz w:val="24"/>
              </w:rPr>
              <w:t xml:space="preserve"> </w:t>
            </w:r>
            <w:r w:rsidR="00057D1B">
              <w:rPr>
                <w:sz w:val="24"/>
              </w:rPr>
              <w:t>образования М</w:t>
            </w:r>
            <w:r>
              <w:rPr>
                <w:sz w:val="24"/>
              </w:rPr>
              <w:t>ДОУ «Д</w:t>
            </w:r>
            <w:r w:rsidR="00057D1B">
              <w:rPr>
                <w:sz w:val="24"/>
              </w:rPr>
              <w:t xml:space="preserve">С «Сказка»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 w:rsidR="00057D1B">
              <w:rPr>
                <w:sz w:val="24"/>
              </w:rPr>
              <w:t xml:space="preserve"> Катав-Ивановска» </w:t>
            </w:r>
            <w:r>
              <w:rPr>
                <w:sz w:val="24"/>
              </w:rPr>
              <w:t>разработана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F5332B" w:rsidRDefault="0040458F">
            <w:pPr>
              <w:pStyle w:val="TableParagraph"/>
              <w:spacing w:line="264" w:lineRule="exact"/>
              <w:ind w:left="164" w:right="141"/>
              <w:jc w:val="center"/>
              <w:rPr>
                <w:sz w:val="24"/>
              </w:rPr>
            </w:pPr>
            <w:r>
              <w:rPr>
                <w:sz w:val="24"/>
              </w:rPr>
              <w:t>доработка.</w:t>
            </w:r>
          </w:p>
        </w:tc>
      </w:tr>
      <w:tr w:rsidR="00F5332B">
        <w:trPr>
          <w:trHeight w:val="2738"/>
        </w:trPr>
        <w:tc>
          <w:tcPr>
            <w:tcW w:w="540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396" w:type="dxa"/>
          </w:tcPr>
          <w:p w:rsidR="00F5332B" w:rsidRDefault="0040458F">
            <w:pPr>
              <w:pStyle w:val="TableParagraph"/>
              <w:ind w:left="108" w:right="661"/>
              <w:rPr>
                <w:sz w:val="24"/>
              </w:rPr>
            </w:pPr>
            <w:r>
              <w:rPr>
                <w:sz w:val="24"/>
              </w:rPr>
              <w:t>Разработанность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tabs>
                <w:tab w:val="left" w:pos="2084"/>
                <w:tab w:val="left" w:pos="401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  <w:t>целевому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ind w:left="130" w:right="117" w:firstLine="74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Соответствует</w:t>
            </w:r>
            <w:proofErr w:type="gramEnd"/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соответствует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left="100" w:right="83"/>
              <w:jc w:val="center"/>
              <w:rPr>
                <w:sz w:val="20"/>
              </w:rPr>
            </w:pPr>
            <w:r>
              <w:rPr>
                <w:sz w:val="20"/>
              </w:rPr>
              <w:t>соответствует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ind w:left="191" w:right="165" w:hanging="3"/>
              <w:jc w:val="center"/>
              <w:rPr>
                <w:sz w:val="24"/>
              </w:rPr>
            </w:pPr>
            <w:r>
              <w:rPr>
                <w:sz w:val="23"/>
              </w:rPr>
              <w:t>Рабочие программы педагогов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специалистов соответствуют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4"/>
              </w:rPr>
              <w:t>целевому и содержательному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 и АОП 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разработаны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внесение 4 раздела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:rsidR="00F5332B" w:rsidRDefault="0040458F">
            <w:pPr>
              <w:pStyle w:val="TableParagraph"/>
              <w:spacing w:line="264" w:lineRule="exact"/>
              <w:ind w:left="164" w:right="14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размещены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F5332B">
        <w:trPr>
          <w:trHeight w:val="1103"/>
        </w:trPr>
        <w:tc>
          <w:tcPr>
            <w:tcW w:w="540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396" w:type="dxa"/>
          </w:tcPr>
          <w:p w:rsidR="00F5332B" w:rsidRDefault="004045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F5332B" w:rsidRDefault="0040458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tabs>
                <w:tab w:val="left" w:pos="1125"/>
                <w:tab w:val="left" w:pos="1765"/>
                <w:tab w:val="left" w:pos="2392"/>
                <w:tab w:val="left" w:pos="311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особых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z w:val="24"/>
              </w:rPr>
              <w:tab/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категорий</w:t>
            </w:r>
          </w:p>
          <w:p w:rsidR="00F5332B" w:rsidRDefault="0040458F">
            <w:pPr>
              <w:pStyle w:val="TableParagraph"/>
              <w:spacing w:line="27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ind w:left="286" w:right="92" w:hanging="17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Учитываются</w:t>
            </w:r>
            <w:proofErr w:type="gramEnd"/>
            <w:r>
              <w:rPr>
                <w:spacing w:val="-1"/>
                <w:sz w:val="20"/>
              </w:rPr>
              <w:t xml:space="preserve">/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учитываются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left="98" w:right="83"/>
              <w:jc w:val="center"/>
              <w:rPr>
                <w:sz w:val="20"/>
              </w:rPr>
            </w:pPr>
            <w:r>
              <w:rPr>
                <w:sz w:val="20"/>
              </w:rPr>
              <w:t>Учитываются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ind w:left="152" w:right="127" w:hanging="4"/>
              <w:jc w:val="center"/>
              <w:rPr>
                <w:sz w:val="23"/>
              </w:rPr>
            </w:pPr>
            <w:r>
              <w:rPr>
                <w:sz w:val="23"/>
              </w:rPr>
              <w:t>Имеются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группы для детей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тяжелым нарушением речи (дети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занимаются по Адаптированной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ДОУ). Имеются</w:t>
            </w:r>
          </w:p>
        </w:tc>
      </w:tr>
    </w:tbl>
    <w:p w:rsidR="00F5332B" w:rsidRDefault="00F5332B">
      <w:pPr>
        <w:jc w:val="center"/>
        <w:rPr>
          <w:sz w:val="23"/>
        </w:rPr>
        <w:sectPr w:rsidR="00F5332B">
          <w:pgSz w:w="16840" w:h="11910" w:orient="landscape"/>
          <w:pgMar w:top="840" w:right="8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396"/>
        <w:gridCol w:w="4253"/>
        <w:gridCol w:w="1698"/>
        <w:gridCol w:w="1427"/>
        <w:gridCol w:w="3551"/>
      </w:tblGrid>
      <w:tr w:rsidR="00F5332B">
        <w:trPr>
          <w:trHeight w:val="261"/>
        </w:trPr>
        <w:tc>
          <w:tcPr>
            <w:tcW w:w="540" w:type="dxa"/>
            <w:tcBorders>
              <w:bottom w:val="single" w:sz="6" w:space="0" w:color="000000"/>
            </w:tcBorders>
          </w:tcPr>
          <w:p w:rsidR="00F5332B" w:rsidRDefault="00F5332B">
            <w:pPr>
              <w:pStyle w:val="TableParagraph"/>
              <w:rPr>
                <w:sz w:val="18"/>
              </w:rPr>
            </w:pPr>
          </w:p>
        </w:tc>
        <w:tc>
          <w:tcPr>
            <w:tcW w:w="3396" w:type="dxa"/>
            <w:tcBorders>
              <w:bottom w:val="single" w:sz="6" w:space="0" w:color="000000"/>
            </w:tcBorders>
          </w:tcPr>
          <w:p w:rsidR="00F5332B" w:rsidRDefault="00F5332B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F5332B" w:rsidRDefault="00F5332B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F5332B" w:rsidRDefault="00F5332B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bottom w:val="single" w:sz="6" w:space="0" w:color="000000"/>
            </w:tcBorders>
          </w:tcPr>
          <w:p w:rsidR="00F5332B" w:rsidRDefault="00F5332B">
            <w:pPr>
              <w:pStyle w:val="TableParagraph"/>
              <w:rPr>
                <w:sz w:val="18"/>
              </w:rPr>
            </w:pPr>
          </w:p>
        </w:tc>
        <w:tc>
          <w:tcPr>
            <w:tcW w:w="3551" w:type="dxa"/>
            <w:tcBorders>
              <w:bottom w:val="single" w:sz="6" w:space="0" w:color="000000"/>
            </w:tcBorders>
          </w:tcPr>
          <w:p w:rsidR="00F5332B" w:rsidRDefault="0040458F">
            <w:pPr>
              <w:pStyle w:val="TableParagraph"/>
              <w:spacing w:line="241" w:lineRule="exact"/>
              <w:ind w:left="344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смешанного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</w:p>
        </w:tc>
      </w:tr>
      <w:tr w:rsidR="00F5332B">
        <w:trPr>
          <w:trHeight w:val="1077"/>
        </w:trPr>
        <w:tc>
          <w:tcPr>
            <w:tcW w:w="540" w:type="dxa"/>
            <w:vMerge w:val="restart"/>
            <w:tcBorders>
              <w:top w:val="single" w:sz="6" w:space="0" w:color="000000"/>
            </w:tcBorders>
          </w:tcPr>
          <w:p w:rsidR="00F5332B" w:rsidRDefault="00F5332B">
            <w:pPr>
              <w:pStyle w:val="TableParagraph"/>
            </w:pPr>
          </w:p>
        </w:tc>
        <w:tc>
          <w:tcPr>
            <w:tcW w:w="3396" w:type="dxa"/>
            <w:vMerge w:val="restart"/>
            <w:tcBorders>
              <w:top w:val="single" w:sz="6" w:space="0" w:color="000000"/>
            </w:tcBorders>
          </w:tcPr>
          <w:p w:rsidR="00F5332B" w:rsidRDefault="0040458F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Эффективность работы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F5332B" w:rsidRDefault="0040458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воспитанников в целях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F5332B" w:rsidRDefault="0040458F">
            <w:pPr>
              <w:pStyle w:val="TableParagraph"/>
              <w:ind w:left="706" w:right="117" w:hanging="572"/>
              <w:rPr>
                <w:sz w:val="20"/>
              </w:rPr>
            </w:pPr>
            <w:r>
              <w:rPr>
                <w:spacing w:val="-1"/>
                <w:sz w:val="20"/>
              </w:rPr>
              <w:t>Наличие/</w:t>
            </w:r>
            <w:proofErr w:type="spellStart"/>
            <w:proofErr w:type="gramStart"/>
            <w:r>
              <w:rPr>
                <w:spacing w:val="-1"/>
                <w:sz w:val="20"/>
              </w:rPr>
              <w:t>отсутст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вие</w:t>
            </w:r>
            <w:proofErr w:type="spellEnd"/>
            <w:proofErr w:type="gramEnd"/>
          </w:p>
        </w:tc>
        <w:tc>
          <w:tcPr>
            <w:tcW w:w="1427" w:type="dxa"/>
            <w:tcBorders>
              <w:top w:val="single" w:sz="6" w:space="0" w:color="000000"/>
            </w:tcBorders>
          </w:tcPr>
          <w:p w:rsidR="00F5332B" w:rsidRDefault="0040458F">
            <w:pPr>
              <w:pStyle w:val="TableParagraph"/>
              <w:spacing w:line="221" w:lineRule="exact"/>
              <w:ind w:left="98" w:right="83"/>
              <w:jc w:val="center"/>
              <w:rPr>
                <w:sz w:val="20"/>
              </w:rPr>
            </w:pPr>
            <w:r>
              <w:rPr>
                <w:sz w:val="20"/>
              </w:rPr>
              <w:t>имеются</w:t>
            </w:r>
          </w:p>
        </w:tc>
        <w:tc>
          <w:tcPr>
            <w:tcW w:w="3551" w:type="dxa"/>
            <w:tcBorders>
              <w:top w:val="single" w:sz="6" w:space="0" w:color="000000"/>
            </w:tcBorders>
          </w:tcPr>
          <w:p w:rsidR="00F5332B" w:rsidRDefault="0040458F">
            <w:pPr>
              <w:pStyle w:val="TableParagraph"/>
              <w:ind w:left="363" w:right="338" w:hanging="4"/>
              <w:jc w:val="center"/>
              <w:rPr>
                <w:sz w:val="23"/>
              </w:rPr>
            </w:pPr>
            <w:r>
              <w:rPr>
                <w:sz w:val="23"/>
              </w:rPr>
              <w:t>Медицинский кабинет,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оборудование,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F5332B" w:rsidRDefault="0040458F" w:rsidP="0040458F">
            <w:pPr>
              <w:pStyle w:val="TableParagraph"/>
              <w:spacing w:line="276" w:lineRule="exact"/>
              <w:ind w:left="164" w:right="140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здоровьесбережению</w:t>
            </w:r>
            <w:proofErr w:type="spellEnd"/>
            <w:r>
              <w:rPr>
                <w:sz w:val="23"/>
              </w:rPr>
              <w:t xml:space="preserve">, </w:t>
            </w:r>
          </w:p>
        </w:tc>
      </w:tr>
      <w:tr w:rsidR="00F5332B">
        <w:trPr>
          <w:trHeight w:val="1102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tabs>
                <w:tab w:val="left" w:pos="3233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</w:p>
          <w:p w:rsidR="00F5332B" w:rsidRDefault="004045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2" w:lineRule="exact"/>
              <w:ind w:right="620"/>
              <w:jc w:val="right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2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ind w:left="178" w:right="156" w:firstLine="117"/>
              <w:jc w:val="both"/>
              <w:rPr>
                <w:sz w:val="23"/>
              </w:rPr>
            </w:pPr>
            <w:r>
              <w:rPr>
                <w:sz w:val="23"/>
              </w:rPr>
              <w:t>Динамика состояния здоровья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воспитанников отслеживается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педагогами, </w:t>
            </w:r>
            <w:proofErr w:type="spellStart"/>
            <w:r>
              <w:rPr>
                <w:sz w:val="23"/>
              </w:rPr>
              <w:t>физинструктором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врачом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старшим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воспитателем</w:t>
            </w:r>
          </w:p>
        </w:tc>
      </w:tr>
      <w:tr w:rsidR="00F5332B">
        <w:trPr>
          <w:trHeight w:val="1104"/>
        </w:trPr>
        <w:tc>
          <w:tcPr>
            <w:tcW w:w="540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396" w:type="dxa"/>
          </w:tcPr>
          <w:p w:rsidR="00F5332B" w:rsidRDefault="0040458F">
            <w:pPr>
              <w:pStyle w:val="TableParagraph"/>
              <w:ind w:left="108" w:right="283"/>
              <w:rPr>
                <w:sz w:val="24"/>
              </w:rPr>
            </w:pPr>
            <w:r>
              <w:rPr>
                <w:sz w:val="24"/>
              </w:rPr>
              <w:t>Создание и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tabs>
                <w:tab w:val="left" w:pos="1278"/>
                <w:tab w:val="left" w:pos="3008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освоивших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F5332B" w:rsidRDefault="004045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left="100" w:right="83"/>
              <w:jc w:val="center"/>
              <w:rPr>
                <w:sz w:val="20"/>
              </w:rPr>
            </w:pPr>
            <w:r>
              <w:rPr>
                <w:sz w:val="20"/>
              </w:rPr>
              <w:t>90 %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ind w:left="114" w:right="157"/>
              <w:rPr>
                <w:sz w:val="23"/>
              </w:rPr>
            </w:pPr>
            <w:r>
              <w:rPr>
                <w:sz w:val="23"/>
              </w:rPr>
              <w:t>Сертификаты курсовой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подготовки педагогов.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Необходимо повышения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ИКТ</w:t>
            </w:r>
          </w:p>
        </w:tc>
      </w:tr>
      <w:tr w:rsidR="00F5332B">
        <w:trPr>
          <w:trHeight w:val="1656"/>
        </w:trPr>
        <w:tc>
          <w:tcPr>
            <w:tcW w:w="540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3396" w:type="dxa"/>
            <w:vMerge w:val="restart"/>
          </w:tcPr>
          <w:p w:rsidR="00F5332B" w:rsidRDefault="0040458F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 xml:space="preserve">Эффективность </w:t>
            </w: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proofErr w:type="gramEnd"/>
            <w:r>
              <w:rPr>
                <w:sz w:val="24"/>
              </w:rPr>
              <w:t xml:space="preserve"> условий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 w:rsidR="00057D1B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tabs>
                <w:tab w:val="left" w:pos="2391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</w:p>
          <w:p w:rsidR="00F5332B" w:rsidRDefault="0040458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ребѐнка.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3" w:lineRule="exact"/>
              <w:ind w:right="620"/>
              <w:jc w:val="right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ДОУ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обеспечивает</w:t>
            </w:r>
          </w:p>
          <w:p w:rsidR="00F5332B" w:rsidRDefault="0040458F">
            <w:pPr>
              <w:pStyle w:val="TableParagraph"/>
              <w:ind w:left="114" w:right="499"/>
              <w:rPr>
                <w:sz w:val="24"/>
              </w:rPr>
            </w:pPr>
            <w:r>
              <w:rPr>
                <w:sz w:val="23"/>
              </w:rPr>
              <w:t xml:space="preserve">эффективность </w:t>
            </w: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5332B" w:rsidRDefault="0040458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 w:rsidR="00057D1B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F5332B">
        <w:trPr>
          <w:trHeight w:val="1103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tabs>
                <w:tab w:val="left" w:pos="1394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Учѐт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F5332B" w:rsidRDefault="0040458F">
            <w:pPr>
              <w:pStyle w:val="TableParagraph"/>
              <w:tabs>
                <w:tab w:val="left" w:pos="2146"/>
                <w:tab w:val="left" w:pos="2854"/>
              </w:tabs>
              <w:spacing w:line="270" w:lineRule="atLeast"/>
              <w:ind w:left="108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планировании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3" w:lineRule="exact"/>
              <w:ind w:right="620"/>
              <w:jc w:val="right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ind w:left="452" w:right="186" w:hanging="226"/>
              <w:rPr>
                <w:sz w:val="23"/>
              </w:rPr>
            </w:pPr>
            <w:r>
              <w:rPr>
                <w:sz w:val="23"/>
              </w:rPr>
              <w:t>Планирование индивидуальной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работы с детьми в планах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F5332B" w:rsidRDefault="0040458F">
            <w:pPr>
              <w:pStyle w:val="TableParagraph"/>
              <w:ind w:left="183"/>
              <w:rPr>
                <w:sz w:val="23"/>
              </w:rPr>
            </w:pPr>
            <w:r>
              <w:rPr>
                <w:sz w:val="23"/>
              </w:rPr>
              <w:t>мониторингом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</w:p>
        </w:tc>
      </w:tr>
      <w:tr w:rsidR="00F5332B">
        <w:trPr>
          <w:trHeight w:val="2911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tabs>
                <w:tab w:val="left" w:pos="2166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3" w:lineRule="exact"/>
              <w:ind w:right="620"/>
              <w:jc w:val="right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ind w:left="250" w:right="223" w:hanging="4"/>
              <w:jc w:val="center"/>
              <w:rPr>
                <w:sz w:val="23"/>
              </w:rPr>
            </w:pPr>
            <w:r>
              <w:rPr>
                <w:sz w:val="23"/>
              </w:rPr>
              <w:t>Проводятся проекты с учетом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индивидуальных особенностей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ребенка.</w:t>
            </w:r>
          </w:p>
          <w:p w:rsidR="00F5332B" w:rsidRDefault="0040458F">
            <w:pPr>
              <w:pStyle w:val="TableParagraph"/>
              <w:ind w:left="164" w:right="141"/>
              <w:jc w:val="center"/>
              <w:rPr>
                <w:sz w:val="23"/>
              </w:rPr>
            </w:pPr>
            <w:r>
              <w:rPr>
                <w:sz w:val="23"/>
              </w:rPr>
              <w:t>Наличие в группах материалов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 экспериментирования,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театральной деятельности,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свободный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доступ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</w:t>
            </w:r>
            <w:proofErr w:type="gramEnd"/>
          </w:p>
          <w:p w:rsidR="00F5332B" w:rsidRDefault="0040458F">
            <w:pPr>
              <w:pStyle w:val="TableParagraph"/>
              <w:spacing w:line="264" w:lineRule="exact"/>
              <w:ind w:left="160" w:right="142"/>
              <w:jc w:val="center"/>
              <w:rPr>
                <w:sz w:val="23"/>
              </w:rPr>
            </w:pPr>
            <w:r>
              <w:rPr>
                <w:sz w:val="23"/>
              </w:rPr>
              <w:t>оборудованию.</w:t>
            </w:r>
          </w:p>
          <w:p w:rsidR="00F5332B" w:rsidRDefault="0040458F">
            <w:pPr>
              <w:pStyle w:val="TableParagraph"/>
              <w:ind w:left="164" w:right="142"/>
              <w:jc w:val="center"/>
              <w:rPr>
                <w:sz w:val="23"/>
              </w:rPr>
            </w:pPr>
            <w:r>
              <w:rPr>
                <w:sz w:val="23"/>
              </w:rPr>
              <w:t>Наличие схем, алгоритмов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 центрах</w:t>
            </w:r>
          </w:p>
          <w:p w:rsidR="00F5332B" w:rsidRDefault="0040458F">
            <w:pPr>
              <w:pStyle w:val="TableParagraph"/>
              <w:spacing w:line="251" w:lineRule="exact"/>
              <w:ind w:left="164" w:right="141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изодеятельности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трудовой</w:t>
            </w:r>
          </w:p>
        </w:tc>
      </w:tr>
    </w:tbl>
    <w:p w:rsidR="00F5332B" w:rsidRDefault="00F5332B">
      <w:pPr>
        <w:spacing w:line="251" w:lineRule="exact"/>
        <w:jc w:val="center"/>
        <w:rPr>
          <w:sz w:val="23"/>
        </w:rPr>
        <w:sectPr w:rsidR="00F5332B">
          <w:pgSz w:w="16840" w:h="11910" w:orient="landscape"/>
          <w:pgMar w:top="840" w:right="8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396"/>
        <w:gridCol w:w="4253"/>
        <w:gridCol w:w="1698"/>
        <w:gridCol w:w="1427"/>
        <w:gridCol w:w="3551"/>
      </w:tblGrid>
      <w:tr w:rsidR="00F5332B">
        <w:trPr>
          <w:trHeight w:val="527"/>
        </w:trPr>
        <w:tc>
          <w:tcPr>
            <w:tcW w:w="540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3396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4253" w:type="dxa"/>
          </w:tcPr>
          <w:p w:rsidR="00F5332B" w:rsidRDefault="00F5332B">
            <w:pPr>
              <w:pStyle w:val="TableParagraph"/>
            </w:pPr>
          </w:p>
        </w:tc>
        <w:tc>
          <w:tcPr>
            <w:tcW w:w="1698" w:type="dxa"/>
          </w:tcPr>
          <w:p w:rsidR="00F5332B" w:rsidRDefault="00F5332B">
            <w:pPr>
              <w:pStyle w:val="TableParagraph"/>
            </w:pPr>
          </w:p>
        </w:tc>
        <w:tc>
          <w:tcPr>
            <w:tcW w:w="1427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spacing w:line="258" w:lineRule="exact"/>
              <w:ind w:left="162" w:right="142"/>
              <w:jc w:val="center"/>
              <w:rPr>
                <w:sz w:val="23"/>
              </w:rPr>
            </w:pPr>
            <w:r>
              <w:rPr>
                <w:sz w:val="23"/>
              </w:rPr>
              <w:t>деятельности,</w:t>
            </w:r>
          </w:p>
          <w:p w:rsidR="00F5332B" w:rsidRDefault="0040458F">
            <w:pPr>
              <w:pStyle w:val="TableParagraph"/>
              <w:spacing w:line="250" w:lineRule="exact"/>
              <w:ind w:left="162" w:right="142"/>
              <w:jc w:val="center"/>
              <w:rPr>
                <w:sz w:val="23"/>
              </w:rPr>
            </w:pPr>
            <w:r>
              <w:rPr>
                <w:sz w:val="23"/>
              </w:rPr>
              <w:t>экспериментирования.</w:t>
            </w:r>
          </w:p>
        </w:tc>
      </w:tr>
      <w:tr w:rsidR="00F5332B">
        <w:trPr>
          <w:trHeight w:val="827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ind w:left="108" w:right="90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32B" w:rsidRDefault="004045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3" w:lineRule="exact"/>
              <w:ind w:left="613" w:right="601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right="6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spacing w:line="242" w:lineRule="auto"/>
              <w:ind w:left="1016" w:right="607" w:hanging="370"/>
              <w:rPr>
                <w:sz w:val="23"/>
              </w:rPr>
            </w:pPr>
            <w:r>
              <w:rPr>
                <w:sz w:val="23"/>
              </w:rPr>
              <w:t>Консультации, беседы,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наставничество</w:t>
            </w:r>
          </w:p>
        </w:tc>
      </w:tr>
      <w:tr w:rsidR="00F5332B">
        <w:trPr>
          <w:trHeight w:val="1322"/>
        </w:trPr>
        <w:tc>
          <w:tcPr>
            <w:tcW w:w="540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3396" w:type="dxa"/>
            <w:vMerge w:val="restart"/>
          </w:tcPr>
          <w:p w:rsidR="00F5332B" w:rsidRDefault="0040458F">
            <w:pPr>
              <w:pStyle w:val="TableParagraph"/>
              <w:ind w:left="108" w:right="168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 w:rsidR="00057D1B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3" w:lineRule="exact"/>
              <w:ind w:left="613" w:right="601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right="6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ind w:left="169" w:right="149" w:firstLine="5"/>
              <w:jc w:val="center"/>
              <w:rPr>
                <w:sz w:val="23"/>
              </w:rPr>
            </w:pPr>
            <w:r>
              <w:rPr>
                <w:sz w:val="23"/>
              </w:rPr>
              <w:t>Преобразование предметно-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пространственной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среды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соответствует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недели,</w:t>
            </w:r>
          </w:p>
          <w:p w:rsidR="00F5332B" w:rsidRDefault="0040458F">
            <w:pPr>
              <w:pStyle w:val="TableParagraph"/>
              <w:spacing w:line="264" w:lineRule="exact"/>
              <w:ind w:left="164" w:right="142"/>
              <w:jc w:val="center"/>
              <w:rPr>
                <w:sz w:val="23"/>
              </w:rPr>
            </w:pPr>
            <w:r>
              <w:rPr>
                <w:sz w:val="23"/>
              </w:rPr>
              <w:t>возрасту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согласно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ОП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АОП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5332B">
        <w:trPr>
          <w:trHeight w:val="2486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tabs>
                <w:tab w:val="left" w:pos="2333"/>
                <w:tab w:val="left" w:pos="3138"/>
                <w:tab w:val="left" w:pos="3565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оборудования и инвентаря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здании и на участке)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стандарта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трансформируемость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вариативность,</w:t>
            </w:r>
          </w:p>
          <w:p w:rsidR="00F5332B" w:rsidRDefault="0040458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доступность,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безопасность)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5" w:lineRule="exact"/>
              <w:ind w:left="613" w:right="601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5" w:lineRule="exact"/>
              <w:ind w:right="6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ind w:left="164" w:right="142"/>
              <w:jc w:val="center"/>
              <w:rPr>
                <w:sz w:val="23"/>
              </w:rPr>
            </w:pPr>
            <w:r>
              <w:rPr>
                <w:sz w:val="23"/>
              </w:rPr>
              <w:t>Имеются паспорта групп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описанием предметно-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пространственной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среды.</w:t>
            </w:r>
          </w:p>
          <w:p w:rsidR="00F5332B" w:rsidRDefault="0040458F" w:rsidP="0040458F">
            <w:pPr>
              <w:pStyle w:val="TableParagraph"/>
              <w:ind w:left="150" w:right="126" w:hanging="2"/>
              <w:jc w:val="center"/>
              <w:rPr>
                <w:sz w:val="23"/>
              </w:rPr>
            </w:pPr>
            <w:r>
              <w:rPr>
                <w:sz w:val="23"/>
              </w:rPr>
              <w:t>Но недостаточно оборудования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 участках,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требуется обновление</w:t>
            </w:r>
          </w:p>
        </w:tc>
      </w:tr>
      <w:tr w:rsidR="00F5332B">
        <w:trPr>
          <w:trHeight w:val="2207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F5332B" w:rsidRDefault="0040458F">
            <w:pPr>
              <w:pStyle w:val="TableParagraph"/>
              <w:tabs>
                <w:tab w:val="left" w:pos="2773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:rsidR="00F5332B" w:rsidRDefault="0040458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уединения</w:t>
            </w:r>
          </w:p>
        </w:tc>
        <w:tc>
          <w:tcPr>
            <w:tcW w:w="1698" w:type="dxa"/>
          </w:tcPr>
          <w:p w:rsidR="00F5332B" w:rsidRDefault="0040458F">
            <w:pPr>
              <w:pStyle w:val="TableParagraph"/>
              <w:spacing w:line="223" w:lineRule="exact"/>
              <w:ind w:left="613" w:right="601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427" w:type="dxa"/>
          </w:tcPr>
          <w:p w:rsidR="00F5332B" w:rsidRDefault="0040458F">
            <w:pPr>
              <w:pStyle w:val="TableParagraph"/>
              <w:spacing w:line="223" w:lineRule="exact"/>
              <w:ind w:right="6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51" w:type="dxa"/>
          </w:tcPr>
          <w:p w:rsidR="00F5332B" w:rsidRDefault="0040458F">
            <w:pPr>
              <w:pStyle w:val="TableParagraph"/>
              <w:ind w:left="358" w:right="335" w:hanging="4"/>
              <w:jc w:val="center"/>
              <w:rPr>
                <w:sz w:val="23"/>
              </w:rPr>
            </w:pPr>
            <w:r>
              <w:rPr>
                <w:sz w:val="23"/>
              </w:rPr>
              <w:t>Во всех группах: творческие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мастерские, физкультурные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уголки, театральные центры,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игровые и познавательные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центры.</w:t>
            </w:r>
          </w:p>
        </w:tc>
      </w:tr>
    </w:tbl>
    <w:p w:rsidR="00F5332B" w:rsidRDefault="00F5332B">
      <w:pPr>
        <w:pStyle w:val="a3"/>
        <w:ind w:left="0"/>
        <w:rPr>
          <w:sz w:val="16"/>
        </w:rPr>
      </w:pPr>
    </w:p>
    <w:p w:rsidR="00F5332B" w:rsidRDefault="0040458F">
      <w:pPr>
        <w:pStyle w:val="a3"/>
        <w:spacing w:before="90"/>
      </w:pPr>
      <w:r>
        <w:t>Проблема:</w:t>
      </w:r>
    </w:p>
    <w:p w:rsidR="00F5332B" w:rsidRDefault="0040458F">
      <w:pPr>
        <w:pStyle w:val="a5"/>
        <w:numPr>
          <w:ilvl w:val="0"/>
          <w:numId w:val="3"/>
        </w:numPr>
        <w:tabs>
          <w:tab w:val="left" w:pos="954"/>
        </w:tabs>
        <w:ind w:right="299"/>
        <w:rPr>
          <w:sz w:val="24"/>
        </w:rPr>
      </w:pPr>
      <w:r>
        <w:rPr>
          <w:sz w:val="24"/>
        </w:rPr>
        <w:t>Необходимость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услуг</w:t>
      </w:r>
      <w:r>
        <w:rPr>
          <w:spacing w:val="12"/>
          <w:sz w:val="24"/>
        </w:rPr>
        <w:t xml:space="preserve"> </w:t>
      </w:r>
      <w:r>
        <w:rPr>
          <w:sz w:val="24"/>
        </w:rPr>
        <w:t>(в</w:t>
      </w:r>
      <w:r>
        <w:rPr>
          <w:spacing w:val="9"/>
          <w:sz w:val="24"/>
        </w:rPr>
        <w:t xml:space="preserve"> </w:t>
      </w:r>
      <w:r>
        <w:rPr>
          <w:sz w:val="24"/>
        </w:rPr>
        <w:t>202</w:t>
      </w:r>
      <w:r w:rsidR="00057D1B">
        <w:rPr>
          <w:sz w:val="24"/>
        </w:rPr>
        <w:t>4</w:t>
      </w:r>
      <w:r>
        <w:rPr>
          <w:spacing w:val="11"/>
          <w:sz w:val="24"/>
        </w:rPr>
        <w:t xml:space="preserve"> </w:t>
      </w:r>
      <w:r>
        <w:rPr>
          <w:sz w:val="24"/>
        </w:rPr>
        <w:t>году</w:t>
      </w:r>
      <w:r>
        <w:rPr>
          <w:spacing w:val="6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1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услуг);</w:t>
      </w:r>
    </w:p>
    <w:p w:rsidR="00F5332B" w:rsidRDefault="0040458F">
      <w:pPr>
        <w:pStyle w:val="a5"/>
        <w:numPr>
          <w:ilvl w:val="0"/>
          <w:numId w:val="3"/>
        </w:numPr>
        <w:tabs>
          <w:tab w:val="left" w:pos="954"/>
        </w:tabs>
        <w:ind w:hanging="362"/>
        <w:rPr>
          <w:sz w:val="24"/>
        </w:rPr>
      </w:pP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F5332B" w:rsidRDefault="00F5332B">
      <w:pPr>
        <w:rPr>
          <w:sz w:val="24"/>
        </w:rPr>
        <w:sectPr w:rsidR="00F5332B">
          <w:pgSz w:w="16840" w:h="11910" w:orient="landscape"/>
          <w:pgMar w:top="840" w:right="840" w:bottom="280" w:left="900" w:header="720" w:footer="720" w:gutter="0"/>
          <w:cols w:space="720"/>
        </w:sectPr>
      </w:pPr>
    </w:p>
    <w:p w:rsidR="00F5332B" w:rsidRDefault="0040458F">
      <w:pPr>
        <w:pStyle w:val="a5"/>
        <w:numPr>
          <w:ilvl w:val="0"/>
          <w:numId w:val="3"/>
        </w:numPr>
        <w:tabs>
          <w:tab w:val="left" w:pos="954"/>
        </w:tabs>
        <w:spacing w:before="77"/>
        <w:ind w:hanging="362"/>
        <w:rPr>
          <w:sz w:val="24"/>
        </w:rPr>
      </w:pPr>
      <w:r>
        <w:rPr>
          <w:sz w:val="24"/>
        </w:rPr>
        <w:lastRenderedPageBreak/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5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педагогов.</w:t>
      </w:r>
    </w:p>
    <w:p w:rsidR="00F5332B" w:rsidRDefault="00F5332B">
      <w:pPr>
        <w:pStyle w:val="a3"/>
        <w:ind w:left="0"/>
      </w:pPr>
    </w:p>
    <w:p w:rsidR="00F5332B" w:rsidRDefault="0040458F">
      <w:pPr>
        <w:pStyle w:val="a3"/>
        <w:spacing w:before="1"/>
      </w:pPr>
      <w:r>
        <w:t>Планируемые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работы:</w:t>
      </w:r>
    </w:p>
    <w:p w:rsidR="00F5332B" w:rsidRDefault="0040458F">
      <w:pPr>
        <w:pStyle w:val="a5"/>
        <w:numPr>
          <w:ilvl w:val="0"/>
          <w:numId w:val="2"/>
        </w:numPr>
        <w:tabs>
          <w:tab w:val="left" w:pos="954"/>
        </w:tabs>
        <w:ind w:hanging="362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 участках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F5332B" w:rsidRDefault="0040458F">
      <w:pPr>
        <w:pStyle w:val="a3"/>
        <w:tabs>
          <w:tab w:val="left" w:pos="953"/>
        </w:tabs>
        <w:ind w:left="953" w:right="494" w:hanging="361"/>
      </w:pPr>
      <w:r>
        <w:t>2.</w:t>
      </w:r>
      <w:r>
        <w:tab/>
        <w:t>Создавать</w:t>
      </w:r>
      <w:r>
        <w:rPr>
          <w:spacing w:val="12"/>
        </w:rPr>
        <w:t xml:space="preserve"> </w:t>
      </w:r>
      <w:r>
        <w:t>условия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повышения</w:t>
      </w:r>
      <w:r>
        <w:rPr>
          <w:spacing w:val="11"/>
        </w:rPr>
        <w:t xml:space="preserve"> </w:t>
      </w:r>
      <w:r>
        <w:t>квалификации</w:t>
      </w:r>
      <w:r>
        <w:rPr>
          <w:spacing w:val="7"/>
        </w:rPr>
        <w:t xml:space="preserve"> </w:t>
      </w:r>
      <w:r>
        <w:t>педагогов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возможностями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потребностями.</w:t>
      </w:r>
      <w:r>
        <w:rPr>
          <w:spacing w:val="8"/>
        </w:rPr>
        <w:t xml:space="preserve"> </w:t>
      </w:r>
      <w:r>
        <w:t>Повышать</w:t>
      </w:r>
      <w:r>
        <w:rPr>
          <w:spacing w:val="-57"/>
        </w:rPr>
        <w:t xml:space="preserve"> </w:t>
      </w:r>
      <w:r>
        <w:t>компетентность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по использованию</w:t>
      </w:r>
      <w:r>
        <w:rPr>
          <w:spacing w:val="-2"/>
        </w:rPr>
        <w:t xml:space="preserve"> </w:t>
      </w:r>
      <w:r>
        <w:t>ИКТ.</w:t>
      </w:r>
    </w:p>
    <w:p w:rsidR="00F5332B" w:rsidRDefault="00F5332B">
      <w:pPr>
        <w:pStyle w:val="a3"/>
        <w:spacing w:before="9"/>
        <w:ind w:left="0"/>
        <w:rPr>
          <w:sz w:val="23"/>
        </w:rPr>
      </w:pPr>
    </w:p>
    <w:p w:rsidR="00F5332B" w:rsidRDefault="0040458F">
      <w:pPr>
        <w:pStyle w:val="a3"/>
        <w:spacing w:before="1"/>
        <w:ind w:right="494" w:firstLine="420"/>
      </w:pPr>
      <w:r>
        <w:t>Система управления дошкольной образовательной организации.</w:t>
      </w:r>
      <w:r>
        <w:rPr>
          <w:spacing w:val="1"/>
        </w:rPr>
        <w:t xml:space="preserve"> </w:t>
      </w:r>
      <w:r>
        <w:t>В дошкольном учреждении сформированы открытые и</w:t>
      </w:r>
      <w:r>
        <w:rPr>
          <w:spacing w:val="1"/>
        </w:rPr>
        <w:t xml:space="preserve"> </w:t>
      </w:r>
      <w:r>
        <w:t>общедоступные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ресурсы,</w:t>
      </w:r>
      <w:r>
        <w:rPr>
          <w:spacing w:val="-3"/>
        </w:rPr>
        <w:t xml:space="preserve"> </w:t>
      </w:r>
      <w:r>
        <w:t>содержащие</w:t>
      </w:r>
      <w:r>
        <w:rPr>
          <w:spacing w:val="-3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 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 "Интернет"</w:t>
      </w:r>
      <w:r>
        <w:rPr>
          <w:spacing w:val="4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представлена</w:t>
      </w:r>
      <w:r>
        <w:rPr>
          <w:spacing w:val="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объеме.</w:t>
      </w:r>
    </w:p>
    <w:p w:rsidR="00F5332B" w:rsidRDefault="0040458F">
      <w:pPr>
        <w:pStyle w:val="a3"/>
        <w:ind w:right="292" w:firstLine="360"/>
        <w:jc w:val="both"/>
      </w:pPr>
      <w:r>
        <w:t>В дошкольном учреждении соблюдаются требования законодательства в области охраны труда, организована работа по 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должностными инструкциями и инструкциями по охране труда и пожарной безопасности. Документация по охране труда ведется в полном</w:t>
      </w:r>
      <w:r>
        <w:rPr>
          <w:spacing w:val="1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требованиями.</w:t>
      </w:r>
      <w:r>
        <w:rPr>
          <w:spacing w:val="-1"/>
        </w:rPr>
        <w:t xml:space="preserve"> </w:t>
      </w:r>
      <w:r>
        <w:t>Разработаны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утверждены инструкции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категорий</w:t>
      </w:r>
      <w:r>
        <w:rPr>
          <w:spacing w:val="-2"/>
        </w:rPr>
        <w:t xml:space="preserve"> </w:t>
      </w:r>
      <w:r>
        <w:t>работников.</w:t>
      </w:r>
    </w:p>
    <w:p w:rsidR="00F5332B" w:rsidRDefault="0040458F">
      <w:pPr>
        <w:pStyle w:val="a3"/>
        <w:ind w:right="288" w:firstLine="420"/>
        <w:jc w:val="both"/>
      </w:pPr>
      <w:r>
        <w:t>В дошкольном учреждении на высоком уровне организовано питание воспитанников. Выполняются натуральные и денежные нормы по</w:t>
      </w:r>
      <w:r>
        <w:rPr>
          <w:spacing w:val="1"/>
        </w:rPr>
        <w:t xml:space="preserve"> </w:t>
      </w:r>
      <w:r>
        <w:t>продуктам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суточных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п.15.3</w:t>
      </w:r>
      <w:r>
        <w:rPr>
          <w:spacing w:val="1"/>
        </w:rPr>
        <w:t xml:space="preserve"> </w:t>
      </w:r>
      <w:proofErr w:type="spellStart"/>
      <w:r w:rsidRPr="001011FE">
        <w:t>СанПиН</w:t>
      </w:r>
      <w:proofErr w:type="spellEnd"/>
      <w:r w:rsidRPr="001011FE">
        <w:rPr>
          <w:spacing w:val="1"/>
        </w:rPr>
        <w:t xml:space="preserve"> </w:t>
      </w:r>
      <w:r w:rsidR="001011FE" w:rsidRPr="001011FE">
        <w:rPr>
          <w:b/>
          <w:bCs/>
          <w:color w:val="333333"/>
          <w:shd w:val="clear" w:color="auto" w:fill="FFFFFF"/>
        </w:rPr>
        <w:t>2</w:t>
      </w:r>
      <w:r w:rsidR="001011FE" w:rsidRPr="001011FE">
        <w:rPr>
          <w:color w:val="333333"/>
          <w:shd w:val="clear" w:color="auto" w:fill="FFFFFF"/>
        </w:rPr>
        <w:t>.</w:t>
      </w:r>
      <w:r w:rsidR="001011FE" w:rsidRPr="001011FE">
        <w:rPr>
          <w:b/>
          <w:bCs/>
          <w:color w:val="333333"/>
          <w:shd w:val="clear" w:color="auto" w:fill="FFFFFF"/>
        </w:rPr>
        <w:t>3</w:t>
      </w:r>
      <w:r w:rsidR="001011FE" w:rsidRPr="001011FE">
        <w:rPr>
          <w:color w:val="333333"/>
          <w:shd w:val="clear" w:color="auto" w:fill="FFFFFF"/>
        </w:rPr>
        <w:t>/2.4.3590-20</w:t>
      </w:r>
      <w:r w:rsidR="001011FE">
        <w:rPr>
          <w:rFonts w:ascii="Arial" w:hAnsi="Arial" w:cs="Arial"/>
          <w:color w:val="333333"/>
          <w:sz w:val="16"/>
          <w:szCs w:val="16"/>
          <w:shd w:val="clear" w:color="auto" w:fill="FFFFFF"/>
        </w:rPr>
        <w:t>.</w:t>
      </w:r>
      <w:r>
        <w:t>Удовлетворенность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питания в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2"/>
        </w:rPr>
        <w:t xml:space="preserve"> </w:t>
      </w:r>
      <w:r>
        <w:t>анкетирования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98 %.</w:t>
      </w:r>
    </w:p>
    <w:p w:rsidR="00F5332B" w:rsidRDefault="00F5332B">
      <w:pPr>
        <w:pStyle w:val="a3"/>
        <w:spacing w:before="8"/>
        <w:ind w:left="0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392"/>
        <w:gridCol w:w="4259"/>
        <w:gridCol w:w="1700"/>
        <w:gridCol w:w="1278"/>
        <w:gridCol w:w="3642"/>
      </w:tblGrid>
      <w:tr w:rsidR="00F5332B">
        <w:trPr>
          <w:trHeight w:val="921"/>
        </w:trPr>
        <w:tc>
          <w:tcPr>
            <w:tcW w:w="540" w:type="dxa"/>
          </w:tcPr>
          <w:p w:rsidR="00F5332B" w:rsidRDefault="0040458F">
            <w:pPr>
              <w:pStyle w:val="TableParagraph"/>
              <w:ind w:left="126" w:right="100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3392" w:type="dxa"/>
          </w:tcPr>
          <w:p w:rsidR="00F5332B" w:rsidRDefault="0040458F">
            <w:pPr>
              <w:pStyle w:val="TableParagraph"/>
              <w:ind w:left="1223" w:right="1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ind w:left="1576" w:right="15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ind w:left="371" w:right="360" w:hanging="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Единица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измерения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(значение</w:t>
            </w:r>
            <w:proofErr w:type="gramEnd"/>
          </w:p>
          <w:p w:rsidR="00F5332B" w:rsidRDefault="0040458F">
            <w:pPr>
              <w:pStyle w:val="TableParagraph"/>
              <w:spacing w:line="211" w:lineRule="exact"/>
              <w:ind w:left="286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показателя)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ind w:left="108" w:right="9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Количестве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нная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</w:p>
          <w:p w:rsidR="00F5332B" w:rsidRDefault="0040458F">
            <w:pPr>
              <w:pStyle w:val="TableParagraph"/>
              <w:spacing w:line="211" w:lineRule="exact"/>
              <w:ind w:left="108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показателя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ind w:left="122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Качественная оценка показателя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(комментарии, подтверждающие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материалы)</w:t>
            </w:r>
          </w:p>
        </w:tc>
      </w:tr>
      <w:tr w:rsidR="00F5332B">
        <w:trPr>
          <w:trHeight w:val="275"/>
        </w:trPr>
        <w:tc>
          <w:tcPr>
            <w:tcW w:w="540" w:type="dxa"/>
          </w:tcPr>
          <w:p w:rsidR="00F5332B" w:rsidRDefault="0040458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2" w:type="dxa"/>
          </w:tcPr>
          <w:p w:rsidR="00F5332B" w:rsidRDefault="0040458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56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5332B">
        <w:trPr>
          <w:trHeight w:val="828"/>
        </w:trPr>
        <w:tc>
          <w:tcPr>
            <w:tcW w:w="540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392" w:type="dxa"/>
          </w:tcPr>
          <w:p w:rsidR="00F5332B" w:rsidRDefault="0040458F">
            <w:pPr>
              <w:pStyle w:val="TableParagraph"/>
              <w:tabs>
                <w:tab w:val="left" w:pos="2081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F5332B" w:rsidRDefault="0040458F">
            <w:pPr>
              <w:pStyle w:val="TableParagraph"/>
              <w:spacing w:line="270" w:lineRule="atLeast"/>
              <w:ind w:left="109" w:right="649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механизмов)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Оптимальный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уровень</w:t>
            </w:r>
          </w:p>
        </w:tc>
      </w:tr>
      <w:tr w:rsidR="00F5332B">
        <w:trPr>
          <w:trHeight w:val="1321"/>
        </w:trPr>
        <w:tc>
          <w:tcPr>
            <w:tcW w:w="540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392" w:type="dxa"/>
          </w:tcPr>
          <w:p w:rsidR="00F5332B" w:rsidRDefault="0040458F">
            <w:pPr>
              <w:pStyle w:val="TableParagraph"/>
              <w:tabs>
                <w:tab w:val="left" w:pos="241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планово-прогностической</w:t>
            </w:r>
          </w:p>
          <w:p w:rsidR="00F5332B" w:rsidRDefault="0040458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ind w:left="109" w:right="1306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годового</w:t>
            </w:r>
            <w:proofErr w:type="gramEnd"/>
            <w:r>
              <w:rPr>
                <w:sz w:val="24"/>
              </w:rPr>
              <w:t xml:space="preserve"> и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5332B" w:rsidRDefault="0040458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информационно-аналитическое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ind w:left="122" w:right="118"/>
              <w:jc w:val="center"/>
              <w:rPr>
                <w:sz w:val="23"/>
              </w:rPr>
            </w:pPr>
            <w:r>
              <w:rPr>
                <w:sz w:val="23"/>
              </w:rPr>
              <w:t>Годовой план, план работы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родителями (законными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представителями),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</w:p>
          <w:p w:rsidR="00F5332B" w:rsidRDefault="0040458F">
            <w:pPr>
              <w:pStyle w:val="TableParagraph"/>
              <w:spacing w:line="264" w:lineRule="exact"/>
              <w:ind w:left="121" w:right="118"/>
              <w:jc w:val="center"/>
              <w:rPr>
                <w:sz w:val="23"/>
              </w:rPr>
            </w:pPr>
            <w:r>
              <w:rPr>
                <w:sz w:val="23"/>
              </w:rPr>
              <w:t>взаимодействия с социумом, план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взаимодействия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со</w:t>
            </w:r>
            <w:proofErr w:type="gramEnd"/>
          </w:p>
        </w:tc>
      </w:tr>
    </w:tbl>
    <w:p w:rsidR="00F5332B" w:rsidRDefault="00F5332B">
      <w:pPr>
        <w:spacing w:line="264" w:lineRule="exact"/>
        <w:jc w:val="center"/>
        <w:rPr>
          <w:sz w:val="23"/>
        </w:rPr>
        <w:sectPr w:rsidR="00F5332B">
          <w:pgSz w:w="16840" w:h="11910" w:orient="landscape"/>
          <w:pgMar w:top="760" w:right="8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392"/>
        <w:gridCol w:w="4259"/>
        <w:gridCol w:w="1700"/>
        <w:gridCol w:w="1278"/>
        <w:gridCol w:w="3642"/>
      </w:tblGrid>
      <w:tr w:rsidR="00F5332B">
        <w:trPr>
          <w:trHeight w:val="261"/>
        </w:trPr>
        <w:tc>
          <w:tcPr>
            <w:tcW w:w="540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3392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4259" w:type="dxa"/>
            <w:tcBorders>
              <w:bottom w:val="single" w:sz="6" w:space="0" w:color="000000"/>
            </w:tcBorders>
          </w:tcPr>
          <w:p w:rsidR="00F5332B" w:rsidRDefault="00F5332B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F5332B" w:rsidRDefault="00F5332B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F5332B" w:rsidRDefault="00F5332B">
            <w:pPr>
              <w:pStyle w:val="TableParagraph"/>
              <w:rPr>
                <w:sz w:val="18"/>
              </w:rPr>
            </w:pPr>
          </w:p>
        </w:tc>
        <w:tc>
          <w:tcPr>
            <w:tcW w:w="3642" w:type="dxa"/>
            <w:tcBorders>
              <w:bottom w:val="single" w:sz="6" w:space="0" w:color="000000"/>
            </w:tcBorders>
          </w:tcPr>
          <w:p w:rsidR="00F5332B" w:rsidRDefault="0040458F">
            <w:pPr>
              <w:pStyle w:val="TableParagraph"/>
              <w:spacing w:line="241" w:lineRule="exact"/>
              <w:ind w:left="118" w:right="118"/>
              <w:jc w:val="center"/>
              <w:rPr>
                <w:sz w:val="23"/>
              </w:rPr>
            </w:pPr>
            <w:r>
              <w:rPr>
                <w:sz w:val="23"/>
              </w:rPr>
              <w:t>специалистами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5332B">
        <w:trPr>
          <w:trHeight w:val="1022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  <w:tcBorders>
              <w:top w:val="single" w:sz="6" w:space="0" w:color="000000"/>
            </w:tcBorders>
          </w:tcPr>
          <w:p w:rsidR="00F5332B" w:rsidRDefault="0040458F">
            <w:pPr>
              <w:pStyle w:val="TableParagraph"/>
              <w:ind w:left="109" w:right="830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F5332B" w:rsidRDefault="0040458F">
            <w:pPr>
              <w:pStyle w:val="TableParagraph"/>
              <w:spacing w:line="221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F5332B" w:rsidRDefault="0040458F">
            <w:pPr>
              <w:pStyle w:val="TableParagraph"/>
              <w:spacing w:line="221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  <w:tcBorders>
              <w:top w:val="single" w:sz="6" w:space="0" w:color="000000"/>
            </w:tcBorders>
          </w:tcPr>
          <w:p w:rsidR="00F5332B" w:rsidRDefault="0040458F">
            <w:pPr>
              <w:pStyle w:val="TableParagraph"/>
              <w:ind w:left="122" w:right="118"/>
              <w:jc w:val="center"/>
              <w:rPr>
                <w:sz w:val="23"/>
              </w:rPr>
            </w:pPr>
            <w:r>
              <w:rPr>
                <w:sz w:val="23"/>
              </w:rPr>
              <w:t>Осуществляется преемственность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годового плана и «Программы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развития»</w:t>
            </w:r>
          </w:p>
        </w:tc>
      </w:tr>
      <w:tr w:rsidR="00F5332B">
        <w:trPr>
          <w:trHeight w:val="757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ind w:left="109" w:right="743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spacing w:line="258" w:lineRule="exact"/>
              <w:ind w:left="119" w:right="118"/>
              <w:jc w:val="center"/>
              <w:rPr>
                <w:sz w:val="23"/>
              </w:rPr>
            </w:pPr>
            <w:r>
              <w:rPr>
                <w:sz w:val="23"/>
              </w:rPr>
              <w:t>корректируются</w:t>
            </w:r>
          </w:p>
          <w:p w:rsidR="00F5332B" w:rsidRDefault="0040458F">
            <w:pPr>
              <w:pStyle w:val="TableParagraph"/>
              <w:spacing w:line="264" w:lineRule="exact"/>
              <w:ind w:left="119" w:right="118"/>
              <w:jc w:val="center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изменений</w:t>
            </w:r>
          </w:p>
        </w:tc>
      </w:tr>
      <w:tr w:rsidR="00F5332B">
        <w:trPr>
          <w:trHeight w:val="1104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32B" w:rsidRDefault="0040458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F5332B" w:rsidRDefault="0040458F">
            <w:pPr>
              <w:pStyle w:val="TableParagraph"/>
              <w:spacing w:line="270" w:lineRule="atLeast"/>
              <w:ind w:left="109" w:right="177"/>
              <w:rPr>
                <w:sz w:val="24"/>
              </w:rPr>
            </w:pPr>
            <w:r>
              <w:rPr>
                <w:sz w:val="24"/>
              </w:rPr>
              <w:t>(публичный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сайта)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spacing w:line="268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F5332B">
        <w:trPr>
          <w:trHeight w:val="827"/>
        </w:trPr>
        <w:tc>
          <w:tcPr>
            <w:tcW w:w="540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3392" w:type="dxa"/>
            <w:vMerge w:val="restart"/>
          </w:tcPr>
          <w:p w:rsidR="00F5332B" w:rsidRDefault="0040458F">
            <w:pPr>
              <w:pStyle w:val="TableParagraph"/>
              <w:tabs>
                <w:tab w:val="left" w:pos="2446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365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Нормативно-правовая</w:t>
            </w:r>
            <w:r>
              <w:rPr>
                <w:sz w:val="24"/>
              </w:rPr>
              <w:tab/>
              <w:t>база,</w:t>
            </w:r>
          </w:p>
          <w:p w:rsidR="00F5332B" w:rsidRDefault="0040458F">
            <w:pPr>
              <w:pStyle w:val="TableParagraph"/>
              <w:tabs>
                <w:tab w:val="left" w:pos="2167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>обеспечивающая</w:t>
            </w:r>
            <w:r>
              <w:rPr>
                <w:sz w:val="24"/>
              </w:rPr>
              <w:tab/>
              <w:t>функционирование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(лицензия,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договоры).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spacing w:line="223" w:lineRule="exact"/>
              <w:ind w:left="119" w:right="118"/>
              <w:jc w:val="center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</w:tr>
      <w:tr w:rsidR="00F5332B">
        <w:trPr>
          <w:trHeight w:val="1103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2798"/>
                <w:tab w:val="left" w:pos="2885"/>
              </w:tabs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законодательным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</w:p>
          <w:p w:rsidR="00F5332B" w:rsidRDefault="0040458F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spacing w:line="223" w:lineRule="exact"/>
              <w:ind w:left="118" w:right="118"/>
              <w:jc w:val="center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соответствуют</w:t>
            </w:r>
          </w:p>
        </w:tc>
      </w:tr>
      <w:tr w:rsidR="00F5332B">
        <w:trPr>
          <w:trHeight w:val="827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2467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В ДОУ имеется: общее собрание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педагогический</w:t>
            </w:r>
            <w:proofErr w:type="gramEnd"/>
          </w:p>
          <w:p w:rsidR="00F5332B" w:rsidRDefault="0040458F">
            <w:pPr>
              <w:pStyle w:val="TableParagraph"/>
              <w:spacing w:line="264" w:lineRule="exact"/>
              <w:ind w:left="117" w:right="118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</w:tc>
      </w:tr>
      <w:tr w:rsidR="00F5332B">
        <w:trPr>
          <w:trHeight w:val="1658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5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5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ind w:left="372" w:right="369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Договоры:№</w:t>
            </w:r>
            <w:proofErr w:type="spellEnd"/>
            <w:r>
              <w:rPr>
                <w:sz w:val="24"/>
              </w:rPr>
              <w:t xml:space="preserve"> МОУ  СОШ</w:t>
            </w:r>
          </w:p>
          <w:p w:rsidR="00F5332B" w:rsidRDefault="0040458F">
            <w:pPr>
              <w:pStyle w:val="TableParagraph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атав-Ивановска»,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</w:p>
          <w:p w:rsidR="00F5332B" w:rsidRDefault="0040458F">
            <w:pPr>
              <w:pStyle w:val="TableParagraph"/>
              <w:ind w:left="120" w:right="118"/>
              <w:jc w:val="center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  <w:p w:rsidR="0040458F" w:rsidRDefault="0040458F">
            <w:pPr>
              <w:pStyle w:val="TableParagraph"/>
              <w:ind w:left="120" w:right="118"/>
              <w:jc w:val="center"/>
              <w:rPr>
                <w:sz w:val="24"/>
              </w:rPr>
            </w:pPr>
            <w:r>
              <w:rPr>
                <w:sz w:val="24"/>
              </w:rPr>
              <w:t>ДЦ «Октябрь»</w:t>
            </w:r>
          </w:p>
          <w:p w:rsidR="0040458F" w:rsidRDefault="0040458F">
            <w:pPr>
              <w:pStyle w:val="TableParagraph"/>
              <w:ind w:left="120" w:right="118"/>
              <w:jc w:val="center"/>
              <w:rPr>
                <w:sz w:val="24"/>
              </w:rPr>
            </w:pPr>
          </w:p>
          <w:p w:rsidR="00F5332B" w:rsidRDefault="00F5332B">
            <w:pPr>
              <w:pStyle w:val="TableParagraph"/>
              <w:spacing w:line="264" w:lineRule="exact"/>
              <w:ind w:left="122" w:right="58"/>
              <w:jc w:val="center"/>
              <w:rPr>
                <w:sz w:val="24"/>
              </w:rPr>
            </w:pPr>
          </w:p>
        </w:tc>
      </w:tr>
      <w:tr w:rsidR="00F5332B">
        <w:trPr>
          <w:trHeight w:val="815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1764"/>
                <w:tab w:val="left" w:pos="3155"/>
                <w:tab w:val="left" w:pos="4036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этических</w:t>
            </w:r>
            <w:r>
              <w:rPr>
                <w:sz w:val="24"/>
              </w:rPr>
              <w:tab/>
              <w:t>норм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spacing w:line="268" w:lineRule="exact"/>
              <w:ind w:left="119" w:right="118"/>
              <w:jc w:val="center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служебного</w:t>
            </w:r>
            <w:proofErr w:type="gramEnd"/>
          </w:p>
          <w:p w:rsidR="00F5332B" w:rsidRDefault="0040458F">
            <w:pPr>
              <w:pStyle w:val="TableParagraph"/>
              <w:spacing w:line="260" w:lineRule="atLeast"/>
              <w:ind w:left="121" w:right="118"/>
              <w:jc w:val="center"/>
              <w:rPr>
                <w:sz w:val="23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соблюдаются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этические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нормы.</w:t>
            </w:r>
          </w:p>
        </w:tc>
      </w:tr>
      <w:tr w:rsidR="00F5332B">
        <w:trPr>
          <w:trHeight w:val="827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1335"/>
                <w:tab w:val="left" w:pos="2542"/>
                <w:tab w:val="left" w:pos="4036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деловых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5332B" w:rsidRDefault="0040458F">
            <w:pPr>
              <w:pStyle w:val="TableParagraph"/>
              <w:tabs>
                <w:tab w:val="left" w:pos="2609"/>
                <w:tab w:val="left" w:pos="2920"/>
              </w:tabs>
              <w:spacing w:line="270" w:lineRule="atLeast"/>
              <w:ind w:left="109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(сплоченность,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открытость,</w:t>
            </w:r>
            <w:proofErr w:type="gramEnd"/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анкетирования –</w:t>
            </w:r>
          </w:p>
          <w:p w:rsidR="00F5332B" w:rsidRDefault="0040458F">
            <w:pPr>
              <w:pStyle w:val="TableParagraph"/>
              <w:spacing w:line="270" w:lineRule="atLeast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95 % сотрудников отмечают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</w:p>
        </w:tc>
      </w:tr>
    </w:tbl>
    <w:p w:rsidR="00F5332B" w:rsidRDefault="00F5332B">
      <w:pPr>
        <w:spacing w:line="270" w:lineRule="atLeast"/>
        <w:jc w:val="center"/>
        <w:rPr>
          <w:sz w:val="24"/>
        </w:rPr>
        <w:sectPr w:rsidR="00F5332B">
          <w:pgSz w:w="16840" w:h="11910" w:orient="landscape"/>
          <w:pgMar w:top="840" w:right="8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392"/>
        <w:gridCol w:w="4259"/>
        <w:gridCol w:w="1700"/>
        <w:gridCol w:w="1278"/>
        <w:gridCol w:w="3642"/>
      </w:tblGrid>
      <w:tr w:rsidR="00F5332B">
        <w:trPr>
          <w:trHeight w:val="275"/>
        </w:trPr>
        <w:tc>
          <w:tcPr>
            <w:tcW w:w="540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3392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самокритичность)</w:t>
            </w:r>
          </w:p>
        </w:tc>
        <w:tc>
          <w:tcPr>
            <w:tcW w:w="1700" w:type="dxa"/>
          </w:tcPr>
          <w:p w:rsidR="00F5332B" w:rsidRDefault="00F5332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F5332B" w:rsidRDefault="00F5332B">
            <w:pPr>
              <w:pStyle w:val="TableParagraph"/>
              <w:rPr>
                <w:sz w:val="20"/>
              </w:rPr>
            </w:pP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открытость,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самокритичность.</w:t>
            </w:r>
          </w:p>
        </w:tc>
      </w:tr>
      <w:tr w:rsidR="00F5332B">
        <w:trPr>
          <w:trHeight w:val="1103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2371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Благоприятный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микроклимат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spacing w:line="268" w:lineRule="exact"/>
              <w:ind w:left="888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F5332B" w:rsidRDefault="0040458F">
            <w:pPr>
              <w:pStyle w:val="TableParagraph"/>
              <w:ind w:left="108" w:right="96" w:firstLine="139"/>
              <w:rPr>
                <w:sz w:val="24"/>
              </w:rPr>
            </w:pPr>
            <w:r>
              <w:rPr>
                <w:sz w:val="24"/>
              </w:rPr>
              <w:t>( по анкетированию) отметили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благоприятный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</w:p>
          <w:p w:rsidR="00F5332B" w:rsidRDefault="0040458F">
            <w:pPr>
              <w:pStyle w:val="TableParagraph"/>
              <w:spacing w:line="264" w:lineRule="exact"/>
              <w:ind w:left="1135"/>
              <w:rPr>
                <w:sz w:val="24"/>
              </w:rPr>
            </w:pPr>
            <w:r>
              <w:rPr>
                <w:sz w:val="24"/>
              </w:rPr>
              <w:t>микроклимат</w:t>
            </w:r>
          </w:p>
        </w:tc>
      </w:tr>
      <w:tr w:rsidR="00F5332B">
        <w:trPr>
          <w:trHeight w:val="1380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делегирование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группе». 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наставничество, профсоюз ДОУ.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5332B" w:rsidRDefault="004045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F5332B">
        <w:trPr>
          <w:trHeight w:val="827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2449"/>
              </w:tabs>
              <w:ind w:left="109" w:right="100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spacing w:line="268" w:lineRule="exact"/>
              <w:ind w:left="119" w:right="118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F5332B" w:rsidRDefault="0040458F">
            <w:pPr>
              <w:pStyle w:val="TableParagraph"/>
              <w:spacing w:line="270" w:lineRule="atLeas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проводится согласно годовому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</w:tr>
      <w:tr w:rsidR="00F5332B">
        <w:trPr>
          <w:trHeight w:val="3703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2220"/>
                <w:tab w:val="left" w:pos="3075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профессионализма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педагогов; координация и кооперация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разнообразные формы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педагогов).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tabs>
                <w:tab w:val="left" w:pos="2581"/>
              </w:tabs>
              <w:ind w:left="105" w:right="97"/>
              <w:jc w:val="both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выступают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уровне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района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РМО,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конкурсах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педмастерства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конкурсах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городских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фестивалях,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соревнованиях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мероприятиях.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Проходят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курсовую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осваивают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новые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технологии.</w:t>
            </w:r>
          </w:p>
          <w:p w:rsidR="00F5332B" w:rsidRDefault="0040458F">
            <w:pPr>
              <w:pStyle w:val="TableParagraph"/>
              <w:tabs>
                <w:tab w:val="left" w:pos="2365"/>
                <w:tab w:val="left" w:pos="2629"/>
              </w:tabs>
              <w:ind w:left="105" w:right="96" w:firstLine="115"/>
              <w:jc w:val="both"/>
              <w:rPr>
                <w:sz w:val="23"/>
              </w:rPr>
            </w:pPr>
            <w:r>
              <w:rPr>
                <w:sz w:val="23"/>
              </w:rPr>
              <w:t>Необходимо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продолжать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расширять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практику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взаимодействия педагогов внутри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ДОУ,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осваивать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новые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</w:p>
          <w:p w:rsidR="00F5332B" w:rsidRDefault="0040458F">
            <w:pPr>
              <w:pStyle w:val="TableParagraph"/>
              <w:spacing w:line="264" w:lineRule="exact"/>
              <w:ind w:left="105" w:right="99"/>
              <w:jc w:val="both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результаты работы.</w:t>
            </w:r>
          </w:p>
        </w:tc>
      </w:tr>
      <w:tr w:rsidR="00F5332B">
        <w:trPr>
          <w:trHeight w:val="1932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2676"/>
              </w:tabs>
              <w:ind w:left="109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Творческая самореализация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приоритетных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направлений;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proofErr w:type="gramEnd"/>
          </w:p>
          <w:p w:rsidR="00F5332B" w:rsidRDefault="0040458F">
            <w:pPr>
              <w:pStyle w:val="TableParagraph"/>
              <w:tabs>
                <w:tab w:val="left" w:pos="2084"/>
                <w:tab w:val="left" w:pos="2973"/>
              </w:tabs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процесса)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4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4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ind w:left="105" w:right="5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создаются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творческой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самореализации</w:t>
            </w:r>
          </w:p>
          <w:p w:rsidR="00F5332B" w:rsidRDefault="0040458F">
            <w:pPr>
              <w:pStyle w:val="TableParagraph"/>
              <w:ind w:left="105" w:right="360"/>
              <w:rPr>
                <w:sz w:val="23"/>
              </w:rPr>
            </w:pPr>
            <w:r>
              <w:rPr>
                <w:sz w:val="23"/>
              </w:rPr>
              <w:t>педагогов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конкурсах,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планирование деятельности,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выступление на мероприятиях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т.д.). В форме анкет</w:t>
            </w:r>
          </w:p>
          <w:p w:rsidR="00F5332B" w:rsidRDefault="0040458F">
            <w:pPr>
              <w:pStyle w:val="TableParagraph"/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>выявляются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</w:p>
        </w:tc>
      </w:tr>
    </w:tbl>
    <w:p w:rsidR="00F5332B" w:rsidRDefault="00F5332B">
      <w:pPr>
        <w:spacing w:line="262" w:lineRule="exact"/>
        <w:rPr>
          <w:sz w:val="23"/>
        </w:rPr>
        <w:sectPr w:rsidR="00F5332B">
          <w:pgSz w:w="16840" w:h="11910" w:orient="landscape"/>
          <w:pgMar w:top="840" w:right="8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392"/>
        <w:gridCol w:w="4259"/>
        <w:gridCol w:w="1700"/>
        <w:gridCol w:w="1278"/>
        <w:gridCol w:w="3642"/>
      </w:tblGrid>
      <w:tr w:rsidR="00F5332B">
        <w:trPr>
          <w:trHeight w:val="1586"/>
        </w:trPr>
        <w:tc>
          <w:tcPr>
            <w:tcW w:w="540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392" w:type="dxa"/>
          </w:tcPr>
          <w:p w:rsidR="00F5332B" w:rsidRDefault="00F5332B">
            <w:pPr>
              <w:pStyle w:val="TableParagraph"/>
            </w:pPr>
          </w:p>
        </w:tc>
        <w:tc>
          <w:tcPr>
            <w:tcW w:w="4259" w:type="dxa"/>
          </w:tcPr>
          <w:p w:rsidR="00F5332B" w:rsidRDefault="00F5332B">
            <w:pPr>
              <w:pStyle w:val="TableParagraph"/>
            </w:pPr>
          </w:p>
        </w:tc>
        <w:tc>
          <w:tcPr>
            <w:tcW w:w="1700" w:type="dxa"/>
          </w:tcPr>
          <w:p w:rsidR="00F5332B" w:rsidRDefault="00F5332B">
            <w:pPr>
              <w:pStyle w:val="TableParagraph"/>
            </w:pPr>
          </w:p>
        </w:tc>
        <w:tc>
          <w:tcPr>
            <w:tcW w:w="1278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ind w:left="105" w:right="260"/>
              <w:rPr>
                <w:sz w:val="23"/>
              </w:rPr>
            </w:pPr>
            <w:r>
              <w:rPr>
                <w:sz w:val="23"/>
              </w:rPr>
              <w:t>затруднения. Проводятся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консультации, беседы по выбору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направлений,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технологий.</w:t>
            </w:r>
          </w:p>
          <w:p w:rsidR="00F5332B" w:rsidRDefault="0040458F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Разрабатываются</w:t>
            </w:r>
          </w:p>
          <w:p w:rsidR="00F5332B" w:rsidRDefault="0040458F">
            <w:pPr>
              <w:pStyle w:val="TableParagraph"/>
              <w:spacing w:line="264" w:lineRule="exact"/>
              <w:ind w:left="105" w:right="525"/>
              <w:rPr>
                <w:sz w:val="23"/>
              </w:rPr>
            </w:pPr>
            <w:r>
              <w:rPr>
                <w:spacing w:val="-1"/>
                <w:sz w:val="23"/>
              </w:rPr>
              <w:t>персонифицированные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педагогов.</w:t>
            </w:r>
          </w:p>
        </w:tc>
      </w:tr>
      <w:tr w:rsidR="00F5332B">
        <w:trPr>
          <w:trHeight w:val="2117"/>
        </w:trPr>
        <w:tc>
          <w:tcPr>
            <w:tcW w:w="540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3392" w:type="dxa"/>
            <w:vMerge w:val="restart"/>
          </w:tcPr>
          <w:p w:rsidR="00F5332B" w:rsidRDefault="0040458F">
            <w:pPr>
              <w:pStyle w:val="TableParagraph"/>
              <w:tabs>
                <w:tab w:val="left" w:pos="1916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технологий.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tabs>
                <w:tab w:val="left" w:pos="3292"/>
              </w:tabs>
              <w:ind w:left="105" w:right="96"/>
              <w:jc w:val="both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«Наш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Южный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Урал» (Региональный компонент)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актуальна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педагогов.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Программу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1"/>
                <w:sz w:val="23"/>
              </w:rPr>
              <w:t>по</w:t>
            </w:r>
            <w:proofErr w:type="gramEnd"/>
          </w:p>
          <w:p w:rsidR="00F5332B" w:rsidRDefault="0040458F">
            <w:pPr>
              <w:pStyle w:val="TableParagraph"/>
              <w:ind w:left="105" w:right="98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здоровьесбережению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коллектив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использует активно.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Необходимо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изучать 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новые   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 xml:space="preserve">технологии   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F5332B" w:rsidRDefault="0040458F">
            <w:pPr>
              <w:pStyle w:val="TableParagraph"/>
              <w:spacing w:line="250" w:lineRule="exact"/>
              <w:ind w:left="105"/>
              <w:jc w:val="both"/>
              <w:rPr>
                <w:sz w:val="23"/>
              </w:rPr>
            </w:pPr>
            <w:r>
              <w:rPr>
                <w:sz w:val="23"/>
              </w:rPr>
              <w:t>приоритетному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направлению.</w:t>
            </w:r>
          </w:p>
        </w:tc>
      </w:tr>
      <w:tr w:rsidR="00F5332B">
        <w:trPr>
          <w:trHeight w:val="1103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 w:rsidR="001011FE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концептуальном,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целевом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аспектах.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96B51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458F">
              <w:rPr>
                <w:sz w:val="24"/>
              </w:rPr>
              <w:t>П и локальные программы</w:t>
            </w:r>
            <w:r w:rsidR="0040458F">
              <w:rPr>
                <w:spacing w:val="1"/>
                <w:sz w:val="24"/>
              </w:rPr>
              <w:t xml:space="preserve"> </w:t>
            </w:r>
            <w:r w:rsidR="0040458F">
              <w:rPr>
                <w:sz w:val="24"/>
              </w:rPr>
              <w:t>согласованы</w:t>
            </w:r>
            <w:r w:rsidR="0040458F">
              <w:rPr>
                <w:spacing w:val="-6"/>
                <w:sz w:val="24"/>
              </w:rPr>
              <w:t xml:space="preserve"> </w:t>
            </w:r>
            <w:r w:rsidR="0040458F">
              <w:rPr>
                <w:sz w:val="24"/>
              </w:rPr>
              <w:t>в</w:t>
            </w:r>
            <w:r w:rsidR="0040458F">
              <w:rPr>
                <w:spacing w:val="-5"/>
                <w:sz w:val="24"/>
              </w:rPr>
              <w:t xml:space="preserve"> </w:t>
            </w:r>
            <w:proofErr w:type="gramStart"/>
            <w:r w:rsidR="0040458F">
              <w:rPr>
                <w:sz w:val="24"/>
              </w:rPr>
              <w:t>концептуальном</w:t>
            </w:r>
            <w:proofErr w:type="gramEnd"/>
            <w:r w:rsidR="0040458F">
              <w:rPr>
                <w:sz w:val="24"/>
              </w:rPr>
              <w:t>,</w:t>
            </w:r>
            <w:r w:rsidR="0040458F">
              <w:rPr>
                <w:spacing w:val="-57"/>
                <w:sz w:val="24"/>
              </w:rPr>
              <w:t xml:space="preserve"> </w:t>
            </w:r>
            <w:r w:rsidR="0040458F">
              <w:rPr>
                <w:sz w:val="24"/>
              </w:rPr>
              <w:t>целевом</w:t>
            </w:r>
            <w:r w:rsidR="0040458F">
              <w:rPr>
                <w:spacing w:val="-3"/>
                <w:sz w:val="24"/>
              </w:rPr>
              <w:t xml:space="preserve"> </w:t>
            </w:r>
            <w:r w:rsidR="0040458F">
              <w:rPr>
                <w:sz w:val="24"/>
              </w:rPr>
              <w:t>и содержательном</w:t>
            </w:r>
          </w:p>
          <w:p w:rsidR="00F5332B" w:rsidRDefault="004045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аспектах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5332B">
        <w:trPr>
          <w:trHeight w:val="1104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1412"/>
                <w:tab w:val="left" w:pos="2450"/>
              </w:tabs>
              <w:ind w:left="109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Обеспеченность</w:t>
            </w:r>
            <w:r>
              <w:rPr>
                <w:sz w:val="24"/>
              </w:rPr>
              <w:tab/>
              <w:t>инновационного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(материально-технические</w:t>
            </w:r>
            <w:proofErr w:type="gramEnd"/>
          </w:p>
          <w:p w:rsidR="00F5332B" w:rsidRDefault="0040458F">
            <w:pPr>
              <w:pStyle w:val="TableParagraph"/>
              <w:tabs>
                <w:tab w:val="left" w:pos="2407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 условия).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ind w:left="194" w:right="189" w:hanging="4"/>
              <w:jc w:val="center"/>
              <w:rPr>
                <w:sz w:val="24"/>
              </w:rPr>
            </w:pPr>
            <w:r>
              <w:rPr>
                <w:sz w:val="24"/>
              </w:rPr>
              <w:t>Материально-технические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  <w:tr w:rsidR="00F5332B">
        <w:trPr>
          <w:trHeight w:val="827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1510"/>
                <w:tab w:val="left" w:pos="355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обоснованного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(программы,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модели)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5332B" w:rsidRDefault="0040458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ind w:left="122" w:right="118"/>
              <w:jc w:val="center"/>
              <w:rPr>
                <w:sz w:val="23"/>
              </w:rPr>
            </w:pPr>
            <w:r>
              <w:rPr>
                <w:sz w:val="23"/>
              </w:rPr>
              <w:t>Инновационный проце</w:t>
            </w:r>
            <w:proofErr w:type="gramStart"/>
            <w:r>
              <w:rPr>
                <w:sz w:val="23"/>
              </w:rPr>
              <w:t>сс в ДО</w:t>
            </w:r>
            <w:proofErr w:type="gramEnd"/>
            <w:r>
              <w:rPr>
                <w:sz w:val="23"/>
              </w:rPr>
              <w:t>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планируется исходя 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коллектива.</w:t>
            </w:r>
          </w:p>
        </w:tc>
      </w:tr>
      <w:tr w:rsidR="00F5332B">
        <w:trPr>
          <w:trHeight w:val="794"/>
        </w:trPr>
        <w:tc>
          <w:tcPr>
            <w:tcW w:w="540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3392" w:type="dxa"/>
            <w:vMerge w:val="restart"/>
          </w:tcPr>
          <w:p w:rsidR="00F5332B" w:rsidRDefault="0040458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1663"/>
                <w:tab w:val="left" w:pos="3130"/>
              </w:tabs>
              <w:ind w:left="109" w:righ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инструкций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ind w:left="122" w:right="118"/>
              <w:jc w:val="center"/>
              <w:rPr>
                <w:sz w:val="23"/>
              </w:rPr>
            </w:pPr>
            <w:r>
              <w:rPr>
                <w:sz w:val="23"/>
              </w:rPr>
              <w:t>Соблюдаются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пожарной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безопасности,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разработаны</w:t>
            </w:r>
          </w:p>
          <w:p w:rsidR="00F5332B" w:rsidRDefault="0040458F">
            <w:pPr>
              <w:pStyle w:val="TableParagraph"/>
              <w:spacing w:line="250" w:lineRule="exact"/>
              <w:ind w:left="119" w:right="118"/>
              <w:jc w:val="center"/>
              <w:rPr>
                <w:sz w:val="23"/>
              </w:rPr>
            </w:pPr>
            <w:r>
              <w:rPr>
                <w:sz w:val="23"/>
              </w:rPr>
              <w:t>инструкции</w:t>
            </w:r>
          </w:p>
        </w:tc>
      </w:tr>
      <w:tr w:rsidR="00F5332B">
        <w:trPr>
          <w:trHeight w:val="527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3" w:lineRule="exact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spacing w:line="258" w:lineRule="exact"/>
              <w:ind w:left="384"/>
              <w:rPr>
                <w:sz w:val="23"/>
              </w:rPr>
            </w:pPr>
            <w:r>
              <w:rPr>
                <w:sz w:val="23"/>
              </w:rPr>
              <w:t>Соблюдаются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нормы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охраны</w:t>
            </w:r>
          </w:p>
          <w:p w:rsidR="00F5332B" w:rsidRDefault="0040458F">
            <w:pPr>
              <w:pStyle w:val="TableParagraph"/>
              <w:spacing w:line="249" w:lineRule="exact"/>
              <w:ind w:left="259"/>
              <w:rPr>
                <w:sz w:val="23"/>
              </w:rPr>
            </w:pPr>
            <w:r>
              <w:rPr>
                <w:sz w:val="23"/>
              </w:rPr>
              <w:t>труда,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разработаны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инструкции</w:t>
            </w:r>
          </w:p>
        </w:tc>
      </w:tr>
      <w:tr w:rsidR="00F5332B">
        <w:trPr>
          <w:trHeight w:val="1105"/>
        </w:trPr>
        <w:tc>
          <w:tcPr>
            <w:tcW w:w="540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392" w:type="dxa"/>
          </w:tcPr>
          <w:p w:rsidR="00F5332B" w:rsidRDefault="0040458F">
            <w:pPr>
              <w:pStyle w:val="TableParagraph"/>
              <w:tabs>
                <w:tab w:val="left" w:pos="1995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1404"/>
                <w:tab w:val="left" w:pos="2449"/>
                <w:tab w:val="left" w:pos="2766"/>
                <w:tab w:val="left" w:pos="4039"/>
              </w:tabs>
              <w:ind w:left="109" w:right="100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сравнении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F5332B" w:rsidRDefault="0040458F">
            <w:pPr>
              <w:pStyle w:val="TableParagraph"/>
              <w:tabs>
                <w:tab w:val="left" w:pos="2175"/>
                <w:tab w:val="left" w:pos="2669"/>
              </w:tabs>
              <w:spacing w:line="270" w:lineRule="atLeast"/>
              <w:ind w:left="109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общегородским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предыдущий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5" w:lineRule="exact"/>
              <w:ind w:right="5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ind w:left="122" w:right="116"/>
              <w:jc w:val="center"/>
              <w:rPr>
                <w:sz w:val="23"/>
              </w:rPr>
            </w:pPr>
            <w:r>
              <w:rPr>
                <w:sz w:val="23"/>
              </w:rPr>
              <w:t>Выполнение норматива 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продуктам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</w:p>
          <w:p w:rsidR="00F5332B" w:rsidRDefault="001011FE">
            <w:pPr>
              <w:pStyle w:val="TableParagraph"/>
              <w:spacing w:line="263" w:lineRule="exact"/>
              <w:ind w:left="122" w:right="116"/>
              <w:jc w:val="center"/>
              <w:rPr>
                <w:sz w:val="23"/>
              </w:rPr>
            </w:pPr>
            <w:r>
              <w:rPr>
                <w:sz w:val="23"/>
              </w:rPr>
              <w:t>2022</w:t>
            </w:r>
            <w:r w:rsidR="0040458F">
              <w:rPr>
                <w:sz w:val="23"/>
              </w:rPr>
              <w:t xml:space="preserve"> –</w:t>
            </w:r>
            <w:r w:rsidR="0040458F">
              <w:rPr>
                <w:spacing w:val="1"/>
                <w:sz w:val="23"/>
              </w:rPr>
              <w:t xml:space="preserve"> </w:t>
            </w:r>
            <w:r w:rsidR="0040458F">
              <w:rPr>
                <w:sz w:val="23"/>
              </w:rPr>
              <w:t>97,7</w:t>
            </w:r>
            <w:r w:rsidR="0040458F">
              <w:rPr>
                <w:spacing w:val="1"/>
                <w:sz w:val="23"/>
              </w:rPr>
              <w:t xml:space="preserve"> </w:t>
            </w:r>
            <w:r w:rsidR="0040458F">
              <w:rPr>
                <w:sz w:val="23"/>
              </w:rPr>
              <w:t>%</w:t>
            </w:r>
          </w:p>
          <w:p w:rsidR="00F5332B" w:rsidRDefault="001011FE">
            <w:pPr>
              <w:pStyle w:val="TableParagraph"/>
              <w:spacing w:line="264" w:lineRule="exact"/>
              <w:ind w:left="122" w:right="116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  <w:r w:rsidR="0040458F">
              <w:rPr>
                <w:sz w:val="23"/>
              </w:rPr>
              <w:t xml:space="preserve"> –</w:t>
            </w:r>
            <w:r w:rsidR="0040458F">
              <w:rPr>
                <w:spacing w:val="1"/>
                <w:sz w:val="23"/>
              </w:rPr>
              <w:t xml:space="preserve"> </w:t>
            </w:r>
            <w:r w:rsidR="0040458F">
              <w:rPr>
                <w:sz w:val="23"/>
              </w:rPr>
              <w:t>94,9</w:t>
            </w:r>
            <w:r w:rsidR="0040458F">
              <w:rPr>
                <w:spacing w:val="58"/>
                <w:sz w:val="23"/>
              </w:rPr>
              <w:t xml:space="preserve"> </w:t>
            </w:r>
            <w:r w:rsidR="0040458F">
              <w:rPr>
                <w:sz w:val="23"/>
              </w:rPr>
              <w:t>%</w:t>
            </w:r>
          </w:p>
        </w:tc>
      </w:tr>
    </w:tbl>
    <w:p w:rsidR="00F5332B" w:rsidRDefault="00F5332B">
      <w:pPr>
        <w:spacing w:line="264" w:lineRule="exact"/>
        <w:jc w:val="center"/>
        <w:rPr>
          <w:sz w:val="23"/>
        </w:rPr>
        <w:sectPr w:rsidR="00F5332B">
          <w:pgSz w:w="16840" w:h="11910" w:orient="landscape"/>
          <w:pgMar w:top="840" w:right="8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392"/>
        <w:gridCol w:w="4259"/>
        <w:gridCol w:w="1700"/>
        <w:gridCol w:w="1278"/>
        <w:gridCol w:w="3642"/>
      </w:tblGrid>
      <w:tr w:rsidR="00F5332B">
        <w:trPr>
          <w:trHeight w:val="1850"/>
        </w:trPr>
        <w:tc>
          <w:tcPr>
            <w:tcW w:w="540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3392" w:type="dxa"/>
            <w:vMerge w:val="restart"/>
          </w:tcPr>
          <w:p w:rsidR="00F5332B" w:rsidRDefault="00F5332B">
            <w:pPr>
              <w:pStyle w:val="TableParagraph"/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tabs>
                <w:tab w:val="left" w:pos="2069"/>
                <w:tab w:val="left" w:pos="3899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показателя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1700" w:type="dxa"/>
          </w:tcPr>
          <w:p w:rsidR="00F5332B" w:rsidRDefault="00F5332B">
            <w:pPr>
              <w:pStyle w:val="TableParagraph"/>
            </w:pPr>
          </w:p>
        </w:tc>
        <w:tc>
          <w:tcPr>
            <w:tcW w:w="1278" w:type="dxa"/>
          </w:tcPr>
          <w:p w:rsidR="00F5332B" w:rsidRDefault="00F5332B">
            <w:pPr>
              <w:pStyle w:val="TableParagraph"/>
            </w:pPr>
          </w:p>
        </w:tc>
        <w:tc>
          <w:tcPr>
            <w:tcW w:w="3642" w:type="dxa"/>
          </w:tcPr>
          <w:p w:rsidR="00F5332B" w:rsidRDefault="001011FE">
            <w:pPr>
              <w:pStyle w:val="TableParagraph"/>
              <w:spacing w:line="258" w:lineRule="exact"/>
              <w:ind w:left="122" w:right="116"/>
              <w:jc w:val="center"/>
              <w:rPr>
                <w:sz w:val="23"/>
              </w:rPr>
            </w:pPr>
            <w:r>
              <w:rPr>
                <w:sz w:val="23"/>
              </w:rPr>
              <w:t>2024</w:t>
            </w:r>
            <w:r w:rsidR="0040458F">
              <w:rPr>
                <w:sz w:val="23"/>
              </w:rPr>
              <w:t xml:space="preserve"> – 90,5</w:t>
            </w:r>
            <w:r w:rsidR="0040458F">
              <w:rPr>
                <w:spacing w:val="1"/>
                <w:sz w:val="23"/>
              </w:rPr>
              <w:t xml:space="preserve"> </w:t>
            </w:r>
            <w:r w:rsidR="0040458F">
              <w:rPr>
                <w:sz w:val="23"/>
              </w:rPr>
              <w:t>%</w:t>
            </w:r>
          </w:p>
          <w:p w:rsidR="00F5332B" w:rsidRDefault="0040458F">
            <w:pPr>
              <w:pStyle w:val="TableParagraph"/>
              <w:ind w:left="121" w:right="118"/>
              <w:jc w:val="center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муниципальному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заданию.</w:t>
            </w:r>
          </w:p>
          <w:p w:rsidR="00F5332B" w:rsidRDefault="0040458F">
            <w:pPr>
              <w:pStyle w:val="TableParagraph"/>
              <w:ind w:left="892" w:right="88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План по </w:t>
            </w:r>
            <w:proofErr w:type="spellStart"/>
            <w:r>
              <w:rPr>
                <w:sz w:val="23"/>
              </w:rPr>
              <w:t>детодням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55"/>
                <w:sz w:val="23"/>
              </w:rPr>
              <w:t xml:space="preserve"> </w:t>
            </w:r>
            <w:r w:rsidR="001011FE">
              <w:rPr>
                <w:sz w:val="23"/>
              </w:rPr>
              <w:t>2022</w:t>
            </w:r>
            <w:r>
              <w:rPr>
                <w:sz w:val="23"/>
              </w:rPr>
              <w:t xml:space="preserve"> – 100 %</w:t>
            </w:r>
          </w:p>
          <w:p w:rsidR="00F5332B" w:rsidRDefault="001011FE">
            <w:pPr>
              <w:pStyle w:val="TableParagraph"/>
              <w:spacing w:line="264" w:lineRule="exact"/>
              <w:ind w:left="1204"/>
              <w:rPr>
                <w:sz w:val="23"/>
              </w:rPr>
            </w:pPr>
            <w:r>
              <w:rPr>
                <w:sz w:val="23"/>
              </w:rPr>
              <w:t>2023</w:t>
            </w:r>
            <w:r w:rsidR="0040458F">
              <w:rPr>
                <w:sz w:val="23"/>
              </w:rPr>
              <w:t xml:space="preserve"> –</w:t>
            </w:r>
            <w:r w:rsidR="0040458F">
              <w:rPr>
                <w:spacing w:val="1"/>
                <w:sz w:val="23"/>
              </w:rPr>
              <w:t xml:space="preserve"> </w:t>
            </w:r>
            <w:r w:rsidR="008373ED">
              <w:rPr>
                <w:sz w:val="23"/>
              </w:rPr>
              <w:t>96</w:t>
            </w:r>
            <w:r w:rsidR="0040458F">
              <w:rPr>
                <w:sz w:val="23"/>
              </w:rPr>
              <w:t>,95 %</w:t>
            </w:r>
          </w:p>
          <w:p w:rsidR="00F5332B" w:rsidRDefault="001011FE">
            <w:pPr>
              <w:pStyle w:val="TableParagraph"/>
              <w:spacing w:line="249" w:lineRule="exact"/>
              <w:ind w:left="1176"/>
              <w:rPr>
                <w:sz w:val="23"/>
              </w:rPr>
            </w:pPr>
            <w:r>
              <w:rPr>
                <w:sz w:val="23"/>
              </w:rPr>
              <w:t>2024</w:t>
            </w:r>
            <w:r w:rsidR="0040458F">
              <w:rPr>
                <w:sz w:val="23"/>
              </w:rPr>
              <w:t xml:space="preserve"> – </w:t>
            </w:r>
            <w:r w:rsidR="008373ED">
              <w:rPr>
                <w:sz w:val="23"/>
              </w:rPr>
              <w:t>98</w:t>
            </w:r>
            <w:r w:rsidR="0040458F">
              <w:rPr>
                <w:spacing w:val="1"/>
                <w:sz w:val="23"/>
              </w:rPr>
              <w:t xml:space="preserve"> </w:t>
            </w:r>
            <w:r w:rsidR="0040458F">
              <w:rPr>
                <w:sz w:val="23"/>
              </w:rPr>
              <w:t>%</w:t>
            </w:r>
          </w:p>
        </w:tc>
      </w:tr>
      <w:tr w:rsidR="00F5332B">
        <w:trPr>
          <w:trHeight w:val="1104"/>
        </w:trPr>
        <w:tc>
          <w:tcPr>
            <w:tcW w:w="540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F5332B" w:rsidRDefault="00F5332B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F5332B" w:rsidRDefault="0040458F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F5332B" w:rsidRDefault="0040458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700" w:type="dxa"/>
          </w:tcPr>
          <w:p w:rsidR="00F5332B" w:rsidRDefault="0040458F">
            <w:pPr>
              <w:pStyle w:val="TableParagraph"/>
              <w:ind w:left="699" w:right="120" w:hanging="567"/>
              <w:rPr>
                <w:sz w:val="20"/>
              </w:rPr>
            </w:pPr>
            <w:r>
              <w:rPr>
                <w:spacing w:val="-1"/>
                <w:sz w:val="20"/>
              </w:rPr>
              <w:t>Отсутствие/</w:t>
            </w:r>
            <w:proofErr w:type="spellStart"/>
            <w:proofErr w:type="gramStart"/>
            <w:r>
              <w:rPr>
                <w:spacing w:val="-1"/>
                <w:sz w:val="20"/>
              </w:rPr>
              <w:t>нали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чие</w:t>
            </w:r>
            <w:proofErr w:type="spellEnd"/>
            <w:proofErr w:type="gramEnd"/>
          </w:p>
        </w:tc>
        <w:tc>
          <w:tcPr>
            <w:tcW w:w="1278" w:type="dxa"/>
          </w:tcPr>
          <w:p w:rsidR="00F5332B" w:rsidRDefault="0040458F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Отсутствие</w:t>
            </w:r>
          </w:p>
        </w:tc>
        <w:tc>
          <w:tcPr>
            <w:tcW w:w="3642" w:type="dxa"/>
          </w:tcPr>
          <w:p w:rsidR="00F5332B" w:rsidRDefault="0040458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F5332B" w:rsidRDefault="0040458F">
      <w:pPr>
        <w:pStyle w:val="a3"/>
        <w:spacing w:line="274" w:lineRule="exact"/>
      </w:pPr>
      <w:r>
        <w:t>Проблема:</w:t>
      </w:r>
    </w:p>
    <w:p w:rsidR="00F5332B" w:rsidRDefault="0040458F">
      <w:pPr>
        <w:ind w:left="232"/>
        <w:rPr>
          <w:sz w:val="24"/>
        </w:rPr>
      </w:pPr>
      <w:r>
        <w:rPr>
          <w:sz w:val="24"/>
        </w:rPr>
        <w:t>1.</w:t>
      </w:r>
      <w:r>
        <w:rPr>
          <w:spacing w:val="38"/>
          <w:sz w:val="24"/>
        </w:rPr>
        <w:t xml:space="preserve"> </w:t>
      </w:r>
      <w:r>
        <w:rPr>
          <w:sz w:val="23"/>
        </w:rPr>
        <w:t>Необходима</w:t>
      </w:r>
      <w:r>
        <w:rPr>
          <w:spacing w:val="42"/>
          <w:sz w:val="23"/>
        </w:rPr>
        <w:t xml:space="preserve"> </w:t>
      </w:r>
      <w:r>
        <w:rPr>
          <w:sz w:val="23"/>
        </w:rPr>
        <w:t>разработка</w:t>
      </w:r>
      <w:r>
        <w:rPr>
          <w:spacing w:val="42"/>
          <w:sz w:val="23"/>
        </w:rPr>
        <w:t xml:space="preserve"> </w:t>
      </w:r>
      <w:r>
        <w:rPr>
          <w:sz w:val="23"/>
        </w:rPr>
        <w:t>обоснованного</w:t>
      </w:r>
      <w:r>
        <w:rPr>
          <w:spacing w:val="41"/>
          <w:sz w:val="23"/>
        </w:rPr>
        <w:t xml:space="preserve"> </w:t>
      </w:r>
      <w:r>
        <w:rPr>
          <w:sz w:val="23"/>
        </w:rPr>
        <w:t>плана</w:t>
      </w:r>
      <w:r>
        <w:rPr>
          <w:spacing w:val="42"/>
          <w:sz w:val="23"/>
        </w:rPr>
        <w:t xml:space="preserve"> </w:t>
      </w:r>
      <w:r>
        <w:rPr>
          <w:sz w:val="23"/>
        </w:rPr>
        <w:t>(программы,</w:t>
      </w:r>
      <w:r>
        <w:rPr>
          <w:spacing w:val="41"/>
          <w:sz w:val="23"/>
        </w:rPr>
        <w:t xml:space="preserve"> </w:t>
      </w:r>
      <w:r>
        <w:rPr>
          <w:sz w:val="23"/>
        </w:rPr>
        <w:t>модели)</w:t>
      </w:r>
      <w:r>
        <w:rPr>
          <w:spacing w:val="38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3"/>
          <w:sz w:val="23"/>
        </w:rPr>
        <w:t xml:space="preserve"> </w:t>
      </w:r>
      <w:r>
        <w:rPr>
          <w:sz w:val="23"/>
        </w:rPr>
        <w:t>ДОУ</w:t>
      </w:r>
      <w:r>
        <w:rPr>
          <w:spacing w:val="43"/>
          <w:sz w:val="23"/>
        </w:rPr>
        <w:t xml:space="preserve"> </w:t>
      </w:r>
      <w:r>
        <w:rPr>
          <w:sz w:val="23"/>
        </w:rPr>
        <w:t>инновационного</w:t>
      </w:r>
      <w:r>
        <w:rPr>
          <w:spacing w:val="43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54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42"/>
          <w:sz w:val="23"/>
        </w:rPr>
        <w:t xml:space="preserve"> </w:t>
      </w:r>
      <w:r>
        <w:rPr>
          <w:sz w:val="23"/>
        </w:rPr>
        <w:t>приоритетного</w:t>
      </w:r>
      <w:r>
        <w:rPr>
          <w:spacing w:val="-54"/>
          <w:sz w:val="23"/>
        </w:rPr>
        <w:t xml:space="preserve"> </w:t>
      </w:r>
      <w:r>
        <w:rPr>
          <w:sz w:val="23"/>
        </w:rPr>
        <w:t>направления,</w:t>
      </w:r>
      <w:r>
        <w:rPr>
          <w:spacing w:val="2"/>
          <w:sz w:val="23"/>
        </w:rPr>
        <w:t xml:space="preserve"> </w:t>
      </w:r>
      <w:r>
        <w:rPr>
          <w:sz w:val="24"/>
        </w:rPr>
        <w:t>специфики</w:t>
      </w:r>
      <w:r>
        <w:rPr>
          <w:spacing w:val="2"/>
          <w:sz w:val="24"/>
        </w:rPr>
        <w:t xml:space="preserve"> </w:t>
      </w:r>
      <w:r>
        <w:rPr>
          <w:sz w:val="24"/>
        </w:rPr>
        <w:t>ДОУ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F5332B" w:rsidRDefault="00F5332B">
      <w:pPr>
        <w:pStyle w:val="a3"/>
        <w:ind w:left="0"/>
      </w:pPr>
    </w:p>
    <w:p w:rsidR="00F5332B" w:rsidRDefault="0040458F">
      <w:pPr>
        <w:pStyle w:val="a3"/>
      </w:pPr>
      <w:r>
        <w:t>Планируемые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работы:</w:t>
      </w:r>
    </w:p>
    <w:p w:rsidR="00F5332B" w:rsidRDefault="0040458F">
      <w:pPr>
        <w:pStyle w:val="a5"/>
        <w:numPr>
          <w:ilvl w:val="0"/>
          <w:numId w:val="1"/>
        </w:numPr>
        <w:tabs>
          <w:tab w:val="left" w:pos="414"/>
        </w:tabs>
        <w:ind w:hanging="182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проблемам.</w:t>
      </w:r>
    </w:p>
    <w:p w:rsidR="00F5332B" w:rsidRDefault="0040458F">
      <w:pPr>
        <w:pStyle w:val="a5"/>
        <w:numPr>
          <w:ilvl w:val="0"/>
          <w:numId w:val="1"/>
        </w:numPr>
        <w:tabs>
          <w:tab w:val="left" w:pos="414"/>
        </w:tabs>
        <w:ind w:left="232" w:right="983" w:firstLine="0"/>
        <w:rPr>
          <w:sz w:val="24"/>
        </w:rPr>
      </w:pPr>
      <w:r>
        <w:rPr>
          <w:sz w:val="24"/>
        </w:rPr>
        <w:t>Создание базы данных по передовому педагогическому опыту, касающегося темы нововведения и приоритетного направления ДОУ.</w:t>
      </w:r>
      <w:r>
        <w:rPr>
          <w:spacing w:val="-57"/>
          <w:sz w:val="24"/>
        </w:rPr>
        <w:t xml:space="preserve"> </w:t>
      </w:r>
      <w:r>
        <w:rPr>
          <w:sz w:val="24"/>
        </w:rPr>
        <w:t>3.Активизация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направлению.</w:t>
      </w:r>
    </w:p>
    <w:p w:rsidR="00F5332B" w:rsidRDefault="0040458F">
      <w:pPr>
        <w:pStyle w:val="a3"/>
      </w:pPr>
      <w:r>
        <w:t>4.Активизация</w:t>
      </w:r>
      <w:r>
        <w:rPr>
          <w:spacing w:val="12"/>
        </w:rPr>
        <w:t xml:space="preserve"> </w:t>
      </w:r>
      <w:r>
        <w:t>педагогов,</w:t>
      </w:r>
      <w:r>
        <w:rPr>
          <w:spacing w:val="17"/>
        </w:rPr>
        <w:t xml:space="preserve"> </w:t>
      </w:r>
      <w:r>
        <w:t>успешно</w:t>
      </w:r>
      <w:r>
        <w:rPr>
          <w:spacing w:val="16"/>
        </w:rPr>
        <w:t xml:space="preserve"> </w:t>
      </w:r>
      <w:r>
        <w:t>реализовавших</w:t>
      </w:r>
      <w:r>
        <w:rPr>
          <w:spacing w:val="15"/>
        </w:rPr>
        <w:t xml:space="preserve"> </w:t>
      </w:r>
      <w:r>
        <w:t>свои</w:t>
      </w:r>
      <w:r>
        <w:rPr>
          <w:spacing w:val="15"/>
        </w:rPr>
        <w:t xml:space="preserve"> </w:t>
      </w:r>
      <w:r>
        <w:t>проекты,</w:t>
      </w:r>
      <w:r>
        <w:rPr>
          <w:spacing w:val="13"/>
        </w:rPr>
        <w:t xml:space="preserve"> </w:t>
      </w:r>
      <w:r>
        <w:t>программы,</w:t>
      </w:r>
      <w:r>
        <w:rPr>
          <w:spacing w:val="17"/>
        </w:rPr>
        <w:t xml:space="preserve"> </w:t>
      </w:r>
      <w:r>
        <w:t>обобщать</w:t>
      </w:r>
      <w:r>
        <w:rPr>
          <w:spacing w:val="14"/>
        </w:rPr>
        <w:t xml:space="preserve"> </w:t>
      </w:r>
      <w:r>
        <w:t>опыт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выпуске</w:t>
      </w:r>
      <w:r>
        <w:rPr>
          <w:spacing w:val="14"/>
        </w:rPr>
        <w:t xml:space="preserve"> </w:t>
      </w:r>
      <w:r>
        <w:t>методических</w:t>
      </w:r>
      <w:r>
        <w:rPr>
          <w:spacing w:val="15"/>
        </w:rPr>
        <w:t xml:space="preserve"> </w:t>
      </w:r>
      <w:r>
        <w:t>пособий,</w:t>
      </w:r>
      <w:r>
        <w:rPr>
          <w:spacing w:val="13"/>
        </w:rPr>
        <w:t xml:space="preserve"> </w:t>
      </w:r>
      <w:r>
        <w:t>написании</w:t>
      </w:r>
      <w:r>
        <w:rPr>
          <w:spacing w:val="-57"/>
        </w:rPr>
        <w:t xml:space="preserve"> </w:t>
      </w:r>
      <w:r>
        <w:t>статей, для организации распространения инновационного опыта.</w:t>
      </w:r>
    </w:p>
    <w:sectPr w:rsidR="00F5332B" w:rsidSect="00F5332B">
      <w:pgSz w:w="16840" w:h="11910" w:orient="landscape"/>
      <w:pgMar w:top="840" w:right="8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497"/>
    <w:multiLevelType w:val="hybridMultilevel"/>
    <w:tmpl w:val="FA3A08FE"/>
    <w:lvl w:ilvl="0" w:tplc="665A02C0">
      <w:start w:val="1"/>
      <w:numFmt w:val="decimal"/>
      <w:lvlText w:val="%1."/>
      <w:lvlJc w:val="left"/>
      <w:pPr>
        <w:ind w:left="4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CC4A08"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plc="6BE0018A">
      <w:numFmt w:val="bullet"/>
      <w:lvlText w:val="•"/>
      <w:lvlJc w:val="left"/>
      <w:pPr>
        <w:ind w:left="3355" w:hanging="181"/>
      </w:pPr>
      <w:rPr>
        <w:rFonts w:hint="default"/>
        <w:lang w:val="ru-RU" w:eastAsia="en-US" w:bidi="ar-SA"/>
      </w:rPr>
    </w:lvl>
    <w:lvl w:ilvl="3" w:tplc="453A2D9C">
      <w:numFmt w:val="bullet"/>
      <w:lvlText w:val="•"/>
      <w:lvlJc w:val="left"/>
      <w:pPr>
        <w:ind w:left="4823" w:hanging="181"/>
      </w:pPr>
      <w:rPr>
        <w:rFonts w:hint="default"/>
        <w:lang w:val="ru-RU" w:eastAsia="en-US" w:bidi="ar-SA"/>
      </w:rPr>
    </w:lvl>
    <w:lvl w:ilvl="4" w:tplc="36E66868">
      <w:numFmt w:val="bullet"/>
      <w:lvlText w:val="•"/>
      <w:lvlJc w:val="left"/>
      <w:pPr>
        <w:ind w:left="6291" w:hanging="181"/>
      </w:pPr>
      <w:rPr>
        <w:rFonts w:hint="default"/>
        <w:lang w:val="ru-RU" w:eastAsia="en-US" w:bidi="ar-SA"/>
      </w:rPr>
    </w:lvl>
    <w:lvl w:ilvl="5" w:tplc="E5C07D16">
      <w:numFmt w:val="bullet"/>
      <w:lvlText w:val="•"/>
      <w:lvlJc w:val="left"/>
      <w:pPr>
        <w:ind w:left="7759" w:hanging="181"/>
      </w:pPr>
      <w:rPr>
        <w:rFonts w:hint="default"/>
        <w:lang w:val="ru-RU" w:eastAsia="en-US" w:bidi="ar-SA"/>
      </w:rPr>
    </w:lvl>
    <w:lvl w:ilvl="6" w:tplc="3154ACB0">
      <w:numFmt w:val="bullet"/>
      <w:lvlText w:val="•"/>
      <w:lvlJc w:val="left"/>
      <w:pPr>
        <w:ind w:left="9227" w:hanging="181"/>
      </w:pPr>
      <w:rPr>
        <w:rFonts w:hint="default"/>
        <w:lang w:val="ru-RU" w:eastAsia="en-US" w:bidi="ar-SA"/>
      </w:rPr>
    </w:lvl>
    <w:lvl w:ilvl="7" w:tplc="5DAC093C">
      <w:numFmt w:val="bullet"/>
      <w:lvlText w:val="•"/>
      <w:lvlJc w:val="left"/>
      <w:pPr>
        <w:ind w:left="10694" w:hanging="181"/>
      </w:pPr>
      <w:rPr>
        <w:rFonts w:hint="default"/>
        <w:lang w:val="ru-RU" w:eastAsia="en-US" w:bidi="ar-SA"/>
      </w:rPr>
    </w:lvl>
    <w:lvl w:ilvl="8" w:tplc="C41ABB26">
      <w:numFmt w:val="bullet"/>
      <w:lvlText w:val="•"/>
      <w:lvlJc w:val="left"/>
      <w:pPr>
        <w:ind w:left="12162" w:hanging="181"/>
      </w:pPr>
      <w:rPr>
        <w:rFonts w:hint="default"/>
        <w:lang w:val="ru-RU" w:eastAsia="en-US" w:bidi="ar-SA"/>
      </w:rPr>
    </w:lvl>
  </w:abstractNum>
  <w:abstractNum w:abstractNumId="1">
    <w:nsid w:val="08A84E66"/>
    <w:multiLevelType w:val="hybridMultilevel"/>
    <w:tmpl w:val="E40C24E4"/>
    <w:lvl w:ilvl="0" w:tplc="AC968A22">
      <w:start w:val="1"/>
      <w:numFmt w:val="decimal"/>
      <w:lvlText w:val="%1."/>
      <w:lvlJc w:val="left"/>
      <w:pPr>
        <w:ind w:left="95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E6E392">
      <w:numFmt w:val="bullet"/>
      <w:lvlText w:val="•"/>
      <w:lvlJc w:val="left"/>
      <w:pPr>
        <w:ind w:left="2373" w:hanging="361"/>
      </w:pPr>
      <w:rPr>
        <w:rFonts w:hint="default"/>
        <w:lang w:val="ru-RU" w:eastAsia="en-US" w:bidi="ar-SA"/>
      </w:rPr>
    </w:lvl>
    <w:lvl w:ilvl="2" w:tplc="EA320456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3" w:tplc="D688A98C">
      <w:numFmt w:val="bullet"/>
      <w:lvlText w:val="•"/>
      <w:lvlJc w:val="left"/>
      <w:pPr>
        <w:ind w:left="5201" w:hanging="361"/>
      </w:pPr>
      <w:rPr>
        <w:rFonts w:hint="default"/>
        <w:lang w:val="ru-RU" w:eastAsia="en-US" w:bidi="ar-SA"/>
      </w:rPr>
    </w:lvl>
    <w:lvl w:ilvl="4" w:tplc="EA346E7E">
      <w:numFmt w:val="bullet"/>
      <w:lvlText w:val="•"/>
      <w:lvlJc w:val="left"/>
      <w:pPr>
        <w:ind w:left="6615" w:hanging="361"/>
      </w:pPr>
      <w:rPr>
        <w:rFonts w:hint="default"/>
        <w:lang w:val="ru-RU" w:eastAsia="en-US" w:bidi="ar-SA"/>
      </w:rPr>
    </w:lvl>
    <w:lvl w:ilvl="5" w:tplc="37144C66">
      <w:numFmt w:val="bullet"/>
      <w:lvlText w:val="•"/>
      <w:lvlJc w:val="left"/>
      <w:pPr>
        <w:ind w:left="8029" w:hanging="361"/>
      </w:pPr>
      <w:rPr>
        <w:rFonts w:hint="default"/>
        <w:lang w:val="ru-RU" w:eastAsia="en-US" w:bidi="ar-SA"/>
      </w:rPr>
    </w:lvl>
    <w:lvl w:ilvl="6" w:tplc="47E0D47E">
      <w:numFmt w:val="bullet"/>
      <w:lvlText w:val="•"/>
      <w:lvlJc w:val="left"/>
      <w:pPr>
        <w:ind w:left="9443" w:hanging="361"/>
      </w:pPr>
      <w:rPr>
        <w:rFonts w:hint="default"/>
        <w:lang w:val="ru-RU" w:eastAsia="en-US" w:bidi="ar-SA"/>
      </w:rPr>
    </w:lvl>
    <w:lvl w:ilvl="7" w:tplc="A478FF96">
      <w:numFmt w:val="bullet"/>
      <w:lvlText w:val="•"/>
      <w:lvlJc w:val="left"/>
      <w:pPr>
        <w:ind w:left="10856" w:hanging="361"/>
      </w:pPr>
      <w:rPr>
        <w:rFonts w:hint="default"/>
        <w:lang w:val="ru-RU" w:eastAsia="en-US" w:bidi="ar-SA"/>
      </w:rPr>
    </w:lvl>
    <w:lvl w:ilvl="8" w:tplc="A0F429A8">
      <w:numFmt w:val="bullet"/>
      <w:lvlText w:val="•"/>
      <w:lvlJc w:val="left"/>
      <w:pPr>
        <w:ind w:left="12270" w:hanging="361"/>
      </w:pPr>
      <w:rPr>
        <w:rFonts w:hint="default"/>
        <w:lang w:val="ru-RU" w:eastAsia="en-US" w:bidi="ar-SA"/>
      </w:rPr>
    </w:lvl>
  </w:abstractNum>
  <w:abstractNum w:abstractNumId="2">
    <w:nsid w:val="4C6D2F0F"/>
    <w:multiLevelType w:val="hybridMultilevel"/>
    <w:tmpl w:val="2458AD7A"/>
    <w:lvl w:ilvl="0" w:tplc="C5B066F4">
      <w:start w:val="1"/>
      <w:numFmt w:val="decimal"/>
      <w:lvlText w:val="%1."/>
      <w:lvlJc w:val="left"/>
      <w:pPr>
        <w:ind w:left="95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1EC80E">
      <w:numFmt w:val="bullet"/>
      <w:lvlText w:val="•"/>
      <w:lvlJc w:val="left"/>
      <w:pPr>
        <w:ind w:left="2373" w:hanging="361"/>
      </w:pPr>
      <w:rPr>
        <w:rFonts w:hint="default"/>
        <w:lang w:val="ru-RU" w:eastAsia="en-US" w:bidi="ar-SA"/>
      </w:rPr>
    </w:lvl>
    <w:lvl w:ilvl="2" w:tplc="4E4ABD88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3" w:tplc="7B7CE204">
      <w:numFmt w:val="bullet"/>
      <w:lvlText w:val="•"/>
      <w:lvlJc w:val="left"/>
      <w:pPr>
        <w:ind w:left="5201" w:hanging="361"/>
      </w:pPr>
      <w:rPr>
        <w:rFonts w:hint="default"/>
        <w:lang w:val="ru-RU" w:eastAsia="en-US" w:bidi="ar-SA"/>
      </w:rPr>
    </w:lvl>
    <w:lvl w:ilvl="4" w:tplc="5216916A">
      <w:numFmt w:val="bullet"/>
      <w:lvlText w:val="•"/>
      <w:lvlJc w:val="left"/>
      <w:pPr>
        <w:ind w:left="6615" w:hanging="361"/>
      </w:pPr>
      <w:rPr>
        <w:rFonts w:hint="default"/>
        <w:lang w:val="ru-RU" w:eastAsia="en-US" w:bidi="ar-SA"/>
      </w:rPr>
    </w:lvl>
    <w:lvl w:ilvl="5" w:tplc="F47CD304">
      <w:numFmt w:val="bullet"/>
      <w:lvlText w:val="•"/>
      <w:lvlJc w:val="left"/>
      <w:pPr>
        <w:ind w:left="8029" w:hanging="361"/>
      </w:pPr>
      <w:rPr>
        <w:rFonts w:hint="default"/>
        <w:lang w:val="ru-RU" w:eastAsia="en-US" w:bidi="ar-SA"/>
      </w:rPr>
    </w:lvl>
    <w:lvl w:ilvl="6" w:tplc="EB1A07F2">
      <w:numFmt w:val="bullet"/>
      <w:lvlText w:val="•"/>
      <w:lvlJc w:val="left"/>
      <w:pPr>
        <w:ind w:left="9443" w:hanging="361"/>
      </w:pPr>
      <w:rPr>
        <w:rFonts w:hint="default"/>
        <w:lang w:val="ru-RU" w:eastAsia="en-US" w:bidi="ar-SA"/>
      </w:rPr>
    </w:lvl>
    <w:lvl w:ilvl="7" w:tplc="4126C5CA">
      <w:numFmt w:val="bullet"/>
      <w:lvlText w:val="•"/>
      <w:lvlJc w:val="left"/>
      <w:pPr>
        <w:ind w:left="10856" w:hanging="361"/>
      </w:pPr>
      <w:rPr>
        <w:rFonts w:hint="default"/>
        <w:lang w:val="ru-RU" w:eastAsia="en-US" w:bidi="ar-SA"/>
      </w:rPr>
    </w:lvl>
    <w:lvl w:ilvl="8" w:tplc="8C623270">
      <w:numFmt w:val="bullet"/>
      <w:lvlText w:val="•"/>
      <w:lvlJc w:val="left"/>
      <w:pPr>
        <w:ind w:left="1227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5332B"/>
    <w:rsid w:val="00057D1B"/>
    <w:rsid w:val="001011FE"/>
    <w:rsid w:val="0024767F"/>
    <w:rsid w:val="0040458F"/>
    <w:rsid w:val="00416DEA"/>
    <w:rsid w:val="00496B51"/>
    <w:rsid w:val="005A2888"/>
    <w:rsid w:val="008373ED"/>
    <w:rsid w:val="00971ADE"/>
    <w:rsid w:val="009C024E"/>
    <w:rsid w:val="00BA2889"/>
    <w:rsid w:val="00F5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332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3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332B"/>
    <w:pPr>
      <w:ind w:left="232"/>
    </w:pPr>
    <w:rPr>
      <w:sz w:val="24"/>
      <w:szCs w:val="24"/>
    </w:rPr>
  </w:style>
  <w:style w:type="paragraph" w:styleId="a4">
    <w:name w:val="Title"/>
    <w:basedOn w:val="a"/>
    <w:uiPriority w:val="1"/>
    <w:qFormat/>
    <w:rsid w:val="00F5332B"/>
    <w:pPr>
      <w:spacing w:before="62"/>
      <w:ind w:left="2618" w:right="267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5332B"/>
    <w:pPr>
      <w:ind w:left="953" w:hanging="362"/>
    </w:pPr>
  </w:style>
  <w:style w:type="paragraph" w:customStyle="1" w:styleId="TableParagraph">
    <w:name w:val="Table Paragraph"/>
    <w:basedOn w:val="a"/>
    <w:uiPriority w:val="1"/>
    <w:qFormat/>
    <w:rsid w:val="00F53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A7A4-A51A-4F0E-9C3B-B74028BA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2409</Words>
  <Characters>13733</Characters>
  <Application>Microsoft Office Word</Application>
  <DocSecurity>0</DocSecurity>
  <Lines>114</Lines>
  <Paragraphs>32</Paragraphs>
  <ScaleCrop>false</ScaleCrop>
  <Company>Eurocem</Company>
  <LinksUpToDate>false</LinksUpToDate>
  <CharactersWithSpaces>16110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35</cp:revision>
  <dcterms:created xsi:type="dcterms:W3CDTF">2023-04-19T08:23:00Z</dcterms:created>
  <dcterms:modified xsi:type="dcterms:W3CDTF">2024-05-29T09:54:00Z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2023-04-19T00:00:00Z</vt:filetime>
  </property>
</Properties>
</file>