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B02" w:rsidRDefault="0062294D" w:rsidP="005C7083">
      <w:pPr>
        <w:spacing w:after="0" w:line="259" w:lineRule="auto"/>
        <w:ind w:left="0" w:right="221" w:firstLine="0"/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0DA2C60D" wp14:editId="3894A3EF">
            <wp:simplePos x="0" y="0"/>
            <wp:positionH relativeFrom="page">
              <wp:posOffset>96520</wp:posOffset>
            </wp:positionH>
            <wp:positionV relativeFrom="page">
              <wp:posOffset>277495</wp:posOffset>
            </wp:positionV>
            <wp:extent cx="7410649" cy="9955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10649" cy="995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7CD8">
        <w:rPr>
          <w:b/>
          <w:sz w:val="28"/>
        </w:rPr>
        <w:t xml:space="preserve">  </w:t>
      </w:r>
    </w:p>
    <w:p w:rsidR="00366B02" w:rsidRDefault="00DC7CD8">
      <w:pPr>
        <w:spacing w:after="0" w:line="259" w:lineRule="auto"/>
        <w:ind w:left="0" w:right="289" w:firstLine="0"/>
        <w:jc w:val="center"/>
      </w:pPr>
      <w:r>
        <w:rPr>
          <w:b/>
          <w:sz w:val="28"/>
        </w:rPr>
        <w:lastRenderedPageBreak/>
        <w:t>Отчет о резу</w:t>
      </w:r>
      <w:r w:rsidR="005C7083">
        <w:rPr>
          <w:b/>
          <w:sz w:val="28"/>
        </w:rPr>
        <w:t xml:space="preserve">льтатах </w:t>
      </w:r>
      <w:proofErr w:type="spellStart"/>
      <w:r w:rsidR="005C7083">
        <w:rPr>
          <w:b/>
          <w:sz w:val="28"/>
        </w:rPr>
        <w:t>самообследования</w:t>
      </w:r>
      <w:proofErr w:type="spellEnd"/>
      <w:r w:rsidR="005C7083">
        <w:rPr>
          <w:b/>
          <w:sz w:val="28"/>
        </w:rPr>
        <w:t xml:space="preserve"> за 2023</w:t>
      </w:r>
      <w:r>
        <w:rPr>
          <w:b/>
          <w:sz w:val="28"/>
        </w:rPr>
        <w:t xml:space="preserve"> год </w:t>
      </w:r>
    </w:p>
    <w:p w:rsidR="00366B02" w:rsidRDefault="00DC7CD8" w:rsidP="00790C7E">
      <w:pPr>
        <w:spacing w:after="0" w:line="259" w:lineRule="auto"/>
        <w:ind w:left="0" w:right="231" w:firstLine="0"/>
        <w:jc w:val="center"/>
      </w:pPr>
      <w:r>
        <w:t xml:space="preserve"> </w:t>
      </w:r>
    </w:p>
    <w:p w:rsidR="00366B02" w:rsidRDefault="00DC7CD8">
      <w:pPr>
        <w:ind w:left="19" w:right="280"/>
      </w:pPr>
      <w:r>
        <w:t xml:space="preserve">В соответствии с приказами Министерства образования и науки Российской Федерации от 14.06.2013 № 462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организацией», от 10.12.2013 № 1324 «Об утверждении показателей деятельности образовательной организации» проведено </w:t>
      </w:r>
      <w:proofErr w:type="spellStart"/>
      <w:r>
        <w:t>самообследование</w:t>
      </w:r>
      <w:proofErr w:type="spellEnd"/>
      <w:r>
        <w:t xml:space="preserve"> и сформирован отчет о деятельности МКДОУ детский сад № 6 п. В</w:t>
      </w:r>
      <w:r w:rsidR="005C7083">
        <w:t>олома по состоянию на 01.04.2024</w:t>
      </w:r>
      <w:r>
        <w:t xml:space="preserve"> года. </w:t>
      </w:r>
    </w:p>
    <w:p w:rsidR="00366B02" w:rsidRDefault="00DC7CD8" w:rsidP="00790C7E">
      <w:pPr>
        <w:spacing w:after="0" w:line="259" w:lineRule="auto"/>
        <w:ind w:left="0" w:right="231" w:firstLine="0"/>
        <w:jc w:val="center"/>
      </w:pPr>
      <w:r>
        <w:rPr>
          <w:b/>
        </w:rPr>
        <w:t xml:space="preserve">  </w:t>
      </w:r>
    </w:p>
    <w:p w:rsidR="00366B02" w:rsidRDefault="00DC7CD8">
      <w:pPr>
        <w:pStyle w:val="1"/>
        <w:ind w:left="-5" w:hanging="10"/>
      </w:pPr>
      <w:r>
        <w:rPr>
          <w:b/>
          <w:i w:val="0"/>
        </w:rPr>
        <w:t xml:space="preserve">1. Аналитическая часть </w:t>
      </w:r>
    </w:p>
    <w:p w:rsidR="00366B02" w:rsidRDefault="00DC7CD8" w:rsidP="00790C7E">
      <w:pPr>
        <w:spacing w:after="0" w:line="259" w:lineRule="auto"/>
        <w:ind w:left="0" w:right="231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458" w:type="dxa"/>
        <w:tblInd w:w="-994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1007"/>
        <w:gridCol w:w="749"/>
        <w:gridCol w:w="456"/>
        <w:gridCol w:w="1124"/>
        <w:gridCol w:w="749"/>
        <w:gridCol w:w="514"/>
        <w:gridCol w:w="1124"/>
        <w:gridCol w:w="744"/>
        <w:gridCol w:w="456"/>
        <w:gridCol w:w="1211"/>
        <w:gridCol w:w="749"/>
        <w:gridCol w:w="456"/>
        <w:gridCol w:w="1119"/>
      </w:tblGrid>
      <w:tr w:rsidR="00366B02">
        <w:trPr>
          <w:trHeight w:val="11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Полное </w:t>
            </w:r>
            <w:proofErr w:type="spellStart"/>
            <w:r>
              <w:rPr>
                <w:sz w:val="20"/>
              </w:rPr>
              <w:t>наимено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25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>Муниципальное казенное дошкольное образовательное учреждение детский сад № 6     п. Волома</w:t>
            </w: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115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Краткое </w:t>
            </w:r>
            <w:proofErr w:type="spellStart"/>
            <w:r>
              <w:rPr>
                <w:sz w:val="20"/>
              </w:rPr>
              <w:t>наимено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9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МКДОУ детский сад № 6 п.Волома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47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2" w:line="259" w:lineRule="auto"/>
              <w:ind w:left="0" w:right="0" w:firstLine="0"/>
              <w:jc w:val="left"/>
            </w:pPr>
            <w:r>
              <w:rPr>
                <w:sz w:val="20"/>
              </w:rPr>
              <w:t>Учредит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ель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Муниципальное образование «Муезерский муниципальный район». </w:t>
            </w:r>
          </w:p>
        </w:tc>
      </w:tr>
      <w:tr w:rsidR="00366B02">
        <w:trPr>
          <w:trHeight w:val="81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Год создания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1964 год. </w:t>
            </w:r>
            <w:r>
              <w:rPr>
                <w:sz w:val="22"/>
              </w:rP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161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73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Регистра </w:t>
            </w:r>
            <w:proofErr w:type="spellStart"/>
            <w:r>
              <w:rPr>
                <w:sz w:val="20"/>
              </w:rPr>
              <w:t>ция</w:t>
            </w:r>
            <w:proofErr w:type="spellEnd"/>
            <w:r>
              <w:rPr>
                <w:sz w:val="20"/>
              </w:rPr>
              <w:t xml:space="preserve"> 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0"/>
              </w:rPr>
              <w:t xml:space="preserve">(по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i/>
                <w:sz w:val="20"/>
              </w:rPr>
              <w:t>Свидете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льству</w:t>
            </w:r>
            <w:proofErr w:type="spellEnd"/>
            <w:r>
              <w:rPr>
                <w:i/>
                <w:sz w:val="20"/>
              </w:rPr>
              <w:t xml:space="preserve"> о регистр </w:t>
            </w:r>
            <w:proofErr w:type="spellStart"/>
            <w:r>
              <w:rPr>
                <w:i/>
                <w:sz w:val="20"/>
              </w:rPr>
              <w:t>ации</w:t>
            </w:r>
            <w:proofErr w:type="spellEnd"/>
            <w:r>
              <w:rPr>
                <w:i/>
                <w:sz w:val="20"/>
              </w:rPr>
              <w:t xml:space="preserve">)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21" w:line="259" w:lineRule="auto"/>
              <w:ind w:left="0" w:right="0" w:firstLine="0"/>
              <w:jc w:val="left"/>
            </w:pPr>
            <w:r>
              <w:t xml:space="preserve">Свидетельство о постановке на учет выдано Межрайонной ИФНС России № 2 по </w:t>
            </w:r>
          </w:p>
          <w:p w:rsidR="00366B02" w:rsidRDefault="00DC7CD8">
            <w:pPr>
              <w:spacing w:after="25" w:line="259" w:lineRule="auto"/>
              <w:ind w:left="0" w:right="0" w:firstLine="0"/>
              <w:jc w:val="left"/>
            </w:pPr>
            <w:r>
              <w:t xml:space="preserve">Республики Карелия Серия 10 № 001243370ИНН   1019002099 </w:t>
            </w:r>
          </w:p>
          <w:p w:rsidR="00366B02" w:rsidRDefault="00DC7CD8">
            <w:pPr>
              <w:spacing w:after="20" w:line="259" w:lineRule="auto"/>
              <w:ind w:left="0" w:right="0" w:firstLine="0"/>
              <w:jc w:val="left"/>
            </w:pPr>
            <w:r>
              <w:t xml:space="preserve">Свидетельство о внесении в единый государственный реестр юридических лиц </w:t>
            </w:r>
          </w:p>
          <w:p w:rsidR="00366B02" w:rsidRDefault="00DC7CD8">
            <w:pPr>
              <w:spacing w:after="24" w:line="259" w:lineRule="auto"/>
              <w:ind w:left="0" w:right="0" w:firstLine="0"/>
              <w:jc w:val="left"/>
            </w:pPr>
            <w:r>
              <w:t xml:space="preserve">Выдано Межрайонной ИФНС России № 2 по Республики Карелия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>Серия 10 № 001287739 ОГРН 1021001770085</w:t>
            </w: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70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Юридич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еский</w:t>
            </w:r>
            <w:proofErr w:type="spellEnd"/>
            <w:r>
              <w:rPr>
                <w:sz w:val="20"/>
              </w:rPr>
              <w:t xml:space="preserve"> адрес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186951 Российская Федерация, Республика Карелия, п. Волома, ул. 23 Съезда, д.7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81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Фактиче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ский</w:t>
            </w:r>
            <w:proofErr w:type="spellEnd"/>
            <w:r>
              <w:rPr>
                <w:sz w:val="20"/>
              </w:rPr>
              <w:t xml:space="preserve"> адрес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186951 Российская Федерация, Республика Карелия, п. Волома, ул. 23 Съезда, д.7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93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Адрес электрон ной почты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504D"/>
                <w:sz w:val="22"/>
              </w:rPr>
              <w:t>mdoudetskisad6@yandex.ru</w:t>
            </w:r>
            <w:r>
              <w:rPr>
                <w:color w:val="C0504D"/>
              </w:rP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504D"/>
              </w:rP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504D"/>
                <w:sz w:val="22"/>
              </w:rPr>
              <w:t xml:space="preserve"> </w:t>
            </w:r>
          </w:p>
        </w:tc>
      </w:tr>
      <w:tr w:rsidR="00366B02">
        <w:trPr>
          <w:trHeight w:val="92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Адрес официал </w:t>
            </w:r>
            <w:proofErr w:type="spellStart"/>
            <w:r>
              <w:rPr>
                <w:sz w:val="20"/>
              </w:rPr>
              <w:t>ьного</w:t>
            </w:r>
            <w:proofErr w:type="spellEnd"/>
            <w:r>
              <w:rPr>
                <w:sz w:val="20"/>
              </w:rPr>
              <w:t xml:space="preserve"> сайта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C0504D"/>
                <w:sz w:val="22"/>
              </w:rP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C0504D"/>
                <w:sz w:val="22"/>
              </w:rPr>
              <w:t xml:space="preserve">https://rodnichok-voloma.nubex.ru </w:t>
            </w:r>
          </w:p>
        </w:tc>
      </w:tr>
      <w:tr w:rsidR="00366B02">
        <w:trPr>
          <w:trHeight w:val="102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Миссия: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51" w:firstLine="0"/>
            </w:pPr>
            <w:r>
              <w:rPr>
                <w:sz w:val="22"/>
              </w:rPr>
              <w:t xml:space="preserve">Учреждение создано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по организации предоставления общедоступного и бесплатного дошкольного образования по основным образовательным программам. </w:t>
            </w:r>
          </w:p>
        </w:tc>
      </w:tr>
      <w:tr w:rsidR="00366B02">
        <w:trPr>
          <w:trHeight w:val="77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Цель: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 и уход за детьми. </w:t>
            </w:r>
          </w:p>
        </w:tc>
      </w:tr>
      <w:tr w:rsidR="00366B02">
        <w:trPr>
          <w:trHeight w:val="178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lastRenderedPageBreak/>
              <w:t xml:space="preserve">Задачи: 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4" w:lineRule="auto"/>
              <w:ind w:left="5" w:right="110" w:firstLine="0"/>
            </w:pPr>
            <w:r>
              <w:rPr>
                <w:sz w:val="22"/>
              </w:rPr>
              <w:t xml:space="preserve">Деятельность Учреждения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139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0"/>
              </w:rPr>
              <w:t>Перечен</w:t>
            </w:r>
            <w:proofErr w:type="spellEnd"/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ь 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0"/>
              </w:rPr>
              <w:t>основны</w:t>
            </w:r>
            <w:proofErr w:type="spellEnd"/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х </w:t>
            </w:r>
          </w:p>
          <w:p w:rsidR="00366B02" w:rsidRDefault="00DC7CD8">
            <w:pPr>
              <w:spacing w:after="0" w:line="259" w:lineRule="auto"/>
              <w:ind w:left="5" w:right="9" w:firstLine="0"/>
              <w:jc w:val="left"/>
            </w:pPr>
            <w:proofErr w:type="spellStart"/>
            <w:r>
              <w:rPr>
                <w:sz w:val="20"/>
              </w:rPr>
              <w:t>програм</w:t>
            </w:r>
            <w:proofErr w:type="spellEnd"/>
            <w:r>
              <w:rPr>
                <w:sz w:val="20"/>
              </w:rPr>
              <w:t xml:space="preserve"> м: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083" w:rsidRPr="005C7083" w:rsidRDefault="005C7083" w:rsidP="005C7083">
            <w:pPr>
              <w:pStyle w:val="a3"/>
              <w:spacing w:before="100" w:after="100" w:line="240" w:lineRule="atLeast"/>
              <w:rPr>
                <w:rFonts w:ascii="Times New Roman" w:hAnsi="Times New Roman" w:cs="Times New Roman"/>
                <w:lang w:val="ru-RU"/>
              </w:rPr>
            </w:pPr>
            <w:r w:rsidRPr="005C7083">
              <w:rPr>
                <w:rFonts w:ascii="Times New Roman" w:hAnsi="Times New Roman" w:cs="Times New Roman"/>
                <w:lang w:val="ru-RU"/>
              </w:rPr>
              <w:t xml:space="preserve">Образовательная программа дошкольного образования  муниципального казенного дошкольного образовательного учреждения детский сад № 6 п.Волома общеразвивающего вида  (далее – Программа) разработана в соответствии с федеральным государственным образовательным стандартом дошкольного образования (утвержден приказом </w:t>
            </w:r>
            <w:proofErr w:type="spellStart"/>
            <w:r w:rsidRPr="005C7083">
              <w:rPr>
                <w:rFonts w:ascii="Times New Roman" w:hAnsi="Times New Roman" w:cs="Times New Roman"/>
                <w:lang w:val="ru-RU"/>
              </w:rPr>
              <w:t>Минобрнауки</w:t>
            </w:r>
            <w:proofErr w:type="spellEnd"/>
            <w:r w:rsidRPr="005C7083">
              <w:rPr>
                <w:rFonts w:ascii="Times New Roman" w:hAnsi="Times New Roman" w:cs="Times New Roman"/>
                <w:lang w:val="ru-RU"/>
              </w:rPr>
              <w:t xml:space="preserve"> России от 17 октября 2013 г. № 1155, зарегистрировано в Минюсте России 14 ноября 2013 г., регистрационный № 30384; в редакции приказа </w:t>
            </w:r>
            <w:proofErr w:type="spellStart"/>
            <w:r w:rsidRPr="005C7083">
              <w:rPr>
                <w:rFonts w:ascii="Times New Roman" w:hAnsi="Times New Roman" w:cs="Times New Roman"/>
                <w:lang w:val="ru-RU"/>
              </w:rPr>
              <w:t>Минпросвещения</w:t>
            </w:r>
            <w:proofErr w:type="spellEnd"/>
            <w:r w:rsidRPr="005C7083">
              <w:rPr>
                <w:rFonts w:ascii="Times New Roman" w:hAnsi="Times New Roman" w:cs="Times New Roman"/>
                <w:lang w:val="ru-RU"/>
              </w:rPr>
              <w:t xml:space="preserve">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</w:t>
            </w:r>
            <w:proofErr w:type="spellStart"/>
            <w:r w:rsidRPr="005C7083">
              <w:rPr>
                <w:rFonts w:ascii="Times New Roman" w:hAnsi="Times New Roman" w:cs="Times New Roman"/>
                <w:lang w:val="ru-RU"/>
              </w:rPr>
              <w:t>Минпросвещения</w:t>
            </w:r>
            <w:proofErr w:type="spellEnd"/>
            <w:r w:rsidRPr="005C7083">
              <w:rPr>
                <w:rFonts w:ascii="Times New Roman" w:hAnsi="Times New Roman" w:cs="Times New Roman"/>
                <w:lang w:val="ru-RU"/>
              </w:rPr>
              <w:t xml:space="preserve"> России от 25 ноября 2022 г. № 1028, зарегистрировано в Минюсте России 28 декабря 2022 г., регистрационный № 71847) (далее – ФОП ДО). </w:t>
            </w:r>
          </w:p>
          <w:p w:rsidR="00366B02" w:rsidRDefault="00366B02">
            <w:pPr>
              <w:spacing w:after="0" w:line="259" w:lineRule="auto"/>
              <w:ind w:left="5" w:right="0" w:firstLine="0"/>
            </w:pPr>
          </w:p>
        </w:tc>
      </w:tr>
      <w:tr w:rsidR="00366B02">
        <w:trPr>
          <w:trHeight w:val="76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Режим работы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75" w:lineRule="auto"/>
              <w:ind w:left="5" w:right="0" w:firstLine="0"/>
            </w:pPr>
            <w:r>
              <w:rPr>
                <w:sz w:val="22"/>
              </w:rPr>
              <w:t xml:space="preserve">Пятидневная рабочая неделя с 08.00 до 17.00, время пребывания детей – 9 часов, выходные – суббота, воскресенье, праздничные дни. 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370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37" w:lineRule="auto"/>
              <w:ind w:left="5" w:right="0" w:firstLine="0"/>
              <w:jc w:val="left"/>
            </w:pPr>
            <w:proofErr w:type="spellStart"/>
            <w:r>
              <w:rPr>
                <w:sz w:val="20"/>
              </w:rPr>
              <w:t>Количес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тво</w:t>
            </w:r>
            <w:proofErr w:type="spellEnd"/>
            <w:r>
              <w:rPr>
                <w:sz w:val="20"/>
              </w:rPr>
              <w:t xml:space="preserve"> </w:t>
            </w:r>
          </w:p>
          <w:p w:rsidR="00366B02" w:rsidRDefault="00DC7CD8">
            <w:pPr>
              <w:spacing w:after="12" w:line="259" w:lineRule="auto"/>
              <w:ind w:left="5" w:right="0" w:firstLine="0"/>
              <w:jc w:val="left"/>
            </w:pPr>
            <w:r>
              <w:rPr>
                <w:sz w:val="20"/>
              </w:rPr>
              <w:t>работник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0"/>
              </w:rPr>
              <w:t>ов</w:t>
            </w:r>
            <w:proofErr w:type="spellEnd"/>
            <w:r>
              <w:rPr>
                <w:sz w:val="20"/>
              </w:rPr>
              <w:t xml:space="preserve">  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5C7083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2"/>
              </w:rPr>
              <w:t xml:space="preserve">Всего работников 15 </w:t>
            </w:r>
            <w:r w:rsidR="00DC7CD8">
              <w:rPr>
                <w:i/>
                <w:sz w:val="22"/>
              </w:rPr>
              <w:t xml:space="preserve">чел., в </w:t>
            </w:r>
            <w:proofErr w:type="spellStart"/>
            <w:r w:rsidR="00DC7CD8">
              <w:rPr>
                <w:i/>
                <w:sz w:val="22"/>
              </w:rPr>
              <w:t>т.ч</w:t>
            </w:r>
            <w:proofErr w:type="spellEnd"/>
            <w:r w:rsidR="00DC7CD8">
              <w:rPr>
                <w:i/>
                <w:sz w:val="22"/>
              </w:rPr>
              <w:t xml:space="preserve">.: </w:t>
            </w:r>
          </w:p>
        </w:tc>
      </w:tr>
      <w:tr w:rsidR="00366B02">
        <w:trPr>
          <w:trHeight w:val="7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tabs>
                <w:tab w:val="right" w:pos="9345"/>
              </w:tabs>
              <w:spacing w:after="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2140661</wp:posOffset>
                      </wp:positionH>
                      <wp:positionV relativeFrom="paragraph">
                        <wp:posOffset>-29663</wp:posOffset>
                      </wp:positionV>
                      <wp:extent cx="6096" cy="484937"/>
                      <wp:effectExtent l="0" t="0" r="0" b="0"/>
                      <wp:wrapSquare wrapText="bothSides"/>
                      <wp:docPr id="32377" name="Group 323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484937"/>
                                <a:chOff x="0" y="0"/>
                                <a:chExt cx="6096" cy="484937"/>
                              </a:xfrm>
                            </wpg:grpSpPr>
                            <wps:wsp>
                              <wps:cNvPr id="37125" name="Shape 37125"/>
                              <wps:cNvSpPr/>
                              <wps:spPr>
                                <a:xfrm>
                                  <a:off x="0" y="0"/>
                                  <a:ext cx="9144" cy="4849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49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84937"/>
                                      </a:lnTo>
                                      <a:lnTo>
                                        <a:pt x="0" y="4849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33A9A3" id="Group 32377" o:spid="_x0000_s1026" style="position:absolute;margin-left:168.55pt;margin-top:-2.35pt;width:.5pt;height:38.2pt;z-index:251658240" coordsize="6096,484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">
                      <v:shape id="Shape 37125" o:spid="_x0000_s1027" style="position:absolute;width:9144;height:484937;visibility:visible;mso-wrap-style:square;v-text-anchor:top" coordsize="9144,48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tmS8kA&#10;AADeAAAADwAAAGRycy9kb3ducmV2LnhtbESPQUvDQBSE70L/w/IEL2I2SbGW2G0pglIKFtsG8fjM&#10;PpPQ7NuQ3Sapv94VBI/DzHzDLFajaURPnastK0iiGARxYXXNpYL8+Hw3B+E8ssbGMim4kIPVcnK1&#10;wEzbgffUH3wpAoRdhgoq79tMSldUZNBFtiUO3pftDPogu1LqDocAN41M43gmDdYcFips6ami4nQ4&#10;GwXnj8/bZNj1uHt/dfH29J3mb+WLUjfX4/oRhKfR/4f/2hutYPqQpPfweydcAb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5tmS8kAAADeAAAADwAAAAAAAAAAAAAAAACYAgAA&#10;ZHJzL2Rvd25yZXYueG1sUEsFBgAAAAAEAAQA9QAAAI4DAAAAAA==&#10;" path="m,l9144,r,484937l,484937,,e" fillcolor="black" stroked="f" strokeweight="0">
                        <v:stroke miterlimit="83231f" joinstyle="miter"/>
                        <v:path arrowok="t" textboxrect="0,0,9144,484937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4137990</wp:posOffset>
                      </wp:positionH>
                      <wp:positionV relativeFrom="paragraph">
                        <wp:posOffset>-29663</wp:posOffset>
                      </wp:positionV>
                      <wp:extent cx="6096" cy="484937"/>
                      <wp:effectExtent l="0" t="0" r="0" b="0"/>
                      <wp:wrapSquare wrapText="bothSides"/>
                      <wp:docPr id="32378" name="Group 323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484937"/>
                                <a:chOff x="0" y="0"/>
                                <a:chExt cx="6096" cy="484937"/>
                              </a:xfrm>
                            </wpg:grpSpPr>
                            <wps:wsp>
                              <wps:cNvPr id="37126" name="Shape 37126"/>
                              <wps:cNvSpPr/>
                              <wps:spPr>
                                <a:xfrm>
                                  <a:off x="0" y="0"/>
                                  <a:ext cx="9144" cy="4849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49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84937"/>
                                      </a:lnTo>
                                      <a:lnTo>
                                        <a:pt x="0" y="4849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1465E2" id="Group 32378" o:spid="_x0000_s1026" style="position:absolute;margin-left:325.85pt;margin-top:-2.35pt;width:.5pt;height:38.2pt;z-index:251659264" coordsize="6096,484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">
                      <v:shape id="Shape 37126" o:spid="_x0000_s1027" style="position:absolute;width:9144;height:484937;visibility:visible;mso-wrap-style:square;v-text-anchor:top" coordsize="9144,48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n4PMkA&#10;AADeAAAADwAAAGRycy9kb3ducmV2LnhtbESPQWvCQBSE74L/YXkFL6VuEsGW1FVEUEqh0loRj6/Z&#10;1ySYfRuyaxL7612h4HGYmW+Y2aI3lWipcaVlBfE4AkGcWV1yrmD/vX56AeE8ssbKMim4kIPFfDiY&#10;Yaptx1/U7nwuAoRdigoK7+tUSpcVZNCNbU0cvF/bGPRBNrnUDXYBbiqZRNFUGiw5LBRY06qg7LQ7&#10;GwXn489j3G1b3B4+XPR++kv2n/lGqdFDv3wF4an39/B/+00rmDzHyRRud8IVkPM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0n4PMkAAADeAAAADwAAAAAAAAAAAAAAAACYAgAA&#10;ZHJzL2Rvd25yZXYueG1sUEsFBgAAAAAEAAQA9QAAAI4DAAAAAA==&#10;" path="m,l9144,r,484937l,484937,,e" fillcolor="black" stroked="f" strokeweight="0">
                        <v:stroke miterlimit="83231f" joinstyle="miter"/>
                        <v:path arrowok="t" textboxrect="0,0,9144,484937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i/>
                <w:sz w:val="22"/>
              </w:rPr>
              <w:t xml:space="preserve">администрация                 </w:t>
            </w:r>
            <w:r w:rsidR="005C7083">
              <w:rPr>
                <w:i/>
                <w:sz w:val="22"/>
              </w:rPr>
              <w:t xml:space="preserve">  -  Специалисты хозяйственные </w:t>
            </w:r>
            <w:r>
              <w:rPr>
                <w:i/>
                <w:sz w:val="22"/>
              </w:rPr>
              <w:t xml:space="preserve">работники  </w:t>
            </w:r>
          </w:p>
          <w:p w:rsidR="00366B02" w:rsidRDefault="005C7083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2"/>
              </w:rPr>
              <w:t>1чел.</w:t>
            </w:r>
            <w:r w:rsidR="00DC7CD8">
              <w:rPr>
                <w:i/>
                <w:sz w:val="22"/>
              </w:rPr>
              <w:t xml:space="preserve">  </w:t>
            </w:r>
          </w:p>
          <w:p w:rsidR="00366B02" w:rsidRDefault="00DC7CD8">
            <w:pPr>
              <w:spacing w:after="0" w:line="259" w:lineRule="auto"/>
              <w:ind w:left="5" w:right="2924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</w:tc>
      </w:tr>
      <w:tr w:rsidR="00366B02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2"/>
              </w:rPr>
              <w:t xml:space="preserve">осуществляющих деятельность на уровнях: </w:t>
            </w:r>
          </w:p>
        </w:tc>
      </w:tr>
      <w:tr w:rsidR="00366B02">
        <w:trPr>
          <w:trHeight w:val="7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5C7083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rPr>
                <w:i/>
                <w:sz w:val="22"/>
              </w:rPr>
              <w:t>дошкольное  образование</w:t>
            </w:r>
            <w:proofErr w:type="gramEnd"/>
            <w:r>
              <w:rPr>
                <w:i/>
                <w:sz w:val="22"/>
              </w:rPr>
              <w:t xml:space="preserve"> -  15</w:t>
            </w:r>
            <w:r w:rsidR="00DC7CD8">
              <w:rPr>
                <w:i/>
                <w:sz w:val="22"/>
              </w:rPr>
              <w:t xml:space="preserve"> чел </w:t>
            </w:r>
          </w:p>
        </w:tc>
        <w:tc>
          <w:tcPr>
            <w:tcW w:w="2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tabs>
                <w:tab w:val="right" w:pos="2281"/>
              </w:tabs>
              <w:spacing w:after="20" w:line="259" w:lineRule="auto"/>
              <w:ind w:left="0" w:right="0" w:firstLine="0"/>
              <w:jc w:val="left"/>
            </w:pPr>
            <w:r>
              <w:rPr>
                <w:i/>
                <w:sz w:val="22"/>
              </w:rPr>
              <w:t xml:space="preserve">начальное </w:t>
            </w:r>
            <w:r>
              <w:rPr>
                <w:i/>
                <w:sz w:val="22"/>
              </w:rPr>
              <w:tab/>
              <w:t xml:space="preserve">общее  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2"/>
              </w:rPr>
              <w:t xml:space="preserve">образование -   чел 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rPr>
                <w:i/>
                <w:sz w:val="22"/>
              </w:rPr>
              <w:t xml:space="preserve">основное </w:t>
            </w:r>
            <w:proofErr w:type="gramStart"/>
            <w:r>
              <w:rPr>
                <w:i/>
                <w:sz w:val="22"/>
              </w:rPr>
              <w:t>общее  образование</w:t>
            </w:r>
            <w:proofErr w:type="gramEnd"/>
            <w:r>
              <w:rPr>
                <w:i/>
                <w:sz w:val="22"/>
              </w:rPr>
              <w:t xml:space="preserve"> -   чел. </w:t>
            </w:r>
          </w:p>
        </w:tc>
        <w:tc>
          <w:tcPr>
            <w:tcW w:w="2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</w:pPr>
            <w:r>
              <w:rPr>
                <w:i/>
                <w:sz w:val="22"/>
              </w:rPr>
              <w:t xml:space="preserve">среднее </w:t>
            </w:r>
            <w:proofErr w:type="gramStart"/>
            <w:r>
              <w:rPr>
                <w:i/>
                <w:sz w:val="22"/>
              </w:rPr>
              <w:t>общее  образование</w:t>
            </w:r>
            <w:proofErr w:type="gramEnd"/>
            <w:r>
              <w:rPr>
                <w:i/>
                <w:sz w:val="22"/>
              </w:rPr>
              <w:t xml:space="preserve"> -   чел. </w:t>
            </w:r>
          </w:p>
        </w:tc>
      </w:tr>
      <w:tr w:rsidR="00366B02">
        <w:trPr>
          <w:trHeight w:val="7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tabs>
                <w:tab w:val="center" w:pos="980"/>
                <w:tab w:val="right" w:pos="2223"/>
              </w:tabs>
              <w:spacing w:after="21" w:line="259" w:lineRule="auto"/>
              <w:ind w:left="0" w:right="0" w:firstLine="0"/>
              <w:jc w:val="left"/>
            </w:pPr>
            <w:r>
              <w:rPr>
                <w:i/>
                <w:sz w:val="22"/>
              </w:rPr>
              <w:t xml:space="preserve">100% </w:t>
            </w:r>
            <w:r>
              <w:rPr>
                <w:i/>
                <w:sz w:val="22"/>
              </w:rPr>
              <w:tab/>
              <w:t xml:space="preserve">от </w:t>
            </w:r>
            <w:r>
              <w:rPr>
                <w:i/>
                <w:sz w:val="22"/>
              </w:rPr>
              <w:tab/>
              <w:t xml:space="preserve">общего 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2"/>
              </w:rPr>
              <w:t xml:space="preserve">количества </w:t>
            </w:r>
          </w:p>
        </w:tc>
        <w:tc>
          <w:tcPr>
            <w:tcW w:w="2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tabs>
                <w:tab w:val="center" w:pos="840"/>
                <w:tab w:val="right" w:pos="2281"/>
              </w:tabs>
              <w:spacing w:after="21" w:line="259" w:lineRule="auto"/>
              <w:ind w:left="0" w:right="0" w:firstLine="0"/>
              <w:jc w:val="left"/>
            </w:pPr>
            <w:r>
              <w:rPr>
                <w:i/>
                <w:sz w:val="22"/>
              </w:rPr>
              <w:t xml:space="preserve">% </w:t>
            </w:r>
            <w:r>
              <w:rPr>
                <w:i/>
                <w:sz w:val="22"/>
              </w:rPr>
              <w:tab/>
              <w:t xml:space="preserve">от </w:t>
            </w:r>
            <w:r>
              <w:rPr>
                <w:i/>
                <w:sz w:val="22"/>
              </w:rPr>
              <w:tab/>
              <w:t xml:space="preserve">общего 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2"/>
              </w:rPr>
              <w:t xml:space="preserve">количества 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tabs>
                <w:tab w:val="center" w:pos="850"/>
                <w:tab w:val="right" w:pos="2305"/>
              </w:tabs>
              <w:spacing w:after="21" w:line="259" w:lineRule="auto"/>
              <w:ind w:left="0" w:right="0" w:firstLine="0"/>
              <w:jc w:val="left"/>
            </w:pPr>
            <w:r>
              <w:rPr>
                <w:i/>
                <w:sz w:val="22"/>
              </w:rPr>
              <w:t xml:space="preserve">% </w:t>
            </w:r>
            <w:r>
              <w:rPr>
                <w:i/>
                <w:sz w:val="22"/>
              </w:rPr>
              <w:tab/>
              <w:t xml:space="preserve">от </w:t>
            </w:r>
            <w:r>
              <w:rPr>
                <w:i/>
                <w:sz w:val="22"/>
              </w:rPr>
              <w:tab/>
              <w:t xml:space="preserve">общего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2"/>
              </w:rPr>
              <w:t xml:space="preserve">количества </w:t>
            </w:r>
          </w:p>
        </w:tc>
        <w:tc>
          <w:tcPr>
            <w:tcW w:w="2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tabs>
                <w:tab w:val="center" w:pos="811"/>
                <w:tab w:val="right" w:pos="2219"/>
              </w:tabs>
              <w:spacing w:after="21" w:line="259" w:lineRule="auto"/>
              <w:ind w:left="0" w:right="0" w:firstLine="0"/>
              <w:jc w:val="left"/>
            </w:pPr>
            <w:r>
              <w:rPr>
                <w:i/>
                <w:sz w:val="22"/>
              </w:rPr>
              <w:t xml:space="preserve">% </w:t>
            </w:r>
            <w:r>
              <w:rPr>
                <w:i/>
                <w:sz w:val="22"/>
              </w:rPr>
              <w:tab/>
              <w:t xml:space="preserve">от </w:t>
            </w:r>
            <w:r>
              <w:rPr>
                <w:i/>
                <w:sz w:val="22"/>
              </w:rPr>
              <w:tab/>
              <w:t xml:space="preserve">общего 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2"/>
              </w:rPr>
              <w:t xml:space="preserve">количества </w:t>
            </w:r>
          </w:p>
        </w:tc>
      </w:tr>
      <w:tr w:rsidR="00366B02">
        <w:trPr>
          <w:trHeight w:val="312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5" w:line="232" w:lineRule="auto"/>
              <w:ind w:left="5" w:right="0" w:firstLine="0"/>
              <w:jc w:val="left"/>
            </w:pPr>
            <w:proofErr w:type="spellStart"/>
            <w:r>
              <w:rPr>
                <w:sz w:val="20"/>
              </w:rPr>
              <w:t>Количес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тво</w:t>
            </w:r>
            <w:proofErr w:type="spellEnd"/>
            <w:r>
              <w:rPr>
                <w:sz w:val="20"/>
              </w:rPr>
              <w:t xml:space="preserve"> </w:t>
            </w:r>
          </w:p>
          <w:p w:rsidR="00366B02" w:rsidRDefault="00DC7CD8">
            <w:pPr>
              <w:spacing w:after="38" w:line="237" w:lineRule="auto"/>
              <w:ind w:left="5" w:right="0" w:firstLine="0"/>
              <w:jc w:val="left"/>
            </w:pPr>
            <w:r>
              <w:rPr>
                <w:sz w:val="20"/>
              </w:rPr>
              <w:t xml:space="preserve">обучаю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z w:val="20"/>
              </w:rPr>
              <w:t xml:space="preserve"> на </w:t>
            </w:r>
            <w:proofErr w:type="spellStart"/>
            <w:r>
              <w:rPr>
                <w:sz w:val="20"/>
              </w:rPr>
              <w:t>отчетны</w:t>
            </w:r>
            <w:proofErr w:type="spellEnd"/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й период 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EF5DC7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rPr>
                <w:i/>
                <w:sz w:val="22"/>
              </w:rPr>
              <w:t>Всего  обучающихся</w:t>
            </w:r>
            <w:proofErr w:type="gramEnd"/>
            <w:r>
              <w:rPr>
                <w:i/>
                <w:sz w:val="22"/>
              </w:rPr>
              <w:t xml:space="preserve"> - 18</w:t>
            </w:r>
            <w:r w:rsidR="00DC7CD8">
              <w:rPr>
                <w:i/>
                <w:sz w:val="22"/>
              </w:rPr>
              <w:t xml:space="preserve"> чел… в </w:t>
            </w:r>
            <w:proofErr w:type="spellStart"/>
            <w:r w:rsidR="00DC7CD8">
              <w:rPr>
                <w:i/>
                <w:sz w:val="22"/>
              </w:rPr>
              <w:t>т.ч</w:t>
            </w:r>
            <w:proofErr w:type="spellEnd"/>
            <w:r w:rsidR="00DC7CD8">
              <w:rPr>
                <w:i/>
                <w:sz w:val="22"/>
              </w:rPr>
              <w:t xml:space="preserve">. по уровням образования: </w:t>
            </w:r>
          </w:p>
        </w:tc>
      </w:tr>
      <w:tr w:rsidR="00366B02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B0F08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rPr>
                <w:i/>
                <w:sz w:val="22"/>
              </w:rPr>
              <w:t>дошкольное  образование</w:t>
            </w:r>
            <w:proofErr w:type="gramEnd"/>
            <w:r>
              <w:rPr>
                <w:i/>
                <w:sz w:val="22"/>
              </w:rPr>
              <w:t xml:space="preserve"> -   16</w:t>
            </w:r>
            <w:r w:rsidR="00DC7CD8">
              <w:rPr>
                <w:i/>
                <w:sz w:val="22"/>
              </w:rPr>
              <w:t xml:space="preserve">чел </w:t>
            </w:r>
          </w:p>
        </w:tc>
        <w:tc>
          <w:tcPr>
            <w:tcW w:w="2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tabs>
                <w:tab w:val="right" w:pos="2281"/>
              </w:tabs>
              <w:spacing w:after="20" w:line="259" w:lineRule="auto"/>
              <w:ind w:left="0" w:right="0" w:firstLine="0"/>
              <w:jc w:val="left"/>
            </w:pPr>
            <w:r>
              <w:rPr>
                <w:i/>
                <w:sz w:val="22"/>
              </w:rPr>
              <w:t xml:space="preserve">начальное </w:t>
            </w:r>
            <w:r>
              <w:rPr>
                <w:i/>
                <w:sz w:val="22"/>
              </w:rPr>
              <w:tab/>
              <w:t xml:space="preserve">общее  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2"/>
              </w:rPr>
              <w:t xml:space="preserve">образование -   чел 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rPr>
                <w:i/>
                <w:sz w:val="22"/>
              </w:rPr>
              <w:t xml:space="preserve">основное </w:t>
            </w:r>
            <w:proofErr w:type="gramStart"/>
            <w:r>
              <w:rPr>
                <w:i/>
                <w:sz w:val="22"/>
              </w:rPr>
              <w:t>общее  образование</w:t>
            </w:r>
            <w:proofErr w:type="gramEnd"/>
            <w:r>
              <w:rPr>
                <w:i/>
                <w:sz w:val="22"/>
              </w:rPr>
              <w:t xml:space="preserve"> -   чел. </w:t>
            </w:r>
          </w:p>
        </w:tc>
        <w:tc>
          <w:tcPr>
            <w:tcW w:w="2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</w:pPr>
            <w:r>
              <w:rPr>
                <w:i/>
                <w:sz w:val="22"/>
              </w:rPr>
              <w:t xml:space="preserve">среднее </w:t>
            </w:r>
            <w:proofErr w:type="gramStart"/>
            <w:r>
              <w:rPr>
                <w:i/>
                <w:sz w:val="22"/>
              </w:rPr>
              <w:t>общее  образование</w:t>
            </w:r>
            <w:proofErr w:type="gramEnd"/>
            <w:r>
              <w:rPr>
                <w:i/>
                <w:sz w:val="22"/>
              </w:rPr>
              <w:t xml:space="preserve"> -   чел. </w:t>
            </w:r>
          </w:p>
        </w:tc>
      </w:tr>
      <w:tr w:rsidR="00366B02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75" w:lineRule="auto"/>
              <w:ind w:left="0" w:right="0" w:firstLine="0"/>
              <w:jc w:val="center"/>
            </w:pPr>
            <w:r>
              <w:rPr>
                <w:i/>
                <w:sz w:val="22"/>
              </w:rPr>
              <w:t xml:space="preserve">Здор </w:t>
            </w:r>
            <w:proofErr w:type="spellStart"/>
            <w:r>
              <w:rPr>
                <w:i/>
                <w:sz w:val="22"/>
              </w:rPr>
              <w:t>овые</w:t>
            </w:r>
            <w:proofErr w:type="spellEnd"/>
            <w:r>
              <w:rPr>
                <w:i/>
                <w:sz w:val="22"/>
              </w:rPr>
              <w:t xml:space="preserve"> </w:t>
            </w:r>
          </w:p>
          <w:p w:rsidR="00366B02" w:rsidRDefault="00DC7CD8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2"/>
              </w:rPr>
              <w:t>О</w:t>
            </w:r>
          </w:p>
          <w:p w:rsidR="00366B02" w:rsidRDefault="00DC7CD8">
            <w:pPr>
              <w:spacing w:after="2" w:line="259" w:lineRule="auto"/>
              <w:ind w:left="5" w:right="0" w:firstLine="0"/>
              <w:jc w:val="left"/>
            </w:pPr>
            <w:r>
              <w:rPr>
                <w:i/>
                <w:sz w:val="22"/>
              </w:rPr>
              <w:t>В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2"/>
              </w:rPr>
              <w:t xml:space="preserve">З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i/>
                <w:sz w:val="22"/>
              </w:rPr>
              <w:t>Инвалидн</w:t>
            </w:r>
            <w:proofErr w:type="spellEnd"/>
            <w:r>
              <w:rPr>
                <w:i/>
                <w:sz w:val="22"/>
              </w:rPr>
              <w:t xml:space="preserve"> остью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7" w:line="259" w:lineRule="auto"/>
              <w:ind w:left="48" w:right="0" w:firstLine="0"/>
              <w:jc w:val="left"/>
            </w:pPr>
            <w:r>
              <w:rPr>
                <w:i/>
                <w:sz w:val="22"/>
              </w:rPr>
              <w:t>Здор</w:t>
            </w:r>
          </w:p>
          <w:p w:rsidR="00366B02" w:rsidRDefault="00DC7CD8">
            <w:pPr>
              <w:spacing w:after="0" w:line="259" w:lineRule="auto"/>
              <w:ind w:left="43" w:right="0" w:firstLine="0"/>
              <w:jc w:val="left"/>
            </w:pPr>
            <w:proofErr w:type="spellStart"/>
            <w:r>
              <w:rPr>
                <w:i/>
                <w:sz w:val="22"/>
              </w:rPr>
              <w:t>овые</w:t>
            </w:r>
            <w:proofErr w:type="spellEnd"/>
            <w:r>
              <w:rPr>
                <w:i/>
                <w:sz w:val="22"/>
              </w:rPr>
              <w:t xml:space="preserve"> </w:t>
            </w:r>
          </w:p>
          <w:p w:rsidR="00366B02" w:rsidRDefault="00DC7CD8">
            <w:pPr>
              <w:spacing w:after="0" w:line="259" w:lineRule="auto"/>
              <w:ind w:left="0" w:right="98" w:firstLine="0"/>
              <w:jc w:val="center"/>
            </w:pPr>
            <w:r>
              <w:rPr>
                <w:i/>
                <w:sz w:val="22"/>
              </w:rPr>
              <w:t xml:space="preserve">.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9" w:line="259" w:lineRule="auto"/>
              <w:ind w:left="72" w:right="0" w:firstLine="0"/>
              <w:jc w:val="left"/>
            </w:pPr>
            <w:r>
              <w:rPr>
                <w:i/>
                <w:sz w:val="22"/>
              </w:rPr>
              <w:t xml:space="preserve">О </w:t>
            </w:r>
          </w:p>
          <w:p w:rsidR="00366B02" w:rsidRDefault="00DC7CD8">
            <w:pPr>
              <w:spacing w:after="2" w:line="259" w:lineRule="auto"/>
              <w:ind w:left="82" w:right="0" w:firstLine="0"/>
              <w:jc w:val="left"/>
            </w:pPr>
            <w:r>
              <w:rPr>
                <w:i/>
                <w:sz w:val="22"/>
              </w:rPr>
              <w:t xml:space="preserve">В </w:t>
            </w:r>
          </w:p>
          <w:p w:rsidR="00366B02" w:rsidRDefault="00DC7CD8">
            <w:pPr>
              <w:spacing w:after="0" w:line="259" w:lineRule="auto"/>
              <w:ind w:left="0" w:right="107" w:firstLine="0"/>
              <w:jc w:val="center"/>
            </w:pPr>
            <w:r>
              <w:rPr>
                <w:i/>
                <w:sz w:val="22"/>
              </w:rPr>
              <w:t xml:space="preserve">З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i/>
                <w:sz w:val="22"/>
              </w:rPr>
              <w:t>Инвалидн</w:t>
            </w:r>
            <w:proofErr w:type="spellEnd"/>
            <w:r>
              <w:rPr>
                <w:i/>
                <w:sz w:val="22"/>
              </w:rPr>
              <w:t xml:space="preserve"> остью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7" w:line="259" w:lineRule="auto"/>
              <w:ind w:left="43" w:right="0" w:firstLine="0"/>
              <w:jc w:val="left"/>
            </w:pPr>
            <w:r>
              <w:rPr>
                <w:i/>
                <w:sz w:val="22"/>
              </w:rPr>
              <w:t>Здор</w:t>
            </w:r>
          </w:p>
          <w:p w:rsidR="00366B02" w:rsidRDefault="00DC7CD8">
            <w:pPr>
              <w:spacing w:after="0" w:line="259" w:lineRule="auto"/>
              <w:ind w:left="38" w:right="0" w:firstLine="0"/>
              <w:jc w:val="left"/>
            </w:pPr>
            <w:proofErr w:type="spellStart"/>
            <w:r>
              <w:rPr>
                <w:i/>
                <w:sz w:val="22"/>
              </w:rPr>
              <w:t>овые</w:t>
            </w:r>
            <w:proofErr w:type="spellEnd"/>
            <w:r>
              <w:rPr>
                <w:i/>
                <w:sz w:val="22"/>
              </w:rPr>
              <w:t xml:space="preserve"> </w:t>
            </w:r>
          </w:p>
          <w:p w:rsidR="00366B02" w:rsidRDefault="00DC7CD8">
            <w:pPr>
              <w:spacing w:after="0" w:line="259" w:lineRule="auto"/>
              <w:ind w:left="0" w:right="104" w:firstLine="0"/>
              <w:jc w:val="center"/>
            </w:pPr>
            <w:r>
              <w:rPr>
                <w:i/>
                <w:sz w:val="22"/>
              </w:rPr>
              <w:t xml:space="preserve">.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2"/>
              </w:rPr>
              <w:t>О</w:t>
            </w:r>
          </w:p>
          <w:p w:rsidR="00366B02" w:rsidRDefault="00DC7CD8">
            <w:pPr>
              <w:spacing w:after="2" w:line="259" w:lineRule="auto"/>
              <w:ind w:left="5" w:right="0" w:firstLine="0"/>
              <w:jc w:val="left"/>
            </w:pPr>
            <w:r>
              <w:rPr>
                <w:i/>
                <w:sz w:val="22"/>
              </w:rPr>
              <w:t>В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2"/>
              </w:rPr>
              <w:t xml:space="preserve">З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i/>
                <w:sz w:val="22"/>
              </w:rPr>
              <w:t>Инвалидн</w:t>
            </w:r>
            <w:proofErr w:type="spellEnd"/>
            <w:r>
              <w:rPr>
                <w:i/>
                <w:sz w:val="22"/>
              </w:rPr>
              <w:t xml:space="preserve"> остью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7" w:line="259" w:lineRule="auto"/>
              <w:ind w:left="48" w:right="0" w:firstLine="0"/>
              <w:jc w:val="left"/>
            </w:pPr>
            <w:r>
              <w:rPr>
                <w:i/>
                <w:sz w:val="22"/>
              </w:rPr>
              <w:t>Здор</w:t>
            </w:r>
          </w:p>
          <w:p w:rsidR="00366B02" w:rsidRDefault="00DC7CD8">
            <w:pPr>
              <w:spacing w:after="0" w:line="259" w:lineRule="auto"/>
              <w:ind w:left="43" w:right="0" w:firstLine="0"/>
              <w:jc w:val="left"/>
            </w:pPr>
            <w:proofErr w:type="spellStart"/>
            <w:r>
              <w:rPr>
                <w:i/>
                <w:sz w:val="22"/>
              </w:rPr>
              <w:t>овые</w:t>
            </w:r>
            <w:proofErr w:type="spellEnd"/>
            <w:r>
              <w:rPr>
                <w:i/>
                <w:sz w:val="22"/>
              </w:rPr>
              <w:t xml:space="preserve"> </w:t>
            </w:r>
          </w:p>
          <w:p w:rsidR="00366B02" w:rsidRDefault="00DC7CD8">
            <w:pPr>
              <w:spacing w:after="0" w:line="259" w:lineRule="auto"/>
              <w:ind w:left="0" w:right="99" w:firstLine="0"/>
              <w:jc w:val="center"/>
            </w:pPr>
            <w:r>
              <w:rPr>
                <w:i/>
                <w:sz w:val="22"/>
              </w:rPr>
              <w:t xml:space="preserve">.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43" w:right="0" w:firstLine="0"/>
            </w:pPr>
            <w:r>
              <w:rPr>
                <w:i/>
                <w:sz w:val="22"/>
              </w:rPr>
              <w:t>О</w:t>
            </w:r>
          </w:p>
          <w:p w:rsidR="00366B02" w:rsidRDefault="00DC7CD8">
            <w:pPr>
              <w:spacing w:after="2" w:line="259" w:lineRule="auto"/>
              <w:ind w:left="58" w:right="0" w:firstLine="0"/>
              <w:jc w:val="left"/>
            </w:pPr>
            <w:r>
              <w:rPr>
                <w:i/>
                <w:sz w:val="22"/>
              </w:rPr>
              <w:t>В</w:t>
            </w:r>
          </w:p>
          <w:p w:rsidR="00366B02" w:rsidRDefault="00DC7CD8">
            <w:pPr>
              <w:spacing w:after="0" w:line="259" w:lineRule="auto"/>
              <w:ind w:left="0" w:right="107" w:firstLine="0"/>
              <w:jc w:val="center"/>
            </w:pPr>
            <w:r>
              <w:rPr>
                <w:i/>
                <w:sz w:val="22"/>
              </w:rPr>
              <w:t xml:space="preserve">З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i/>
                <w:sz w:val="22"/>
              </w:rPr>
              <w:t>Инвалидн</w:t>
            </w:r>
            <w:proofErr w:type="spellEnd"/>
            <w:r>
              <w:rPr>
                <w:i/>
                <w:sz w:val="22"/>
              </w:rPr>
              <w:t xml:space="preserve"> остью </w:t>
            </w:r>
          </w:p>
        </w:tc>
      </w:tr>
      <w:tr w:rsidR="00366B02">
        <w:trPr>
          <w:trHeight w:val="5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EF5DC7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2"/>
              </w:rPr>
              <w:t>18</w:t>
            </w:r>
            <w:r w:rsidR="00DC7CD8">
              <w:rPr>
                <w:i/>
                <w:sz w:val="22"/>
              </w:rPr>
              <w:t xml:space="preserve">ч.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24" w:right="0" w:firstLine="0"/>
            </w:pPr>
            <w:r>
              <w:rPr>
                <w:i/>
                <w:sz w:val="22"/>
              </w:rPr>
              <w:t>…</w:t>
            </w:r>
          </w:p>
          <w:p w:rsidR="00366B02" w:rsidRDefault="00DC7CD8">
            <w:pPr>
              <w:spacing w:after="0" w:line="259" w:lineRule="auto"/>
              <w:ind w:left="0" w:right="103" w:firstLine="0"/>
              <w:jc w:val="center"/>
            </w:pPr>
            <w:r>
              <w:rPr>
                <w:i/>
                <w:sz w:val="22"/>
              </w:rPr>
              <w:t>ч.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  <w:sz w:val="22"/>
              </w:rPr>
              <w:t xml:space="preserve"> ч.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rPr>
                <w:i/>
                <w:sz w:val="22"/>
              </w:rPr>
              <w:t>…ч.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rPr>
                <w:i/>
                <w:sz w:val="22"/>
              </w:rPr>
              <w:t>…ч</w:t>
            </w:r>
          </w:p>
          <w:p w:rsidR="00366B02" w:rsidRDefault="00DC7CD8">
            <w:pPr>
              <w:spacing w:after="0" w:line="259" w:lineRule="auto"/>
              <w:ind w:left="0" w:right="103" w:firstLine="0"/>
              <w:jc w:val="center"/>
            </w:pPr>
            <w:r>
              <w:rPr>
                <w:i/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03" w:firstLine="0"/>
              <w:jc w:val="center"/>
            </w:pPr>
            <w:r>
              <w:rPr>
                <w:i/>
                <w:sz w:val="22"/>
              </w:rPr>
              <w:t>…ч.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86" w:right="0" w:firstLine="0"/>
              <w:jc w:val="left"/>
            </w:pPr>
            <w:r>
              <w:rPr>
                <w:i/>
                <w:sz w:val="22"/>
              </w:rPr>
              <w:t>…ч.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24" w:right="0" w:firstLine="0"/>
            </w:pPr>
            <w:r>
              <w:rPr>
                <w:i/>
                <w:sz w:val="22"/>
              </w:rPr>
              <w:t>…</w:t>
            </w:r>
          </w:p>
          <w:p w:rsidR="00366B02" w:rsidRDefault="00DC7CD8">
            <w:pPr>
              <w:spacing w:after="0" w:line="259" w:lineRule="auto"/>
              <w:ind w:left="0" w:right="103" w:firstLine="0"/>
              <w:jc w:val="center"/>
            </w:pPr>
            <w:r>
              <w:rPr>
                <w:i/>
                <w:sz w:val="22"/>
              </w:rPr>
              <w:t>ч.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03" w:firstLine="0"/>
              <w:jc w:val="center"/>
            </w:pPr>
            <w:r>
              <w:rPr>
                <w:i/>
                <w:sz w:val="22"/>
              </w:rPr>
              <w:t>…ч.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rPr>
                <w:i/>
                <w:sz w:val="22"/>
              </w:rPr>
              <w:t>…ч.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24" w:right="0" w:firstLine="0"/>
            </w:pPr>
            <w:r>
              <w:rPr>
                <w:i/>
                <w:sz w:val="22"/>
              </w:rPr>
              <w:t>…</w:t>
            </w:r>
          </w:p>
          <w:p w:rsidR="00366B02" w:rsidRDefault="00DC7CD8">
            <w:pPr>
              <w:spacing w:after="0" w:line="259" w:lineRule="auto"/>
              <w:ind w:left="0" w:right="103" w:firstLine="0"/>
              <w:jc w:val="center"/>
            </w:pPr>
            <w:r>
              <w:rPr>
                <w:i/>
                <w:sz w:val="22"/>
              </w:rPr>
              <w:t>ч.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98" w:firstLine="0"/>
              <w:jc w:val="center"/>
            </w:pPr>
            <w:r>
              <w:rPr>
                <w:i/>
                <w:sz w:val="22"/>
              </w:rPr>
              <w:t>…ч.</w:t>
            </w:r>
            <w:r>
              <w:rPr>
                <w:sz w:val="22"/>
              </w:rPr>
              <w:t xml:space="preserve"> </w:t>
            </w:r>
          </w:p>
        </w:tc>
      </w:tr>
    </w:tbl>
    <w:p w:rsidR="00366B02" w:rsidRDefault="00DC7CD8">
      <w:pPr>
        <w:spacing w:after="0" w:line="259" w:lineRule="auto"/>
        <w:ind w:left="0" w:right="0" w:firstLine="0"/>
      </w:pPr>
      <w:r>
        <w:t xml:space="preserve"> </w:t>
      </w:r>
    </w:p>
    <w:p w:rsidR="00366B02" w:rsidRDefault="00DC7CD8">
      <w:pPr>
        <w:spacing w:after="0" w:line="259" w:lineRule="auto"/>
        <w:ind w:left="0" w:right="0" w:firstLine="0"/>
      </w:pPr>
      <w:r>
        <w:t xml:space="preserve"> </w:t>
      </w:r>
    </w:p>
    <w:p w:rsidR="00366B02" w:rsidRDefault="00DC7CD8" w:rsidP="005C7083">
      <w:pPr>
        <w:spacing w:after="0" w:line="259" w:lineRule="auto"/>
        <w:ind w:left="0" w:right="0" w:firstLine="0"/>
      </w:pPr>
      <w:r>
        <w:rPr>
          <w:b/>
          <w:sz w:val="26"/>
        </w:rPr>
        <w:t xml:space="preserve"> </w:t>
      </w:r>
    </w:p>
    <w:p w:rsidR="00366B02" w:rsidRDefault="00DC7CD8">
      <w:pPr>
        <w:pStyle w:val="2"/>
        <w:ind w:left="-5"/>
      </w:pPr>
      <w:r>
        <w:t xml:space="preserve">1.1. Оценка образовательной деятельности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rPr>
          <w:b/>
          <w:i/>
          <w:sz w:val="28"/>
        </w:rPr>
        <w:t xml:space="preserve"> </w:t>
      </w:r>
    </w:p>
    <w:p w:rsidR="00366B02" w:rsidRDefault="00DC7CD8">
      <w:pPr>
        <w:spacing w:after="20" w:line="259" w:lineRule="auto"/>
        <w:ind w:left="0" w:right="0" w:firstLine="0"/>
        <w:jc w:val="left"/>
      </w:pPr>
      <w:r>
        <w:rPr>
          <w:i/>
        </w:rPr>
        <w:t xml:space="preserve">Нормативное правовое обеспечение </w:t>
      </w:r>
    </w:p>
    <w:p w:rsidR="00366B02" w:rsidRDefault="00DC7CD8">
      <w:pPr>
        <w:ind w:left="19" w:right="280"/>
      </w:pPr>
      <w:r>
        <w:t xml:space="preserve">Деятельность МКДОУ детский сад №6 п.Волома, осуществляется в соответствии с нормативно - правовыми актами: -  Конвенция ООН о правах ребенка, 1989;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Федеральный закон РФ от 29.12.2012 г. № 273-ФЗ «Об образовании в Российской Федерации»;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lastRenderedPageBreak/>
        <w:t xml:space="preserve">Федеральные государственные требования к структуре основной общеобразовательной программы дошкольного образования (утв. приказом </w:t>
      </w:r>
      <w:proofErr w:type="spellStart"/>
      <w:r>
        <w:t>Минобрнауки</w:t>
      </w:r>
      <w:proofErr w:type="spellEnd"/>
      <w:r>
        <w:t xml:space="preserve"> России от 23.11.2009 № 655, Регистрационный № 16299 от 08 февраля 2010 г. Министерства юстиции РФ); 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Федеральные </w:t>
      </w:r>
      <w:r>
        <w:tab/>
        <w:t xml:space="preserve">государственные </w:t>
      </w:r>
      <w:r>
        <w:tab/>
        <w:t xml:space="preserve">требования </w:t>
      </w:r>
      <w:r>
        <w:tab/>
        <w:t xml:space="preserve">к </w:t>
      </w:r>
      <w:r>
        <w:tab/>
        <w:t xml:space="preserve">условиям </w:t>
      </w:r>
      <w:r>
        <w:tab/>
        <w:t xml:space="preserve">реализации </w:t>
      </w:r>
      <w:r>
        <w:tab/>
        <w:t xml:space="preserve">основной общеобразовательной программы дошкольного образования;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РФ от 17.10.2013 г. №1155 «Об утверждении федерального государственного образовательного стандарта дошкольного образования».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Письмо </w:t>
      </w:r>
      <w:proofErr w:type="spellStart"/>
      <w:r>
        <w:t>Минобрнауки</w:t>
      </w:r>
      <w:proofErr w:type="spellEnd"/>
      <w:r>
        <w:t xml:space="preserve"> РФ от 28.02.21014 г. №08-249 «Комментарии к ФГОС дошкольного образования». </w:t>
      </w:r>
    </w:p>
    <w:p w:rsidR="00366B02" w:rsidRDefault="00DC7CD8">
      <w:pPr>
        <w:numPr>
          <w:ilvl w:val="0"/>
          <w:numId w:val="1"/>
        </w:numPr>
        <w:spacing w:after="0" w:line="262" w:lineRule="auto"/>
        <w:ind w:right="280" w:hanging="423"/>
      </w:pPr>
      <w:r>
        <w:t xml:space="preserve">Федеральный закон от 31.07.2020 № 304-ФЗ "О внесении изменений в Федеральный закон "Об образовании в Российской Федерации" по вопросам воспитания обучающихся" </w:t>
      </w:r>
      <w:r>
        <w:rPr>
          <w:color w:val="222222"/>
        </w:rPr>
        <w:t>- Новые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утверждённые Постановлением Главного государственного санитарного врача РФ от 28.09.2020 года № 28.</w:t>
      </w:r>
      <w:r>
        <w:t xml:space="preserve"> </w:t>
      </w:r>
    </w:p>
    <w:p w:rsidR="005C7083" w:rsidRDefault="005C7083" w:rsidP="005C7083">
      <w:pPr>
        <w:pStyle w:val="a3"/>
        <w:spacing w:before="100" w:after="100" w:line="240" w:lineRule="atLeast"/>
        <w:ind w:left="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     Федеральный государственный образовательный стандарт</w:t>
      </w:r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образования (утвержден приказом </w:t>
      </w:r>
      <w:proofErr w:type="spellStart"/>
      <w:r w:rsidRPr="003F129F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3F129F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8 ноября 2022 г. № 955, зарегистрировано в Минюсте России 6 февраля 2023 г., регистрационный № 72264) (далее – ФГОС ДО) </w:t>
      </w:r>
    </w:p>
    <w:p w:rsidR="005C7083" w:rsidRPr="005C7083" w:rsidRDefault="005C7083" w:rsidP="005C7083">
      <w:pPr>
        <w:pStyle w:val="a3"/>
        <w:spacing w:before="100" w:after="100" w:line="240" w:lineRule="atLeast"/>
        <w:ind w:left="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   Федеральная</w:t>
      </w:r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</w:t>
      </w:r>
      <w:r>
        <w:rPr>
          <w:rFonts w:ascii="Times New Roman" w:hAnsi="Times New Roman" w:cs="Times New Roman"/>
          <w:sz w:val="24"/>
          <w:szCs w:val="24"/>
          <w:lang w:val="ru-RU"/>
        </w:rPr>
        <w:t>ьная программа</w:t>
      </w:r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образования (утверждена приказом </w:t>
      </w:r>
      <w:proofErr w:type="spellStart"/>
      <w:r w:rsidRPr="003F129F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25 ноября 2022 г. № 1028, зарегистрировано в Минюсте России 28 декабря 2022 г., регистрационный № 71847) (далее – ФОП ДО). </w:t>
      </w:r>
    </w:p>
    <w:p w:rsidR="00366B02" w:rsidRDefault="005C7083" w:rsidP="005C7083">
      <w:pPr>
        <w:spacing w:after="9" w:line="271" w:lineRule="auto"/>
        <w:ind w:left="0" w:right="187" w:firstLine="0"/>
        <w:jc w:val="left"/>
      </w:pPr>
      <w:r>
        <w:t xml:space="preserve">-     </w:t>
      </w:r>
      <w:r w:rsidR="00DC7CD8">
        <w:t xml:space="preserve">Нормативная </w:t>
      </w:r>
      <w:r w:rsidR="00DC7CD8">
        <w:tab/>
        <w:t xml:space="preserve">правовая </w:t>
      </w:r>
      <w:r w:rsidR="00DC7CD8">
        <w:tab/>
        <w:t xml:space="preserve">база </w:t>
      </w:r>
      <w:r w:rsidR="00DC7CD8">
        <w:tab/>
        <w:t xml:space="preserve">организации </w:t>
      </w:r>
      <w:r w:rsidR="00DC7CD8">
        <w:tab/>
        <w:t xml:space="preserve">является </w:t>
      </w:r>
      <w:r w:rsidR="00DC7CD8">
        <w:tab/>
        <w:t xml:space="preserve">основой </w:t>
      </w:r>
      <w:r w:rsidR="00DC7CD8">
        <w:tab/>
        <w:t xml:space="preserve">для </w:t>
      </w:r>
      <w:r w:rsidR="00DC7CD8">
        <w:tab/>
        <w:t xml:space="preserve">осуществления качественной образовательной деятельности и подготовки воспитанников, обеспечивает существенную часть их условий и строится на принципах: открытости, доступности, своевременности, продуктивности. </w:t>
      </w:r>
    </w:p>
    <w:p w:rsidR="00366B02" w:rsidRDefault="00DC7CD8">
      <w:pPr>
        <w:ind w:left="19" w:right="280"/>
      </w:pPr>
      <w:r>
        <w:t xml:space="preserve">Нормативная база организации: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Приказы МКДОУ детский сад № 6п.Волома по личному составу и основной </w:t>
      </w:r>
    </w:p>
    <w:p w:rsidR="00366B02" w:rsidRDefault="00DC7CD8">
      <w:pPr>
        <w:ind w:left="19" w:right="280"/>
      </w:pPr>
      <w:r>
        <w:t xml:space="preserve">деятельности; </w:t>
      </w:r>
    </w:p>
    <w:p w:rsidR="00366B02" w:rsidRDefault="00DC7CD8">
      <w:pPr>
        <w:numPr>
          <w:ilvl w:val="0"/>
          <w:numId w:val="1"/>
        </w:numPr>
        <w:spacing w:after="9" w:line="271" w:lineRule="auto"/>
        <w:ind w:right="280" w:hanging="423"/>
      </w:pPr>
      <w:r>
        <w:t xml:space="preserve">Положение о системе оплаты труда работников МКДОУ детский сад № 6 п. Волома, расположенного </w:t>
      </w:r>
      <w:r>
        <w:tab/>
        <w:t xml:space="preserve">на </w:t>
      </w:r>
      <w:r>
        <w:tab/>
        <w:t xml:space="preserve">территории </w:t>
      </w:r>
      <w:r>
        <w:tab/>
        <w:t xml:space="preserve">муниципального </w:t>
      </w:r>
      <w:r>
        <w:tab/>
        <w:t xml:space="preserve">образования </w:t>
      </w:r>
      <w:r>
        <w:tab/>
        <w:t xml:space="preserve"> </w:t>
      </w:r>
      <w:r w:rsidR="005C7083">
        <w:tab/>
        <w:t xml:space="preserve"> «</w:t>
      </w:r>
      <w:r>
        <w:t xml:space="preserve">Муезерский муниципальный район»;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Положение о распределении компенсационных и стимулирующих выплат за качественные показатели в работе МКДОУ детский сад № 6п.Волома;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Правила внутреннего трудового распорядка дня работников МКДОУ детский сад </w:t>
      </w:r>
    </w:p>
    <w:p w:rsidR="00366B02" w:rsidRDefault="00DC7CD8">
      <w:pPr>
        <w:ind w:left="19" w:right="280"/>
      </w:pPr>
      <w:r>
        <w:t xml:space="preserve">№6п.Волома;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График работы сотрудников ДОУ;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Договора о регулировании взаимоотношений между МКДОУ детский сад №6 п. Волома и родителями (законными представителями) ребенка;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Трудовые договора с работниками ДОУ;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Штатные расписания МКДОУ детский сад №6п.Волома;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Инструкции;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lastRenderedPageBreak/>
        <w:t xml:space="preserve">Регистрационные документы;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Устав МКДОУ детский сад №6 п. Волома; </w:t>
      </w:r>
    </w:p>
    <w:p w:rsidR="00366B02" w:rsidRDefault="00DC7CD8">
      <w:pPr>
        <w:ind w:left="19" w:right="280"/>
      </w:pPr>
      <w:r>
        <w:t xml:space="preserve">-Локальные </w:t>
      </w:r>
      <w:r>
        <w:tab/>
        <w:t xml:space="preserve">нормативные </w:t>
      </w:r>
      <w:r>
        <w:tab/>
        <w:t xml:space="preserve">акты </w:t>
      </w:r>
      <w:r>
        <w:tab/>
        <w:t xml:space="preserve">об </w:t>
      </w:r>
      <w:r>
        <w:tab/>
        <w:t xml:space="preserve">управлении </w:t>
      </w:r>
      <w:r>
        <w:tab/>
        <w:t xml:space="preserve">организацией, </w:t>
      </w:r>
      <w:r>
        <w:tab/>
        <w:t xml:space="preserve">предусмотренные законодательством РФ и РК; </w:t>
      </w:r>
    </w:p>
    <w:p w:rsidR="00366B02" w:rsidRDefault="00DC7CD8">
      <w:pPr>
        <w:ind w:left="19" w:right="280"/>
      </w:pPr>
      <w:r>
        <w:t xml:space="preserve">-Локальные </w:t>
      </w:r>
      <w:r>
        <w:tab/>
        <w:t xml:space="preserve">нормативные </w:t>
      </w:r>
      <w:r>
        <w:tab/>
        <w:t xml:space="preserve">акты </w:t>
      </w:r>
      <w:r>
        <w:tab/>
        <w:t xml:space="preserve">об </w:t>
      </w:r>
      <w:r>
        <w:tab/>
        <w:t xml:space="preserve">управлении </w:t>
      </w:r>
      <w:r>
        <w:tab/>
        <w:t xml:space="preserve">организацией, </w:t>
      </w:r>
      <w:r>
        <w:tab/>
        <w:t xml:space="preserve">не </w:t>
      </w:r>
      <w:r>
        <w:tab/>
        <w:t xml:space="preserve">названные </w:t>
      </w:r>
      <w:r>
        <w:tab/>
        <w:t xml:space="preserve">в законодательстве, но необходимые в управлении;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Локальные акты о содержании деятельности;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Локальные акты, регламентирующие предоставляемые услуги; </w:t>
      </w:r>
    </w:p>
    <w:p w:rsidR="00366B02" w:rsidRDefault="00DC7CD8">
      <w:pPr>
        <w:tabs>
          <w:tab w:val="center" w:pos="2544"/>
          <w:tab w:val="center" w:pos="3470"/>
          <w:tab w:val="center" w:pos="4375"/>
          <w:tab w:val="center" w:pos="5488"/>
          <w:tab w:val="center" w:pos="7063"/>
          <w:tab w:val="center" w:pos="8853"/>
        </w:tabs>
        <w:ind w:left="0" w:right="0" w:firstLine="0"/>
        <w:jc w:val="left"/>
      </w:pPr>
      <w:r>
        <w:t xml:space="preserve">-Учредительные </w:t>
      </w:r>
      <w:r>
        <w:tab/>
        <w:t xml:space="preserve">документы </w:t>
      </w:r>
      <w:r>
        <w:tab/>
        <w:t xml:space="preserve">и </w:t>
      </w:r>
      <w:r>
        <w:tab/>
        <w:t xml:space="preserve">локальные </w:t>
      </w:r>
      <w:r>
        <w:tab/>
        <w:t xml:space="preserve">акты, </w:t>
      </w:r>
      <w:r>
        <w:tab/>
        <w:t xml:space="preserve">регламентирующие </w:t>
      </w:r>
      <w:r>
        <w:tab/>
        <w:t xml:space="preserve">механизм </w:t>
      </w:r>
    </w:p>
    <w:p w:rsidR="00366B02" w:rsidRDefault="00DC7CD8">
      <w:pPr>
        <w:ind w:left="19" w:right="280"/>
      </w:pPr>
      <w:r>
        <w:t xml:space="preserve">предоставления качественных социальных услуг; </w:t>
      </w:r>
    </w:p>
    <w:p w:rsidR="00366B02" w:rsidRDefault="00DC7CD8">
      <w:pPr>
        <w:ind w:left="19" w:right="280"/>
      </w:pPr>
      <w:r>
        <w:t xml:space="preserve">-Локальные акты, регламентирующие внутреннюю систему оценки качества деятельности и реализуемых услуг. </w:t>
      </w:r>
    </w:p>
    <w:p w:rsidR="00B642B5" w:rsidRDefault="00B642B5" w:rsidP="00B642B5">
      <w:pPr>
        <w:pStyle w:val="a3"/>
        <w:spacing w:before="100" w:after="100" w:line="240" w:lineRule="atLeast"/>
        <w:rPr>
          <w:rFonts w:ascii="Times New Roman" w:hAnsi="Times New Roman" w:cs="Times New Roman"/>
          <w:sz w:val="24"/>
          <w:szCs w:val="24"/>
          <w:lang w:val="ru-RU"/>
        </w:rPr>
      </w:pPr>
      <w:r w:rsidRPr="00AA4F4A">
        <w:rPr>
          <w:rFonts w:ascii="Times New Roman" w:hAnsi="Times New Roman" w:cs="Times New Roman"/>
          <w:i/>
          <w:sz w:val="24"/>
          <w:szCs w:val="24"/>
          <w:lang w:val="ru-RU"/>
        </w:rPr>
        <w:t>П</w:t>
      </w:r>
      <w:r w:rsidR="00DC7CD8" w:rsidRPr="00AA4F4A">
        <w:rPr>
          <w:rFonts w:ascii="Times New Roman" w:hAnsi="Times New Roman" w:cs="Times New Roman"/>
          <w:i/>
          <w:sz w:val="24"/>
          <w:szCs w:val="24"/>
          <w:lang w:val="ru-RU"/>
        </w:rPr>
        <w:t>рограмма</w:t>
      </w:r>
      <w:r w:rsidR="00DC7CD8" w:rsidRPr="00B642B5">
        <w:rPr>
          <w:i/>
          <w:lang w:val="ru-RU"/>
        </w:rPr>
        <w:t>:</w:t>
      </w:r>
      <w:r w:rsidRPr="00B642B5">
        <w:rPr>
          <w:szCs w:val="24"/>
          <w:lang w:val="ru-RU"/>
        </w:rPr>
        <w:t xml:space="preserve"> </w:t>
      </w:r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Образовательная программа дошкольного образования  муниципального казенного дошкольного образовательного учреждения детский сад № 6 п.Волома общеразвивающего вида  (далее – Программа) 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Pr="003F129F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3F129F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</w:t>
      </w:r>
      <w:proofErr w:type="spellStart"/>
      <w:r w:rsidRPr="003F129F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25 ноября 2022 г. № 1028, зарегистрировано в Минюсте России 28 декабря 2022 г., регистрационный № 71847) (далее – ФОП ДО). </w:t>
      </w:r>
    </w:p>
    <w:p w:rsidR="00BF2D88" w:rsidRDefault="00612F93" w:rsidP="00612F93">
      <w:pPr>
        <w:spacing w:beforeAutospacing="1" w:after="0" w:afterAutospacing="1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612F93">
        <w:rPr>
          <w:rFonts w:eastAsiaTheme="minorHAnsi"/>
          <w:color w:val="auto"/>
          <w:szCs w:val="24"/>
          <w:lang w:eastAsia="en-US"/>
        </w:rPr>
        <w:t>Программа спроектирована с учетом особенностей образовательного учреждения, региона и муниципалитета, образовательных потребностей и запросов воспитанников.</w:t>
      </w:r>
    </w:p>
    <w:p w:rsidR="00612F93" w:rsidRPr="00612F93" w:rsidRDefault="00612F93" w:rsidP="00612F93">
      <w:pPr>
        <w:spacing w:beforeAutospacing="1" w:after="0" w:afterAutospacing="1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612F93">
        <w:rPr>
          <w:rFonts w:eastAsiaTheme="minorHAnsi"/>
          <w:color w:val="auto"/>
          <w:szCs w:val="24"/>
          <w:lang w:eastAsia="en-US"/>
        </w:rPr>
        <w:t xml:space="preserve"> Программа представляет собой учебно-методическую документацию, в составе которой:  </w:t>
      </w:r>
    </w:p>
    <w:p w:rsidR="00612F93" w:rsidRPr="00612F93" w:rsidRDefault="00612F93" w:rsidP="00612F93">
      <w:pPr>
        <w:spacing w:beforeAutospacing="1" w:after="0" w:afterAutospacing="1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612F93">
        <w:rPr>
          <w:rFonts w:eastAsiaTheme="minorHAnsi"/>
          <w:color w:val="auto"/>
          <w:szCs w:val="24"/>
          <w:lang w:eastAsia="en-US"/>
        </w:rPr>
        <w:t xml:space="preserve">‒ рабочая программа воспитания,  </w:t>
      </w:r>
    </w:p>
    <w:p w:rsidR="00612F93" w:rsidRPr="00612F93" w:rsidRDefault="00612F93" w:rsidP="00612F93">
      <w:pPr>
        <w:spacing w:beforeAutospacing="1" w:after="0" w:afterAutospacing="1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612F93">
        <w:rPr>
          <w:rFonts w:eastAsiaTheme="minorHAnsi"/>
          <w:color w:val="auto"/>
          <w:szCs w:val="24"/>
          <w:lang w:eastAsia="en-US"/>
        </w:rPr>
        <w:t xml:space="preserve">‒ режим и распорядок дня для всех возрастных групп,  </w:t>
      </w:r>
    </w:p>
    <w:p w:rsidR="00612F93" w:rsidRPr="00AA4F4A" w:rsidRDefault="00612F93" w:rsidP="00612F93">
      <w:pPr>
        <w:spacing w:beforeAutospacing="1" w:after="0" w:afterAutospacing="1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AA4F4A">
        <w:rPr>
          <w:rFonts w:eastAsiaTheme="minorHAnsi"/>
          <w:color w:val="auto"/>
          <w:szCs w:val="24"/>
          <w:lang w:eastAsia="en-US"/>
        </w:rPr>
        <w:t xml:space="preserve">‒ календарный план воспитательной работы,  </w:t>
      </w:r>
    </w:p>
    <w:p w:rsidR="00612F93" w:rsidRPr="00612F93" w:rsidRDefault="00612F93" w:rsidP="00612F93">
      <w:pPr>
        <w:spacing w:beforeAutospacing="1" w:after="0" w:afterAutospacing="1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612F93">
        <w:rPr>
          <w:rFonts w:eastAsiaTheme="minorHAnsi"/>
          <w:color w:val="auto"/>
          <w:szCs w:val="24"/>
          <w:lang w:eastAsia="en-US"/>
        </w:rPr>
        <w:t>‒ часть, формируемая участниками образовательных отношений (задачи и содержание образовательной деятельности по образовательным областям и направлениям воспитания Программы по каждому возрасту), Рабочая программа «Карелия мой край родной», разработанная коллективом МКДОУ детский сад №6 п.Волома</w:t>
      </w:r>
    </w:p>
    <w:p w:rsidR="00612F93" w:rsidRPr="00612F93" w:rsidRDefault="00612F93" w:rsidP="00612F93">
      <w:pPr>
        <w:spacing w:beforeAutospacing="1" w:after="0" w:afterAutospacing="1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612F93">
        <w:rPr>
          <w:rFonts w:eastAsiaTheme="minorHAnsi"/>
          <w:color w:val="auto"/>
          <w:szCs w:val="24"/>
          <w:lang w:eastAsia="en-US"/>
        </w:rPr>
        <w:t xml:space="preserve">  ‒ и иные компоненты.  </w:t>
      </w:r>
    </w:p>
    <w:p w:rsidR="00612F93" w:rsidRPr="00612F93" w:rsidRDefault="00612F93" w:rsidP="00612F93">
      <w:pPr>
        <w:spacing w:beforeAutospacing="1" w:after="0" w:afterAutospacing="1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612F93">
        <w:rPr>
          <w:rFonts w:eastAsiaTheme="minorHAnsi"/>
          <w:color w:val="auto"/>
          <w:szCs w:val="24"/>
          <w:lang w:eastAsia="en-US"/>
        </w:rPr>
        <w:t xml:space="preserve">В соответствии с требованиями ФГОС ДО в Программе содержится целевой, содержательный и организационный разделы.  </w:t>
      </w:r>
    </w:p>
    <w:p w:rsidR="00612F93" w:rsidRPr="00612F93" w:rsidRDefault="00612F93" w:rsidP="00612F93">
      <w:pPr>
        <w:spacing w:beforeAutospacing="1" w:after="0" w:afterAutospacing="1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612F93">
        <w:rPr>
          <w:rFonts w:eastAsiaTheme="minorHAnsi"/>
          <w:color w:val="auto"/>
          <w:szCs w:val="24"/>
          <w:lang w:eastAsia="en-US"/>
        </w:rPr>
        <w:t xml:space="preserve">В каждом разделе представлена обязательная часть и часть, формируемая участниками образовательных отношений. Обязательная часть Программы оформлена в виде ссылки на Федеральную программу.  </w:t>
      </w:r>
    </w:p>
    <w:p w:rsidR="00AA4F4A" w:rsidRDefault="00612F93" w:rsidP="00612F93">
      <w:pPr>
        <w:spacing w:beforeAutospacing="1" w:after="0" w:afterAutospacing="1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612F93">
        <w:rPr>
          <w:rFonts w:eastAsiaTheme="minorHAnsi"/>
          <w:color w:val="auto"/>
          <w:szCs w:val="24"/>
          <w:lang w:eastAsia="en-US"/>
        </w:rPr>
        <w:lastRenderedPageBreak/>
        <w:t xml:space="preserve">Программа рассчитана на пребывание детей в группах общеразвивающей направленности с 1,6 до 7 летнего возраста. </w:t>
      </w:r>
      <w:r w:rsidR="00AA4F4A">
        <w:rPr>
          <w:rFonts w:eastAsiaTheme="minorHAnsi"/>
          <w:color w:val="auto"/>
          <w:szCs w:val="24"/>
          <w:lang w:eastAsia="en-US"/>
        </w:rPr>
        <w:t>В ДОУ функционирует две разновозрастные группы. Разновозрастная группа «А» с 1,5 до 4 и разновозрастная группа «Б» с 4 до 7 лет</w:t>
      </w:r>
    </w:p>
    <w:p w:rsidR="00612F93" w:rsidRPr="00612F93" w:rsidRDefault="00612F93" w:rsidP="00612F93">
      <w:pPr>
        <w:spacing w:beforeAutospacing="1" w:after="0" w:afterAutospacing="1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612F93">
        <w:rPr>
          <w:rFonts w:eastAsiaTheme="minorHAnsi"/>
          <w:color w:val="auto"/>
          <w:szCs w:val="24"/>
          <w:lang w:eastAsia="en-US"/>
        </w:rPr>
        <w:t xml:space="preserve">Программа соответствует 9 -часовому времени пребывания воспитанников в Организации, группы функционируют в режиме 5-дневной рабочей недели.  </w:t>
      </w:r>
    </w:p>
    <w:p w:rsidR="00366B02" w:rsidRPr="00BF2D88" w:rsidRDefault="00612F93" w:rsidP="00BF2D88">
      <w:pPr>
        <w:spacing w:before="100" w:beforeAutospacing="1" w:after="100" w:afterAutospacing="1" w:line="240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612F93">
        <w:rPr>
          <w:rFonts w:eastAsiaTheme="minorHAnsi"/>
          <w:color w:val="auto"/>
          <w:szCs w:val="24"/>
          <w:lang w:eastAsia="en-US"/>
        </w:rPr>
        <w:t>Программа реализуется на русском языке - государственном языке</w:t>
      </w:r>
      <w:r w:rsidRPr="00612F93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</w:t>
      </w:r>
      <w:r w:rsidRPr="00612F93">
        <w:rPr>
          <w:rFonts w:eastAsiaTheme="minorHAnsi"/>
          <w:color w:val="auto"/>
          <w:szCs w:val="24"/>
          <w:lang w:eastAsia="en-US"/>
        </w:rPr>
        <w:t xml:space="preserve">Российской Федерации. Содержание образования носит светский характер.  </w:t>
      </w:r>
      <w:r w:rsidR="00DC7CD8">
        <w:rPr>
          <w:i/>
        </w:rPr>
        <w:t xml:space="preserve"> </w:t>
      </w:r>
    </w:p>
    <w:p w:rsidR="00366B02" w:rsidRDefault="00DC7CD8">
      <w:pPr>
        <w:ind w:left="19" w:right="280"/>
      </w:pPr>
      <w:r>
        <w:rPr>
          <w:i/>
        </w:rPr>
        <w:t xml:space="preserve">ВЫВОД: </w:t>
      </w:r>
      <w:r>
        <w:t>ДОУ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</w:t>
      </w:r>
      <w:r w:rsidR="003B0F08">
        <w:t xml:space="preserve"> </w:t>
      </w:r>
      <w:r>
        <w:t>экономического развития РФ, государственной политикой в сфере образования и осуществляется в соответствии с ФГОС ДО</w:t>
      </w:r>
      <w:r w:rsidR="00BF2D88">
        <w:t xml:space="preserve"> и ФОП ДО</w:t>
      </w:r>
      <w:r>
        <w:t xml:space="preserve">. </w:t>
      </w:r>
    </w:p>
    <w:p w:rsidR="00366B02" w:rsidRDefault="00DC7CD8">
      <w:pPr>
        <w:spacing w:after="52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2"/>
        <w:ind w:left="-5"/>
      </w:pPr>
      <w:r>
        <w:t xml:space="preserve">1.2. Оценка материально-технической базы </w:t>
      </w:r>
    </w:p>
    <w:p w:rsidR="00366B02" w:rsidRDefault="00DC7CD8">
      <w:pPr>
        <w:spacing w:after="1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66B02" w:rsidRDefault="00DC7CD8">
      <w:pPr>
        <w:ind w:left="19" w:right="280"/>
      </w:pPr>
      <w:r>
        <w:t xml:space="preserve">МКДОУ детский сад № 6 п.Волома размещается в блочном одноэтажном здании с централизованным отоплением и нецентрализованным водоснабжением. Пищеблок расположен в отдельно стоящем здании на территории ДОУ. Прачечная размещена в отдельном помещении. </w:t>
      </w:r>
    </w:p>
    <w:p w:rsidR="00366B02" w:rsidRDefault="00DC7CD8">
      <w:pPr>
        <w:ind w:left="19" w:right="280"/>
      </w:pPr>
      <w:r>
        <w:t xml:space="preserve">       Здание ДОУ имеет две группы, кабинет заведующей, медицинский кабинет, приспособленный спортивный зал, методический кабинет. </w:t>
      </w:r>
      <w:r w:rsidR="00BF2D88">
        <w:t>Одно групповое</w:t>
      </w:r>
      <w:r>
        <w:t xml:space="preserve"> помещение </w:t>
      </w:r>
      <w:r w:rsidR="00BF2D88">
        <w:t>включает: раздевальную</w:t>
      </w:r>
      <w:r>
        <w:t xml:space="preserve">, умывальную, туалетную, спальную комнаты. В группах имеется необходимая мебель, создана развивающая предметно-пространственная среда, которая позволяет реализовать педагогический процесс в соответствии с федеральными государственными образовательными стандартами дошкольного образования. Оснащенность образовательного процесса отражена в образовательной программе ДОУ.        В ДОУ созданы условия для охраны жизни и укрепления здоровья детей, их физического развития.  </w:t>
      </w:r>
    </w:p>
    <w:p w:rsidR="00BF2D88" w:rsidRDefault="00BF2D88">
      <w:pPr>
        <w:ind w:left="19" w:right="280"/>
      </w:pPr>
      <w:r>
        <w:t xml:space="preserve">В 2023 году </w:t>
      </w:r>
      <w:r w:rsidR="00EF5DC7">
        <w:t xml:space="preserve">в </w:t>
      </w:r>
      <w:r>
        <w:t>ДОУ пополнил</w:t>
      </w:r>
      <w:r w:rsidR="00EF5DC7">
        <w:t>и</w:t>
      </w:r>
      <w:r>
        <w:t xml:space="preserve"> материально-техническую базу: новые дидактические шкафы, игры, спортивное оборудование, шкафы для раздевалки.</w:t>
      </w:r>
    </w:p>
    <w:p w:rsidR="00366B02" w:rsidRDefault="00DC7CD8">
      <w:pPr>
        <w:ind w:left="19" w:right="280"/>
      </w:pPr>
      <w:r>
        <w:t>По программе ППМИ в ДОУ заменены все окна, 5 противопожарных дверей, частично заменены световые лампы в группе «А» и «Б» сделан косметический ремонт.</w:t>
      </w:r>
      <w:r w:rsidR="00BF2D88">
        <w:t xml:space="preserve"> </w:t>
      </w:r>
      <w:r>
        <w:t xml:space="preserve"> </w:t>
      </w:r>
    </w:p>
    <w:p w:rsidR="00366B02" w:rsidRDefault="00DC7CD8">
      <w:pPr>
        <w:ind w:left="19" w:right="280"/>
      </w:pPr>
      <w:r>
        <w:t xml:space="preserve">Организация медицинского обслуживания детей в ДОУ осуществляется на основании договора с ГБУЗ РК Межрайонная больница №1 структурное подразделение </w:t>
      </w:r>
      <w:proofErr w:type="spellStart"/>
      <w:r>
        <w:t>Воломский</w:t>
      </w:r>
      <w:proofErr w:type="spellEnd"/>
      <w:r>
        <w:t xml:space="preserve"> ФАП. </w:t>
      </w:r>
    </w:p>
    <w:p w:rsidR="00366B02" w:rsidRDefault="00DC7CD8">
      <w:pPr>
        <w:ind w:left="19" w:right="280"/>
      </w:pPr>
      <w:r>
        <w:t>Обеспечение условий безопасности в ДОУ выполняется согласно локальным нормативно</w:t>
      </w:r>
      <w:r w:rsidR="003B0F08">
        <w:t xml:space="preserve"> </w:t>
      </w:r>
      <w:r w:rsidR="00EF5DC7">
        <w:t>правовым документам, и</w:t>
      </w:r>
      <w:r>
        <w:t>меются планы эвакуации</w:t>
      </w:r>
      <w:r>
        <w:rPr>
          <w:sz w:val="28"/>
        </w:rPr>
        <w:t xml:space="preserve">. </w:t>
      </w:r>
      <w:r>
        <w:t xml:space="preserve">Здание детского сада оборудовано автономной пожарной сигнализацией с выводом дублирующего сигнала на пульт, что позволяет оперативно вызвать наряд охраны в случае чрезвычайной ситуации. </w:t>
      </w:r>
    </w:p>
    <w:p w:rsidR="00366B02" w:rsidRDefault="00DC7CD8">
      <w:pPr>
        <w:ind w:left="19" w:right="280"/>
      </w:pPr>
      <w:r>
        <w:t xml:space="preserve">Территория детского сада по периметру участка имеет деревянное ограждение, на ней расположены два оборудованных детских игровых участка, цветник. В 2021 году совместно с родителями были обновлены </w:t>
      </w:r>
      <w:r w:rsidR="00BF2D88">
        <w:t>все постройки на участке. В 2023</w:t>
      </w:r>
      <w:r>
        <w:t xml:space="preserve"> году ремонтные работы на участке не производились.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spacing w:after="0" w:line="259" w:lineRule="auto"/>
        <w:ind w:left="706" w:right="0" w:firstLine="0"/>
        <w:jc w:val="left"/>
      </w:pPr>
      <w:r>
        <w:rPr>
          <w:b/>
        </w:rPr>
        <w:lastRenderedPageBreak/>
        <w:t xml:space="preserve"> </w:t>
      </w:r>
    </w:p>
    <w:tbl>
      <w:tblPr>
        <w:tblStyle w:val="TableGrid"/>
        <w:tblW w:w="9575" w:type="dxa"/>
        <w:tblInd w:w="-110" w:type="dxa"/>
        <w:tblCellMar>
          <w:top w:w="53" w:type="dxa"/>
          <w:left w:w="110" w:type="dxa"/>
          <w:right w:w="41" w:type="dxa"/>
        </w:tblCellMar>
        <w:tblLook w:val="04A0" w:firstRow="1" w:lastRow="0" w:firstColumn="1" w:lastColumn="0" w:noHBand="0" w:noVBand="1"/>
      </w:tblPr>
      <w:tblGrid>
        <w:gridCol w:w="2203"/>
        <w:gridCol w:w="222"/>
        <w:gridCol w:w="7150"/>
      </w:tblGrid>
      <w:tr w:rsidR="00366B02">
        <w:trPr>
          <w:trHeight w:val="562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Помещения  </w:t>
            </w: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2872" w:firstLine="0"/>
              <w:jc w:val="left"/>
            </w:pPr>
            <w:r>
              <w:rPr>
                <w:b/>
              </w:rPr>
              <w:t xml:space="preserve">Материально-техническое оснащение </w:t>
            </w:r>
          </w:p>
        </w:tc>
      </w:tr>
      <w:tr w:rsidR="00366B02">
        <w:trPr>
          <w:trHeight w:val="1944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6B02" w:rsidRDefault="00DC7CD8">
            <w:pPr>
              <w:spacing w:after="0" w:line="278" w:lineRule="auto"/>
              <w:ind w:left="0" w:right="0" w:firstLine="0"/>
              <w:jc w:val="left"/>
            </w:pPr>
            <w:r>
              <w:rPr>
                <w:b/>
              </w:rPr>
              <w:t xml:space="preserve">Музыкальный   кабинет: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61" w:firstLine="0"/>
            </w:pPr>
            <w:r>
              <w:t xml:space="preserve">Методико-музыкальная литература, детские музыкальные инструменты, музыкальные пособия, детские шумовые музыкальные инструменты (треугольник, маракасы, ложки, металлофон, ксилофон и т.д.), портреты композиторов, наборы иллюстраций с изображением музыкальных инструментов, 1 микрофон, музыкальный центр, </w:t>
            </w:r>
            <w:proofErr w:type="spellStart"/>
            <w:r>
              <w:t>мультимедиапроэктор</w:t>
            </w:r>
            <w:proofErr w:type="spellEnd"/>
            <w:r>
              <w:t xml:space="preserve">, ноутбук, экран на </w:t>
            </w:r>
            <w:proofErr w:type="gramStart"/>
            <w:r>
              <w:t xml:space="preserve">штативе.  </w:t>
            </w:r>
            <w:proofErr w:type="gramEnd"/>
          </w:p>
        </w:tc>
      </w:tr>
      <w:tr w:rsidR="00366B02">
        <w:trPr>
          <w:trHeight w:val="1666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6B02" w:rsidRDefault="00DC7CD8">
            <w:pPr>
              <w:spacing w:after="0" w:line="275" w:lineRule="auto"/>
              <w:ind w:left="0" w:right="0" w:firstLine="0"/>
              <w:jc w:val="left"/>
            </w:pPr>
            <w:r>
              <w:rPr>
                <w:b/>
              </w:rPr>
              <w:t xml:space="preserve">Физкультурный зал: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64" w:firstLine="0"/>
            </w:pPr>
            <w:r>
              <w:t xml:space="preserve">Методическая литература по физической культуре, спортинвентарь: гимнастические стенки, скакалки, мячи футбольные и мячи детские резиновые, скамьи гимнастические, баскетбольные кольца, дуги, стойки, обручи, кегли, </w:t>
            </w:r>
            <w:proofErr w:type="spellStart"/>
            <w:r>
              <w:t>кольцебросы</w:t>
            </w:r>
            <w:proofErr w:type="spellEnd"/>
            <w:r>
              <w:t xml:space="preserve">, флажки, палки гимнастические, мячи малые, ребристая доска, массажные дорожки. </w:t>
            </w:r>
          </w:p>
        </w:tc>
      </w:tr>
      <w:tr w:rsidR="00366B02">
        <w:trPr>
          <w:trHeight w:val="1114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6B02" w:rsidRDefault="00DC7CD8">
            <w:pPr>
              <w:spacing w:after="0" w:line="278" w:lineRule="auto"/>
              <w:ind w:left="0" w:right="0" w:firstLine="0"/>
              <w:jc w:val="left"/>
            </w:pPr>
            <w:r>
              <w:rPr>
                <w:b/>
              </w:rPr>
              <w:t xml:space="preserve">Медицинский кабинет: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60" w:firstLine="0"/>
            </w:pPr>
            <w:r>
              <w:t xml:space="preserve">Картотека, медицинская документация, кушетка, ростомер, весы напольные, измеритель артериального давления, облучатель бактерицидный, шкаф медицинский и другой медицинский инструментарий. </w:t>
            </w:r>
          </w:p>
        </w:tc>
      </w:tr>
      <w:tr w:rsidR="00366B02">
        <w:trPr>
          <w:trHeight w:val="1392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line="259" w:lineRule="auto"/>
              <w:ind w:left="0" w:right="0" w:firstLine="0"/>
              <w:jc w:val="left"/>
            </w:pPr>
            <w:r>
              <w:rPr>
                <w:b/>
              </w:rPr>
              <w:t xml:space="preserve">Групповые </w:t>
            </w:r>
          </w:p>
          <w:p w:rsidR="00366B02" w:rsidRDefault="00DC7CD8">
            <w:pPr>
              <w:spacing w:after="0" w:line="262" w:lineRule="auto"/>
              <w:ind w:left="0" w:right="0" w:firstLine="0"/>
              <w:jc w:val="left"/>
            </w:pPr>
            <w:r>
              <w:rPr>
                <w:b/>
              </w:rPr>
              <w:t xml:space="preserve">помещения </w:t>
            </w:r>
            <w:r>
              <w:rPr>
                <w:b/>
              </w:rPr>
              <w:tab/>
              <w:t xml:space="preserve">с учетом возрастных особенностей: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60" w:firstLine="0"/>
            </w:pPr>
            <w:r>
              <w:t xml:space="preserve">Игрушки и игры, дидактический и раздаточный материал, детская художественная литература, доска для занятий, плакаты, детские стенки, шкафы, столы, стульчики, магнитофон, металлические конструкторы, наборы для экспериментирования. </w:t>
            </w:r>
          </w:p>
        </w:tc>
      </w:tr>
      <w:tr w:rsidR="00366B02">
        <w:trPr>
          <w:trHeight w:val="835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Коридоры ДОУ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72" w:firstLine="0"/>
            </w:pPr>
            <w:r>
              <w:t xml:space="preserve">Информационные стенды по пожарной безопасности, по антитеррористической защищенности, медицина информирует, выставка детских работ и фото, план эвакуации, скамейки </w:t>
            </w:r>
          </w:p>
        </w:tc>
      </w:tr>
      <w:tr w:rsidR="00366B02">
        <w:trPr>
          <w:trHeight w:val="841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24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«Зеленая зона»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- территория ДОУ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>Участки для прогулок, цветники, уголок лекарственных трав, спортивная площадка, тропа здоровья</w:t>
            </w:r>
            <w:r>
              <w:rPr>
                <w:i/>
              </w:rPr>
              <w:t xml:space="preserve"> </w:t>
            </w:r>
          </w:p>
        </w:tc>
      </w:tr>
      <w:tr w:rsidR="00366B02">
        <w:trPr>
          <w:trHeight w:val="1114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Физкультурная площадка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20" w:line="259" w:lineRule="auto"/>
              <w:ind w:left="0" w:right="0" w:firstLine="0"/>
              <w:jc w:val="left"/>
            </w:pPr>
            <w:r>
              <w:t xml:space="preserve">Спортивное оборудование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Оборудование для спортивных игр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66B02">
        <w:trPr>
          <w:trHeight w:val="562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Участки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51" w:firstLine="0"/>
            </w:pPr>
            <w:r>
              <w:t xml:space="preserve">Прогулочные площадки для детей всех возрастных групп. Игровое, функциональное, и спортивное оборудование </w:t>
            </w:r>
          </w:p>
        </w:tc>
      </w:tr>
    </w:tbl>
    <w:p w:rsidR="00366B02" w:rsidRDefault="00DC7CD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66B02" w:rsidRDefault="00DC7CD8">
      <w:pPr>
        <w:spacing w:after="25" w:line="259" w:lineRule="auto"/>
        <w:ind w:left="711" w:right="0" w:firstLine="0"/>
        <w:jc w:val="left"/>
      </w:pPr>
      <w:r>
        <w:t xml:space="preserve"> </w:t>
      </w:r>
    </w:p>
    <w:p w:rsidR="00BF2D88" w:rsidRDefault="00DC7CD8">
      <w:pPr>
        <w:ind w:left="9" w:right="280" w:firstLine="706"/>
      </w:pPr>
      <w:r>
        <w:t>Созданная в ДОУ предметно-пространственная среда, соответствует современным требованиям,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</w:t>
      </w:r>
      <w:r w:rsidR="00D82D03">
        <w:t xml:space="preserve"> </w:t>
      </w:r>
      <w:r>
        <w:t xml:space="preserve">творческих способностей. В каждой возрастной группе ДОУ созданы условия для самостоятельного активного и целенаправленного действия детей во всех видах деятельности: игровой, </w:t>
      </w:r>
      <w:r>
        <w:lastRenderedPageBreak/>
        <w:t xml:space="preserve">двигательной, изобразительной, театрализованной, конструктивной и т.д. 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Содержание предметно-пространственной среды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 Созданы хорошие условия для физического воспитания детей с наличием спортивного оборудования.  Помещение для стирки белья оснащено стиральной машиной, ванной для замачивания белья. Гладильное помещение оборудовано шкафами для белья, столом для глажки и утюгом.  </w:t>
      </w:r>
    </w:p>
    <w:p w:rsidR="00366B02" w:rsidRDefault="00DC7CD8">
      <w:pPr>
        <w:ind w:left="9" w:right="280" w:firstLine="706"/>
      </w:pPr>
      <w:r>
        <w:t>П</w:t>
      </w:r>
      <w:r w:rsidR="00BF2D88">
        <w:t xml:space="preserve">о предписанию </w:t>
      </w:r>
      <w:proofErr w:type="spellStart"/>
      <w:r w:rsidR="00BF2D88">
        <w:t>Роспотребнадзора</w:t>
      </w:r>
      <w:proofErr w:type="spellEnd"/>
      <w:r w:rsidR="00BF2D88">
        <w:t xml:space="preserve"> к зданию прачечной</w:t>
      </w:r>
      <w:r>
        <w:t xml:space="preserve"> ДОУ необходимо </w:t>
      </w:r>
      <w:r w:rsidR="00385A7B">
        <w:t>подвести воду, выполнить ремонт, заменить</w:t>
      </w:r>
      <w:r>
        <w:t xml:space="preserve"> </w:t>
      </w:r>
      <w:r w:rsidR="00385A7B">
        <w:t>мебель. В</w:t>
      </w:r>
      <w:r w:rsidR="00BF2D88">
        <w:t xml:space="preserve"> пищеблоке необходимо </w:t>
      </w:r>
      <w:r w:rsidR="00385A7B">
        <w:t>приобрести</w:t>
      </w:r>
      <w:r w:rsidR="00BF2D88">
        <w:t xml:space="preserve"> </w:t>
      </w:r>
      <w:r w:rsidR="00385A7B">
        <w:t>технологическое</w:t>
      </w:r>
      <w:r w:rsidR="00BF2D88">
        <w:t xml:space="preserve"> оборудование</w:t>
      </w:r>
      <w:r w:rsidR="00385A7B">
        <w:t xml:space="preserve"> для приготовления пищи</w:t>
      </w:r>
      <w:r w:rsidR="00BF2D88">
        <w:t xml:space="preserve">, обеспечить </w:t>
      </w:r>
      <w:r w:rsidR="00385A7B">
        <w:t>зонирование</w:t>
      </w:r>
      <w:r w:rsidR="00BF2D88">
        <w:t xml:space="preserve">, подвести воду к каждому цеху, оснастить помещение </w:t>
      </w:r>
      <w:r w:rsidR="00385A7B">
        <w:t>вытяжкой. Во</w:t>
      </w:r>
      <w:r w:rsidR="00BF2D88">
        <w:t xml:space="preserve"> всех помещениях ДОУ необходим ремонт, замена отопления и освещения.</w:t>
      </w:r>
      <w:r>
        <w:t xml:space="preserve"> </w:t>
      </w:r>
    </w:p>
    <w:p w:rsidR="00366B02" w:rsidRDefault="00DC7CD8">
      <w:pPr>
        <w:ind w:left="19" w:right="280"/>
      </w:pPr>
      <w:r>
        <w:rPr>
          <w:i/>
        </w:rPr>
        <w:t>ВЫВОД</w:t>
      </w:r>
      <w:r>
        <w:t>: В целом материально-техническое состояние ДОУ в удовлетворительном состоянии, требуется приобрести машинку автомат с функцией кипячения и подвести воду в прачечную. На пищеблок необходимо приобрести бактерицидную лампу, разделочные столы, произвести подвод воды через смесители к каждому цеху, также</w:t>
      </w:r>
      <w:r w:rsidR="00385A7B">
        <w:t xml:space="preserve"> необходимо произвести</w:t>
      </w:r>
      <w:r>
        <w:t xml:space="preserve"> замену освещения. По предписанию </w:t>
      </w:r>
      <w:proofErr w:type="spellStart"/>
      <w:r>
        <w:t>Роспотребнадзора</w:t>
      </w:r>
      <w:proofErr w:type="spellEnd"/>
      <w:r>
        <w:t xml:space="preserve"> в здании ДОУ необходимо выполнение ремонта, замена мебели, проведение воды, выравнивание стен и, потолков и пола. </w:t>
      </w:r>
    </w:p>
    <w:p w:rsidR="00366B02" w:rsidRDefault="00DC7CD8">
      <w:pPr>
        <w:spacing w:after="52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2"/>
        <w:ind w:left="-5"/>
      </w:pPr>
      <w:r>
        <w:t xml:space="preserve">1.3. Оценка кадрового обеспечения </w:t>
      </w:r>
    </w:p>
    <w:p w:rsidR="00366B02" w:rsidRDefault="00DC7CD8">
      <w:pPr>
        <w:spacing w:after="1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366B02" w:rsidRDefault="00DC7CD8">
      <w:pPr>
        <w:ind w:left="19" w:right="280"/>
      </w:pPr>
      <w:r>
        <w:t>Детский сад полностью укомплектован кадр</w:t>
      </w:r>
      <w:r w:rsidR="00385A7B">
        <w:t>ами. Коллектив ДОУ составляет 15</w:t>
      </w:r>
      <w:r>
        <w:t xml:space="preserve"> человек </w:t>
      </w:r>
    </w:p>
    <w:p w:rsidR="00366B02" w:rsidRDefault="00DC7CD8">
      <w:pPr>
        <w:ind w:left="19" w:right="280"/>
      </w:pPr>
      <w:r>
        <w:t>Заведующая – Старук Татьяна Никол</w:t>
      </w:r>
      <w:r w:rsidR="00385A7B">
        <w:t>аевна, стаж в данной должности 7</w:t>
      </w:r>
      <w:r>
        <w:t xml:space="preserve"> лет </w:t>
      </w:r>
    </w:p>
    <w:p w:rsidR="00366B02" w:rsidRDefault="00DC7CD8">
      <w:pPr>
        <w:ind w:left="19" w:right="280"/>
      </w:pPr>
      <w:r>
        <w:t xml:space="preserve">Учреждение укомплектовано педагогическими работниками согласно штатному расписанию на 100%. </w:t>
      </w:r>
    </w:p>
    <w:p w:rsidR="00366B02" w:rsidRDefault="00DC7CD8">
      <w:pPr>
        <w:ind w:left="19" w:right="280"/>
      </w:pPr>
      <w:r>
        <w:t xml:space="preserve">  </w:t>
      </w:r>
      <w:proofErr w:type="spellStart"/>
      <w:r>
        <w:t>Воспитательно</w:t>
      </w:r>
      <w:proofErr w:type="spellEnd"/>
      <w:r>
        <w:t>-образ</w:t>
      </w:r>
      <w:r w:rsidR="00385A7B">
        <w:t>овательную работу осуществляют 3 педагогов: из них   2</w:t>
      </w:r>
      <w:r>
        <w:t xml:space="preserve"> воспитателя и 1 музыкальный руководитель</w:t>
      </w:r>
      <w:r w:rsidR="00385A7B">
        <w:t>, который по совместительству работает подменным воспитателем</w:t>
      </w:r>
      <w:r>
        <w:t xml:space="preserve">. </w:t>
      </w:r>
      <w:r>
        <w:rPr>
          <w:b/>
          <w:i/>
        </w:rPr>
        <w:t xml:space="preserve"> </w:t>
      </w:r>
    </w:p>
    <w:tbl>
      <w:tblPr>
        <w:tblStyle w:val="TableGrid"/>
        <w:tblW w:w="9364" w:type="dxa"/>
        <w:tblInd w:w="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2161"/>
        <w:gridCol w:w="4864"/>
        <w:gridCol w:w="2339"/>
      </w:tblGrid>
      <w:tr w:rsidR="00366B02">
        <w:trPr>
          <w:trHeight w:val="528"/>
        </w:trPr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t xml:space="preserve">                       Характеристика кадрового состава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66B02">
        <w:trPr>
          <w:trHeight w:val="528"/>
        </w:trPr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t xml:space="preserve">1. По образованию 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168" w:right="0" w:firstLine="0"/>
              <w:jc w:val="left"/>
            </w:pPr>
            <w:r>
              <w:t xml:space="preserve">  высшее педагогическое образование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15" w:firstLine="0"/>
              <w:jc w:val="center"/>
            </w:pPr>
            <w:r>
              <w:t xml:space="preserve">1 </w:t>
            </w:r>
          </w:p>
        </w:tc>
      </w:tr>
      <w:tr w:rsidR="00366B0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168" w:right="0" w:firstLine="0"/>
              <w:jc w:val="left"/>
            </w:pPr>
            <w:r>
              <w:t xml:space="preserve">  среднее педагогическое образование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85A7B">
            <w:pPr>
              <w:spacing w:after="0" w:line="259" w:lineRule="auto"/>
              <w:ind w:left="0" w:right="115" w:firstLine="0"/>
              <w:jc w:val="center"/>
            </w:pPr>
            <w:r>
              <w:t>2</w:t>
            </w:r>
            <w:r w:rsidR="00DC7CD8">
              <w:t xml:space="preserve"> человека </w:t>
            </w:r>
          </w:p>
        </w:tc>
      </w:tr>
      <w:tr w:rsidR="00366B0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t xml:space="preserve">     неоконченное высшее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16" w:firstLine="0"/>
              <w:jc w:val="center"/>
            </w:pPr>
            <w:r>
              <w:t xml:space="preserve">0 человека </w:t>
            </w:r>
          </w:p>
        </w:tc>
      </w:tr>
      <w:tr w:rsidR="00366B02">
        <w:trPr>
          <w:trHeight w:val="529"/>
        </w:trPr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t xml:space="preserve">2. По стажу </w:t>
            </w:r>
          </w:p>
          <w:p w:rsidR="00366B02" w:rsidRDefault="00DC7CD8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t xml:space="preserve">     до 5 лет    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17" w:firstLine="0"/>
              <w:jc w:val="center"/>
            </w:pPr>
            <w:r>
              <w:t xml:space="preserve">- </w:t>
            </w:r>
          </w:p>
        </w:tc>
      </w:tr>
      <w:tr w:rsidR="00366B02">
        <w:trPr>
          <w:trHeight w:val="5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2841" w:firstLine="0"/>
              <w:jc w:val="center"/>
            </w:pPr>
            <w:r>
              <w:t xml:space="preserve">от 5 до 10 лет                                            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17" w:firstLine="0"/>
              <w:jc w:val="center"/>
            </w:pPr>
            <w:r>
              <w:t xml:space="preserve">- </w:t>
            </w:r>
          </w:p>
        </w:tc>
      </w:tr>
      <w:tr w:rsidR="00366B0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2721" w:firstLine="0"/>
              <w:jc w:val="center"/>
            </w:pPr>
            <w:r>
              <w:t xml:space="preserve">от 10 до 15 лет                                          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15" w:firstLine="0"/>
              <w:jc w:val="center"/>
            </w:pPr>
            <w:r>
              <w:t xml:space="preserve">1 </w:t>
            </w:r>
          </w:p>
        </w:tc>
      </w:tr>
      <w:tr w:rsidR="00366B0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2874" w:firstLine="0"/>
              <w:jc w:val="center"/>
            </w:pPr>
            <w:r>
              <w:t xml:space="preserve">свыше 15 лет                                             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85A7B">
            <w:pPr>
              <w:spacing w:after="0" w:line="259" w:lineRule="auto"/>
              <w:ind w:left="0" w:right="115" w:firstLine="0"/>
              <w:jc w:val="center"/>
            </w:pPr>
            <w:r>
              <w:t>2</w:t>
            </w:r>
          </w:p>
        </w:tc>
      </w:tr>
      <w:tr w:rsidR="00366B02">
        <w:trPr>
          <w:trHeight w:val="528"/>
        </w:trPr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6" w:line="259" w:lineRule="auto"/>
              <w:ind w:left="5" w:right="0" w:firstLine="0"/>
              <w:jc w:val="left"/>
            </w:pPr>
            <w:r>
              <w:lastRenderedPageBreak/>
              <w:t xml:space="preserve">3.По результатам 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t xml:space="preserve">    аттестации  </w:t>
            </w:r>
          </w:p>
          <w:p w:rsidR="00366B02" w:rsidRDefault="00DC7CD8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385" w:firstLine="0"/>
              <w:jc w:val="center"/>
            </w:pPr>
            <w:r>
              <w:t xml:space="preserve">высшая квалификационная категория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366B0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480" w:firstLine="0"/>
              <w:jc w:val="center"/>
            </w:pPr>
            <w:r>
              <w:t xml:space="preserve">первая квалификационная категория  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17" w:firstLine="0"/>
              <w:jc w:val="center"/>
            </w:pPr>
            <w:r>
              <w:t xml:space="preserve">- </w:t>
            </w:r>
          </w:p>
        </w:tc>
      </w:tr>
      <w:tr w:rsidR="00366B02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259" w:right="0" w:firstLine="0"/>
              <w:jc w:val="left"/>
            </w:pPr>
            <w:r>
              <w:t xml:space="preserve">соответствие занимаемой должности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85A7B">
            <w:pPr>
              <w:spacing w:after="0" w:line="259" w:lineRule="auto"/>
              <w:ind w:left="0" w:right="144" w:firstLine="0"/>
              <w:jc w:val="center"/>
            </w:pPr>
            <w:r>
              <w:t>1</w:t>
            </w:r>
            <w:r w:rsidR="00DC7CD8">
              <w:t xml:space="preserve"> </w:t>
            </w:r>
          </w:p>
        </w:tc>
      </w:tr>
    </w:tbl>
    <w:p w:rsidR="00366B02" w:rsidRDefault="00DC7CD8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366B02" w:rsidRDefault="00385A7B">
      <w:pPr>
        <w:ind w:left="19" w:right="280"/>
        <w:rPr>
          <w:color w:val="auto"/>
        </w:rPr>
      </w:pPr>
      <w:r w:rsidRPr="00872894">
        <w:rPr>
          <w:color w:val="auto"/>
        </w:rPr>
        <w:t xml:space="preserve">В </w:t>
      </w:r>
      <w:proofErr w:type="gramStart"/>
      <w:r w:rsidRPr="00872894">
        <w:rPr>
          <w:color w:val="auto"/>
        </w:rPr>
        <w:t>2023</w:t>
      </w:r>
      <w:r w:rsidR="00790C7E">
        <w:rPr>
          <w:color w:val="auto"/>
        </w:rPr>
        <w:t xml:space="preserve"> </w:t>
      </w:r>
      <w:r w:rsidR="00DC7CD8" w:rsidRPr="00872894">
        <w:rPr>
          <w:color w:val="auto"/>
        </w:rPr>
        <w:t xml:space="preserve"> году</w:t>
      </w:r>
      <w:proofErr w:type="gramEnd"/>
      <w:r w:rsidR="00DC7CD8" w:rsidRPr="00872894">
        <w:rPr>
          <w:color w:val="auto"/>
        </w:rPr>
        <w:t xml:space="preserve"> </w:t>
      </w:r>
      <w:r w:rsidRPr="00872894">
        <w:rPr>
          <w:color w:val="auto"/>
        </w:rPr>
        <w:t>все педагоги</w:t>
      </w:r>
      <w:r w:rsidR="00DC7CD8" w:rsidRPr="00872894">
        <w:rPr>
          <w:color w:val="auto"/>
        </w:rPr>
        <w:t xml:space="preserve"> прошли курсы по </w:t>
      </w:r>
      <w:r w:rsidRPr="00872894">
        <w:rPr>
          <w:color w:val="auto"/>
        </w:rPr>
        <w:t xml:space="preserve">повышению квалификации в </w:t>
      </w:r>
      <w:r w:rsidR="00872894" w:rsidRPr="00872894">
        <w:rPr>
          <w:color w:val="auto"/>
        </w:rPr>
        <w:t>связи</w:t>
      </w:r>
      <w:r w:rsidRPr="00872894">
        <w:rPr>
          <w:color w:val="auto"/>
        </w:rPr>
        <w:t xml:space="preserve"> с п</w:t>
      </w:r>
      <w:r w:rsidR="000946C2">
        <w:rPr>
          <w:color w:val="auto"/>
        </w:rPr>
        <w:t>ереходом на ФОП ДО «Внедрение ФОП ДО: требования и особенности организации образовательного процесса.»</w:t>
      </w:r>
    </w:p>
    <w:p w:rsidR="00AB725D" w:rsidRPr="00872894" w:rsidRDefault="00AB725D">
      <w:pPr>
        <w:ind w:left="19" w:right="280"/>
        <w:rPr>
          <w:color w:val="auto"/>
        </w:rPr>
      </w:pPr>
      <w:r>
        <w:rPr>
          <w:color w:val="auto"/>
        </w:rPr>
        <w:t>Один педагог прошел курсы в ГАУДПОРК «Карельский институт развития образования» по дополнительной профессиональной программе «Школа наставничества»</w:t>
      </w:r>
    </w:p>
    <w:p w:rsidR="00872894" w:rsidRDefault="00872894">
      <w:pPr>
        <w:ind w:left="19" w:right="280"/>
        <w:rPr>
          <w:color w:val="auto"/>
        </w:rPr>
      </w:pPr>
      <w:r w:rsidRPr="00872894">
        <w:rPr>
          <w:color w:val="auto"/>
        </w:rPr>
        <w:t>ОДПО ООО ЦНОИ «ФГОС ДО и ФОП ДО: организация образовательного процесса в разновозрастных группах»</w:t>
      </w:r>
    </w:p>
    <w:p w:rsidR="00D72E59" w:rsidRPr="00872894" w:rsidRDefault="00D72E59">
      <w:pPr>
        <w:ind w:left="19" w:right="280"/>
        <w:rPr>
          <w:color w:val="auto"/>
        </w:rPr>
      </w:pPr>
      <w:r w:rsidRPr="00872894">
        <w:rPr>
          <w:color w:val="auto"/>
        </w:rPr>
        <w:t>ОДПО ООО ЦНОИ</w:t>
      </w:r>
      <w:r>
        <w:rPr>
          <w:color w:val="auto"/>
        </w:rPr>
        <w:t xml:space="preserve"> «Экономическое воспитание детей дошкольного возраста. Преподавание</w:t>
      </w:r>
      <w:r w:rsidR="00AB725D">
        <w:rPr>
          <w:color w:val="auto"/>
        </w:rPr>
        <w:t xml:space="preserve"> основ финансовой грамотности в дошкольной организации</w:t>
      </w:r>
      <w:r>
        <w:rPr>
          <w:color w:val="auto"/>
        </w:rPr>
        <w:t>»</w:t>
      </w:r>
    </w:p>
    <w:p w:rsidR="00872894" w:rsidRPr="00872894" w:rsidRDefault="00872894">
      <w:pPr>
        <w:ind w:left="19" w:right="280"/>
        <w:rPr>
          <w:color w:val="auto"/>
        </w:rPr>
      </w:pPr>
      <w:r w:rsidRPr="00872894">
        <w:rPr>
          <w:color w:val="auto"/>
        </w:rPr>
        <w:t xml:space="preserve">Прослушали курс по работе с </w:t>
      </w:r>
      <w:proofErr w:type="spellStart"/>
      <w:r w:rsidRPr="00872894">
        <w:rPr>
          <w:color w:val="auto"/>
        </w:rPr>
        <w:t>соцгруппами</w:t>
      </w:r>
      <w:proofErr w:type="spellEnd"/>
      <w:r w:rsidRPr="00872894">
        <w:rPr>
          <w:color w:val="auto"/>
        </w:rPr>
        <w:t xml:space="preserve"> «Академия </w:t>
      </w:r>
      <w:proofErr w:type="spellStart"/>
      <w:r w:rsidRPr="00872894">
        <w:rPr>
          <w:color w:val="auto"/>
        </w:rPr>
        <w:t>госпаблика</w:t>
      </w:r>
      <w:proofErr w:type="spellEnd"/>
      <w:r w:rsidRPr="00872894">
        <w:rPr>
          <w:color w:val="auto"/>
        </w:rPr>
        <w:t>»</w:t>
      </w:r>
    </w:p>
    <w:p w:rsidR="00872894" w:rsidRPr="00872894" w:rsidRDefault="00872894">
      <w:pPr>
        <w:ind w:left="19" w:right="280"/>
        <w:rPr>
          <w:color w:val="auto"/>
        </w:rPr>
      </w:pPr>
      <w:r w:rsidRPr="00872894">
        <w:rPr>
          <w:color w:val="auto"/>
        </w:rPr>
        <w:t xml:space="preserve">Принимали участие в </w:t>
      </w:r>
      <w:proofErr w:type="spellStart"/>
      <w:r w:rsidRPr="00872894">
        <w:rPr>
          <w:color w:val="auto"/>
        </w:rPr>
        <w:t>вебинарах</w:t>
      </w:r>
      <w:proofErr w:type="spellEnd"/>
      <w:r w:rsidRPr="00872894">
        <w:rPr>
          <w:color w:val="auto"/>
        </w:rPr>
        <w:t xml:space="preserve"> </w:t>
      </w:r>
      <w:r w:rsidR="00D72E59">
        <w:rPr>
          <w:color w:val="auto"/>
        </w:rPr>
        <w:t xml:space="preserve">по темам: «Кукла - хранитель Детства», </w:t>
      </w:r>
      <w:r w:rsidRPr="00872894">
        <w:rPr>
          <w:color w:val="auto"/>
        </w:rPr>
        <w:t>«Фольклор в детском саду весной»</w:t>
      </w:r>
      <w:r w:rsidR="00964AE9">
        <w:rPr>
          <w:color w:val="auto"/>
        </w:rPr>
        <w:t>, во Всероссийском тестировании «Дидактические игры в педагогических системах в соответствии с ФГОС»</w:t>
      </w:r>
      <w:r w:rsidR="00D72E59">
        <w:rPr>
          <w:color w:val="auto"/>
        </w:rPr>
        <w:t xml:space="preserve">, во всероссийских педагогических конференциях «Современные образовательные технологии </w:t>
      </w:r>
      <w:r w:rsidR="00BF731E">
        <w:rPr>
          <w:color w:val="auto"/>
        </w:rPr>
        <w:t>с дошкольного образования</w:t>
      </w:r>
      <w:r w:rsidR="00D72E59">
        <w:rPr>
          <w:color w:val="auto"/>
        </w:rPr>
        <w:t>»</w:t>
      </w:r>
    </w:p>
    <w:p w:rsidR="00366B02" w:rsidRPr="00872894" w:rsidRDefault="00DC7CD8">
      <w:pPr>
        <w:ind w:left="19" w:right="280"/>
        <w:rPr>
          <w:color w:val="auto"/>
        </w:rPr>
      </w:pPr>
      <w:r w:rsidRPr="00872894">
        <w:rPr>
          <w:color w:val="auto"/>
        </w:rPr>
        <w:t xml:space="preserve">Также педагоги активно принимают участие в конкурсах различного уровня: </w:t>
      </w:r>
    </w:p>
    <w:p w:rsidR="00366B02" w:rsidRDefault="00872894">
      <w:pPr>
        <w:ind w:left="19" w:right="280"/>
        <w:rPr>
          <w:color w:val="auto"/>
        </w:rPr>
      </w:pPr>
      <w:r w:rsidRPr="00872894">
        <w:rPr>
          <w:color w:val="auto"/>
        </w:rPr>
        <w:t xml:space="preserve">Диплом 1 степени за участие во Всероссийском </w:t>
      </w:r>
      <w:r w:rsidR="00DC7CD8" w:rsidRPr="00872894">
        <w:rPr>
          <w:color w:val="auto"/>
        </w:rPr>
        <w:t>конкурсе «</w:t>
      </w:r>
      <w:r w:rsidRPr="00872894">
        <w:rPr>
          <w:color w:val="auto"/>
        </w:rPr>
        <w:t>Новогодние чудеса своими руками»</w:t>
      </w:r>
      <w:r w:rsidR="00DC7CD8" w:rsidRPr="00872894">
        <w:rPr>
          <w:color w:val="auto"/>
        </w:rPr>
        <w:t xml:space="preserve"> </w:t>
      </w:r>
    </w:p>
    <w:p w:rsidR="00BF731E" w:rsidRDefault="00BF731E">
      <w:pPr>
        <w:ind w:left="19" w:right="280"/>
        <w:rPr>
          <w:color w:val="auto"/>
        </w:rPr>
      </w:pPr>
      <w:r>
        <w:rPr>
          <w:color w:val="auto"/>
        </w:rPr>
        <w:t xml:space="preserve">Диплом 1 место в олимпиаде «Элементарное </w:t>
      </w:r>
      <w:proofErr w:type="spellStart"/>
      <w:r>
        <w:rPr>
          <w:color w:val="auto"/>
        </w:rPr>
        <w:t>музицирование</w:t>
      </w:r>
      <w:proofErr w:type="spellEnd"/>
      <w:r>
        <w:rPr>
          <w:color w:val="auto"/>
        </w:rPr>
        <w:t xml:space="preserve"> в работе с детьми»</w:t>
      </w:r>
    </w:p>
    <w:p w:rsidR="00BF731E" w:rsidRPr="00872894" w:rsidRDefault="00BF731E" w:rsidP="00BF731E">
      <w:pPr>
        <w:ind w:left="19" w:right="280"/>
        <w:rPr>
          <w:color w:val="auto"/>
        </w:rPr>
      </w:pPr>
      <w:r>
        <w:rPr>
          <w:color w:val="auto"/>
        </w:rPr>
        <w:t>Диплом Лауреат 1 степени за конкурсную работу «Фотозона к Дню Великой Победы»</w:t>
      </w:r>
    </w:p>
    <w:p w:rsidR="006F5392" w:rsidRPr="00BF731E" w:rsidRDefault="00872894" w:rsidP="00BF731E">
      <w:pPr>
        <w:ind w:right="280"/>
        <w:rPr>
          <w:color w:val="auto"/>
        </w:rPr>
      </w:pPr>
      <w:r w:rsidRPr="00BF731E">
        <w:rPr>
          <w:color w:val="auto"/>
        </w:rPr>
        <w:t>Диплом 1</w:t>
      </w:r>
      <w:r w:rsidR="00DC7CD8" w:rsidRPr="00BF731E">
        <w:rPr>
          <w:color w:val="auto"/>
        </w:rPr>
        <w:t xml:space="preserve"> место</w:t>
      </w:r>
      <w:r w:rsidR="006F5392" w:rsidRPr="00BF731E">
        <w:rPr>
          <w:color w:val="auto"/>
        </w:rPr>
        <w:t xml:space="preserve"> за педагогический проект</w:t>
      </w:r>
      <w:r w:rsidR="00DC7CD8" w:rsidRPr="00BF731E">
        <w:rPr>
          <w:color w:val="auto"/>
        </w:rPr>
        <w:t xml:space="preserve"> "</w:t>
      </w:r>
      <w:r w:rsidR="006F5392" w:rsidRPr="00BF731E">
        <w:rPr>
          <w:color w:val="auto"/>
        </w:rPr>
        <w:t>В мире животных</w:t>
      </w:r>
      <w:r w:rsidR="00DC7CD8" w:rsidRPr="00BF731E">
        <w:rPr>
          <w:color w:val="auto"/>
        </w:rPr>
        <w:t xml:space="preserve">" </w:t>
      </w:r>
      <w:r w:rsidR="006F5392" w:rsidRPr="00BF731E">
        <w:rPr>
          <w:color w:val="auto"/>
        </w:rPr>
        <w:t>и «Как Дед Мороз валенки потерял»</w:t>
      </w:r>
    </w:p>
    <w:p w:rsidR="00366B02" w:rsidRDefault="00DC7CD8">
      <w:pPr>
        <w:ind w:left="19" w:right="280"/>
        <w:rPr>
          <w:color w:val="auto"/>
        </w:rPr>
      </w:pPr>
      <w:r w:rsidRPr="00BF731E">
        <w:rPr>
          <w:color w:val="auto"/>
        </w:rPr>
        <w:t xml:space="preserve">Диплом 1 место </w:t>
      </w:r>
      <w:r w:rsidR="006F5392" w:rsidRPr="00BF731E">
        <w:rPr>
          <w:color w:val="auto"/>
        </w:rPr>
        <w:t>Всероссийский</w:t>
      </w:r>
      <w:r w:rsidRPr="00BF731E">
        <w:rPr>
          <w:color w:val="auto"/>
        </w:rPr>
        <w:t xml:space="preserve"> конкурс "</w:t>
      </w:r>
      <w:r w:rsidR="006F5392" w:rsidRPr="00BF731E">
        <w:rPr>
          <w:color w:val="auto"/>
        </w:rPr>
        <w:t>Оформление к празднику 8 марта</w:t>
      </w:r>
    </w:p>
    <w:p w:rsidR="00A5520A" w:rsidRPr="00BF731E" w:rsidRDefault="00A5520A">
      <w:pPr>
        <w:ind w:left="19" w:right="280"/>
        <w:rPr>
          <w:color w:val="auto"/>
        </w:rPr>
      </w:pPr>
      <w:r>
        <w:rPr>
          <w:color w:val="auto"/>
        </w:rPr>
        <w:t>Диплом 2 место во Всероссийском проекте за лучший музыкальный сценарий по теме «Путешествие в Париж»</w:t>
      </w:r>
    </w:p>
    <w:p w:rsidR="006F5392" w:rsidRDefault="006F5392">
      <w:pPr>
        <w:ind w:left="19" w:right="280"/>
        <w:rPr>
          <w:color w:val="auto"/>
        </w:rPr>
      </w:pPr>
      <w:r w:rsidRPr="00BF731E">
        <w:rPr>
          <w:color w:val="auto"/>
        </w:rPr>
        <w:t>Совместные достижения воспитанников и их педагогов, наставничество</w:t>
      </w:r>
    </w:p>
    <w:p w:rsidR="006F5392" w:rsidRPr="00BF731E" w:rsidRDefault="006F5392">
      <w:pPr>
        <w:ind w:left="19" w:right="280"/>
        <w:rPr>
          <w:color w:val="auto"/>
        </w:rPr>
      </w:pPr>
      <w:r w:rsidRPr="00BF731E">
        <w:rPr>
          <w:color w:val="auto"/>
        </w:rPr>
        <w:t>Диплом 1 степени в творческих Всероссийских конкурсах «Осенняя мастерская»</w:t>
      </w:r>
    </w:p>
    <w:p w:rsidR="00BF731E" w:rsidRPr="00BF731E" w:rsidRDefault="00BF731E">
      <w:pPr>
        <w:ind w:left="19" w:right="280"/>
        <w:rPr>
          <w:color w:val="auto"/>
        </w:rPr>
      </w:pPr>
      <w:r w:rsidRPr="00BF731E">
        <w:rPr>
          <w:color w:val="auto"/>
        </w:rPr>
        <w:t>Диплом 1 место во Всероссийской викторине «Время знаний- как зимуют звери в лесу»</w:t>
      </w:r>
    </w:p>
    <w:p w:rsidR="00366B02" w:rsidRDefault="00DC7CD8">
      <w:pPr>
        <w:ind w:left="19" w:right="280"/>
      </w:pPr>
      <w:r w:rsidRPr="00BF731E">
        <w:rPr>
          <w:i/>
          <w:color w:val="auto"/>
        </w:rPr>
        <w:t xml:space="preserve">ВЫВОД: </w:t>
      </w:r>
      <w:r w:rsidRPr="00BF731E">
        <w:rPr>
          <w:color w:val="auto"/>
        </w:rPr>
        <w:t xml:space="preserve">детский сад полностью укомплектован основными педагогическими кадрами. Педагоги обладают компетенциями, необходимыми для создания условий развития </w:t>
      </w:r>
      <w:r>
        <w:t xml:space="preserve">воспитанников в соответствии с ФГОС ДО.  </w:t>
      </w:r>
    </w:p>
    <w:p w:rsidR="00366B02" w:rsidRDefault="00DC7CD8" w:rsidP="008637E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66B02" w:rsidRDefault="00DC7CD8">
      <w:pPr>
        <w:pStyle w:val="2"/>
        <w:ind w:left="-5"/>
      </w:pPr>
      <w:r>
        <w:t xml:space="preserve">1.4. Оценка учебно-методического обеспечения </w:t>
      </w:r>
    </w:p>
    <w:p w:rsidR="00366B02" w:rsidRDefault="00DC7CD8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3"/>
        <w:ind w:left="-5"/>
      </w:pPr>
      <w:r>
        <w:t>Учебно-методическое обеспечение</w:t>
      </w:r>
      <w:r>
        <w:rPr>
          <w:b w:val="0"/>
        </w:rPr>
        <w:t xml:space="preserve"> </w:t>
      </w:r>
    </w:p>
    <w:p w:rsidR="00366B02" w:rsidRDefault="00DC7CD8">
      <w:pPr>
        <w:ind w:left="19" w:right="280"/>
      </w:pPr>
      <w:r>
        <w:t>МКДОУ детский сад № 6 п. Волома укомплектован методическими и периодическими изданиями по всем входящим в реализуемую ДОУ образовательную программу по модулям</w:t>
      </w:r>
      <w:r w:rsidR="00385A7B">
        <w:t xml:space="preserve"> в</w:t>
      </w:r>
      <w:r w:rsidR="00AA4F4A">
        <w:t xml:space="preserve"> печатном и</w:t>
      </w:r>
      <w:r w:rsidR="00385A7B">
        <w:t xml:space="preserve"> </w:t>
      </w:r>
      <w:r w:rsidR="00AA4F4A">
        <w:t>электронном виде.</w:t>
      </w:r>
      <w:r>
        <w:t xml:space="preserve"> Учебные издания, используемые при реализации образовательной программы дошкольного образования, определяются дошкольным учреждением, с учетом требований ФГОС ДО</w:t>
      </w:r>
      <w:r w:rsidR="00385A7B">
        <w:t xml:space="preserve"> и ФОП ДО</w:t>
      </w:r>
      <w:r>
        <w:t xml:space="preserve">. </w:t>
      </w:r>
    </w:p>
    <w:p w:rsidR="00366B02" w:rsidRDefault="00DC7CD8">
      <w:pPr>
        <w:ind w:left="19" w:right="280"/>
      </w:pPr>
      <w:r>
        <w:lastRenderedPageBreak/>
        <w:t>Организация своевременно осуществляет учебно-методическое обеспечение ДОУ в соответствии с изменениями законодательства</w:t>
      </w:r>
      <w:r w:rsidR="00AA4F4A">
        <w:t xml:space="preserve"> по средствам электронных ресурсов и сети интернет</w:t>
      </w:r>
      <w:r>
        <w:t xml:space="preserve">. </w:t>
      </w:r>
    </w:p>
    <w:p w:rsidR="00366B02" w:rsidRDefault="00DC7CD8">
      <w:pPr>
        <w:ind w:left="19" w:right="280"/>
      </w:pPr>
      <w:r>
        <w:t xml:space="preserve">Учебно-методические пособия, приобретаемые в ДОУ, соответствуют требованиям ФГОС </w:t>
      </w:r>
      <w:r w:rsidR="00AA4F4A">
        <w:t xml:space="preserve">ДО и ФОП ДО </w:t>
      </w:r>
      <w:r>
        <w:t xml:space="preserve">и обеспечивают эффективность проведения работы с детьми.  </w:t>
      </w:r>
    </w:p>
    <w:p w:rsidR="00366B02" w:rsidRDefault="00DC7CD8">
      <w:pPr>
        <w:ind w:left="19" w:right="280"/>
      </w:pPr>
      <w:r>
        <w:t xml:space="preserve">Участники отношений в равной степени понимают и принимают ответственность за учебно-методическое обеспечение ДОУ. </w:t>
      </w:r>
    </w:p>
    <w:p w:rsidR="00366B02" w:rsidRDefault="00DC7CD8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66B02" w:rsidRDefault="00DC7CD8">
      <w:pPr>
        <w:pStyle w:val="3"/>
        <w:ind w:left="-5"/>
      </w:pPr>
      <w:r>
        <w:t xml:space="preserve">Библиотечно-информационное и научно-методическое обеспечение </w:t>
      </w:r>
    </w:p>
    <w:p w:rsidR="00366B02" w:rsidRDefault="00DC7CD8">
      <w:pPr>
        <w:ind w:left="19" w:right="280"/>
      </w:pPr>
      <w:r>
        <w:t xml:space="preserve">В методическом уголке ДОУ имеется необходимая методическая литература, доступная педагогам для изучения. В группах хранится подборка методической литературы, используемая при планировании и проведении работы с детьми в течение учебного года, в соответствии с возрастным составом группы. Изучение новинок методической литературы осуществляется </w:t>
      </w:r>
      <w:r w:rsidR="00D82D03">
        <w:t>через Интернет</w:t>
      </w:r>
      <w:r w:rsidR="00AA4F4A">
        <w:t xml:space="preserve"> порталы</w:t>
      </w:r>
      <w:r>
        <w:t xml:space="preserve">. </w:t>
      </w:r>
    </w:p>
    <w:p w:rsidR="00366B02" w:rsidRDefault="00DC7CD8">
      <w:pPr>
        <w:ind w:left="19" w:right="280"/>
      </w:pPr>
      <w:r>
        <w:t xml:space="preserve">Библиотечно-информационное и научно-методическое обеспечение ДОУ, соответствуют требованиям ФГОС и обеспечивают эффективность проведения работы с детьми. Пополнение библиотечного фонда 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 </w:t>
      </w:r>
    </w:p>
    <w:p w:rsidR="00366B02" w:rsidRDefault="00DC7CD8">
      <w:pPr>
        <w:spacing w:after="33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3"/>
        <w:ind w:left="-5"/>
      </w:pPr>
      <w:r>
        <w:t xml:space="preserve">Информационно-телекоммуникационное обеспечение </w:t>
      </w:r>
    </w:p>
    <w:p w:rsidR="00366B02" w:rsidRDefault="00DC7CD8">
      <w:pPr>
        <w:ind w:left="19" w:right="280"/>
      </w:pPr>
      <w:r>
        <w:t>В ДОУ имеется доступ к сети</w:t>
      </w:r>
      <w:r w:rsidR="00AA4F4A">
        <w:t xml:space="preserve"> Интернет, создан сайт, группа Родничок в контакте, электронная почта, персональные страницы педагогов.</w:t>
      </w:r>
      <w:r>
        <w:t xml:space="preserve"> В ДОУ в наличи</w:t>
      </w:r>
      <w:r w:rsidR="00AA4F4A">
        <w:t>и два компьютера, два ноутбука,</w:t>
      </w:r>
      <w:r>
        <w:t xml:space="preserve"> принтер</w:t>
      </w:r>
      <w:r w:rsidR="00AA4F4A">
        <w:t>, ламинатор</w:t>
      </w:r>
      <w:r>
        <w:t xml:space="preserve">. В работе с детьми используется компьютер, мультимедийная установка, экран, имеется музыкальный центр, колонки и микрофон для использования озвучивания детских мероприятий на участке и в группе.  Педагоги принимают участие в онлайн конференциях и </w:t>
      </w:r>
      <w:proofErr w:type="spellStart"/>
      <w:r>
        <w:t>вебинарах</w:t>
      </w:r>
      <w:proofErr w:type="spellEnd"/>
      <w:r>
        <w:t xml:space="preserve">. </w:t>
      </w:r>
    </w:p>
    <w:p w:rsidR="00366B02" w:rsidRDefault="00DC7CD8">
      <w:pPr>
        <w:ind w:left="19" w:right="280"/>
      </w:pPr>
      <w:r>
        <w:t xml:space="preserve">Организация своевременно осуществляет информационно-телекоммуникационное обеспечение ДОУ в соответствии с требованиями. </w:t>
      </w:r>
    </w:p>
    <w:p w:rsidR="00366B02" w:rsidRDefault="00DC7CD8">
      <w:pPr>
        <w:ind w:left="19" w:right="280"/>
      </w:pPr>
      <w:r>
        <w:t xml:space="preserve">Информационно-телекоммуникационное обеспечение ДОУ соответствует требованиям ФГОС и обеспечивает использование интерактивных компьютерных технологий в работе с детьми, а также информированность участников отношений через сайт ДОУ. </w:t>
      </w:r>
    </w:p>
    <w:p w:rsidR="00366B02" w:rsidRDefault="00DC7CD8">
      <w:pPr>
        <w:ind w:left="19" w:right="280"/>
      </w:pPr>
      <w:r>
        <w:t xml:space="preserve">Участники отношений в равной степени понимают и принимают ответственность за информационно-телекоммуникационное обеспечение ДОУ. </w:t>
      </w:r>
    </w:p>
    <w:p w:rsidR="00366B02" w:rsidRDefault="00DC7CD8" w:rsidP="008637E9">
      <w:pPr>
        <w:ind w:left="19" w:right="280"/>
      </w:pPr>
      <w:r>
        <w:rPr>
          <w:i/>
        </w:rPr>
        <w:t>ВЫВОД:</w:t>
      </w:r>
      <w:r>
        <w:t xml:space="preserve"> продолжить приобретение учебно-методической литературы и пособий в соответствии ФГОС ДО</w:t>
      </w:r>
      <w:r w:rsidR="00AA4F4A">
        <w:t xml:space="preserve"> и ФОП ДО</w:t>
      </w:r>
      <w:r>
        <w:t xml:space="preserve"> </w:t>
      </w:r>
    </w:p>
    <w:p w:rsidR="00366B02" w:rsidRDefault="00DC7CD8">
      <w:pPr>
        <w:pStyle w:val="2"/>
        <w:spacing w:after="40"/>
        <w:ind w:left="-5"/>
      </w:pPr>
      <w:r>
        <w:t>1.5. Оценка содержания и качества подготовки воспитанников</w:t>
      </w:r>
      <w:r>
        <w:rPr>
          <w:b w:val="0"/>
          <w:sz w:val="24"/>
        </w:rPr>
        <w:t xml:space="preserve">  </w:t>
      </w:r>
    </w:p>
    <w:p w:rsidR="00366B02" w:rsidRDefault="00DC7CD8">
      <w:pPr>
        <w:ind w:left="19" w:right="280"/>
      </w:pPr>
      <w:r>
        <w:t xml:space="preserve">Содержание психолого-педагогической работы в ДОУ направлено на освоение детьми пяти образовательных областей. Содержание образовательного процесса ориентировано на развитие физических, интеллектуальных, личностных качеств детей с учетом их возрастных и индивидуальных особенностей. </w:t>
      </w:r>
    </w:p>
    <w:p w:rsidR="00366B02" w:rsidRDefault="00DC7CD8">
      <w:pPr>
        <w:ind w:left="19" w:right="280"/>
      </w:pPr>
      <w: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  <w:r>
        <w:rPr>
          <w:b/>
          <w:sz w:val="28"/>
        </w:rPr>
        <w:t xml:space="preserve"> </w:t>
      </w:r>
    </w:p>
    <w:p w:rsidR="00366B02" w:rsidRDefault="00DC7CD8">
      <w:pPr>
        <w:spacing w:after="37"/>
        <w:ind w:left="19" w:right="280"/>
      </w:pPr>
      <w:r>
        <w:lastRenderedPageBreak/>
        <w:t xml:space="preserve"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моментов, как в совместной деятельности взрослого и детей, так и в самостоятельной деятельности дошкольников. </w:t>
      </w:r>
    </w:p>
    <w:p w:rsidR="00366B02" w:rsidRDefault="00DC7CD8">
      <w:pPr>
        <w:pStyle w:val="1"/>
      </w:pPr>
      <w:r>
        <w:t xml:space="preserve">Мониторинг образовательного процесса и детского развития </w:t>
      </w:r>
    </w:p>
    <w:p w:rsidR="00366B02" w:rsidRDefault="00DC7CD8">
      <w:pPr>
        <w:ind w:left="19" w:right="280"/>
      </w:pPr>
      <w:r>
        <w:t xml:space="preserve">Основная задача мониторинга в дошкольном учреждении заключается в том, чтобы определить степень освоения ребенком образовательной программы и влияние, которое оказывает образовательный процесс на развитие ребенка. Исходя из этого, мониторинг подразделяется на мониторинг образовательного процесса и мониторинг детского развития. </w:t>
      </w:r>
    </w:p>
    <w:p w:rsidR="00366B02" w:rsidRDefault="00DC7CD8">
      <w:pPr>
        <w:ind w:left="19" w:right="280"/>
      </w:pPr>
      <w:r>
        <w:t xml:space="preserve">     </w:t>
      </w:r>
      <w:r>
        <w:rPr>
          <w:b/>
        </w:rPr>
        <w:t>Мониторинг образовательного процесса</w:t>
      </w:r>
      <w:r>
        <w:t xml:space="preserve"> осуществляется через отслеживание результатов освоения образовательной программы по всем образовательным областям. Он основывается на анализе достижения детьми промежуточных результатов, которые описаны в каждом разделе образовательной программы. Форма проведения мониторинга представляет собой наблюдение за активностью ребенка в различные периоды пребывания в ДОУ, анализ продуктов детской деятельности и специальные педагогические пробы, организуемые педагогом. В детском саду требования к результатам представлены в виде целевых ориентиров, т.е. характеристик возможных достижений ребенка в соответствии с его возрастными и индивидуальными особенностями. </w:t>
      </w:r>
    </w:p>
    <w:p w:rsidR="00366B02" w:rsidRDefault="00DC7CD8" w:rsidP="008637E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spacing w:after="0" w:line="259" w:lineRule="auto"/>
        <w:ind w:right="301"/>
        <w:jc w:val="center"/>
      </w:pPr>
      <w:r>
        <w:t xml:space="preserve">Сравнительная таблица освоения образовательной программы в  </w:t>
      </w:r>
    </w:p>
    <w:p w:rsidR="00366B02" w:rsidRDefault="00DC7CD8">
      <w:pPr>
        <w:spacing w:after="0" w:line="259" w:lineRule="auto"/>
        <w:ind w:right="284"/>
        <w:jc w:val="center"/>
      </w:pPr>
      <w:r>
        <w:t xml:space="preserve">МКДОУ детский сад №6 п.Волома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75" w:type="dxa"/>
        <w:tblInd w:w="-110" w:type="dxa"/>
        <w:tblCellMar>
          <w:top w:w="5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1629"/>
        <w:gridCol w:w="1403"/>
        <w:gridCol w:w="1167"/>
        <w:gridCol w:w="1220"/>
        <w:gridCol w:w="1263"/>
        <w:gridCol w:w="1451"/>
        <w:gridCol w:w="1442"/>
      </w:tblGrid>
      <w:tr w:rsidR="00366B02">
        <w:trPr>
          <w:trHeight w:val="5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Образователь </w:t>
            </w:r>
            <w:proofErr w:type="spellStart"/>
            <w:r>
              <w:rPr>
                <w:sz w:val="22"/>
              </w:rPr>
              <w:t>ные</w:t>
            </w:r>
            <w:proofErr w:type="spellEnd"/>
            <w:r>
              <w:rPr>
                <w:sz w:val="22"/>
              </w:rPr>
              <w:t xml:space="preserve"> области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Младшая группа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младшая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Средняя группа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Старшая группа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Подготовите </w:t>
            </w:r>
            <w:proofErr w:type="spellStart"/>
            <w:r>
              <w:rPr>
                <w:sz w:val="22"/>
              </w:rPr>
              <w:t>льная</w:t>
            </w:r>
            <w:proofErr w:type="spellEnd"/>
            <w:r>
              <w:rPr>
                <w:sz w:val="22"/>
              </w:rPr>
              <w:t xml:space="preserve"> группа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По ДОУ 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н.г-к.г</w:t>
            </w:r>
            <w:proofErr w:type="spellEnd"/>
            <w:r>
              <w:rPr>
                <w:sz w:val="22"/>
              </w:rPr>
              <w:t xml:space="preserve">) </w:t>
            </w:r>
          </w:p>
        </w:tc>
      </w:tr>
      <w:tr w:rsidR="00366B02">
        <w:trPr>
          <w:trHeight w:val="5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н.г-к.г</w:t>
            </w:r>
            <w:proofErr w:type="spellEnd"/>
            <w:r>
              <w:rPr>
                <w:sz w:val="22"/>
              </w:rPr>
              <w:t xml:space="preserve">)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5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группа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н.г-к.г</w:t>
            </w:r>
            <w:proofErr w:type="spellEnd"/>
            <w:r>
              <w:rPr>
                <w:sz w:val="22"/>
              </w:rPr>
              <w:t xml:space="preserve">)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н.г-к.г</w:t>
            </w:r>
            <w:proofErr w:type="spellEnd"/>
            <w:r>
              <w:rPr>
                <w:sz w:val="22"/>
              </w:rPr>
              <w:t xml:space="preserve">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н.г-к.г</w:t>
            </w:r>
            <w:proofErr w:type="spellEnd"/>
            <w:r>
              <w:rPr>
                <w:sz w:val="22"/>
              </w:rPr>
              <w:t xml:space="preserve">)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н.г-к.г</w:t>
            </w:r>
            <w:proofErr w:type="spellEnd"/>
            <w:r>
              <w:rPr>
                <w:sz w:val="22"/>
              </w:rPr>
              <w:t xml:space="preserve">)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66B02">
        <w:trPr>
          <w:trHeight w:val="102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Социально</w:t>
            </w:r>
            <w:r w:rsidR="00D94FEB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коммуникати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вное</w:t>
            </w:r>
            <w:proofErr w:type="spellEnd"/>
            <w:r>
              <w:rPr>
                <w:sz w:val="22"/>
              </w:rPr>
              <w:t xml:space="preserve"> развитие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94FE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60% -77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94FE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60%-87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94FE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57%-77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94FE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68</w:t>
            </w:r>
            <w:r w:rsidR="00DC7CD8">
              <w:rPr>
                <w:sz w:val="22"/>
              </w:rPr>
              <w:t xml:space="preserve">%-80%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94FE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78%-93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94FE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64%-83</w:t>
            </w:r>
            <w:r w:rsidR="00DC7CD8">
              <w:rPr>
                <w:sz w:val="22"/>
              </w:rPr>
              <w:t xml:space="preserve">% </w:t>
            </w:r>
          </w:p>
        </w:tc>
      </w:tr>
      <w:tr w:rsidR="00366B02">
        <w:trPr>
          <w:trHeight w:val="76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3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Познавательн</w:t>
            </w:r>
            <w:proofErr w:type="spellEnd"/>
          </w:p>
          <w:p w:rsidR="00366B02" w:rsidRDefault="00DC7CD8">
            <w:pPr>
              <w:spacing w:after="0" w:line="259" w:lineRule="auto"/>
              <w:ind w:left="5" w:right="208" w:firstLine="0"/>
              <w:jc w:val="left"/>
            </w:pPr>
            <w:proofErr w:type="spellStart"/>
            <w:r>
              <w:rPr>
                <w:sz w:val="22"/>
              </w:rPr>
              <w:t>ое</w:t>
            </w:r>
            <w:proofErr w:type="spellEnd"/>
            <w:r>
              <w:rPr>
                <w:sz w:val="22"/>
              </w:rPr>
              <w:t xml:space="preserve"> развитие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94FE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60%-77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94FE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57%-90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567F5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62%-81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567F5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68%-88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567F5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72%-96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56%-71% </w:t>
            </w:r>
          </w:p>
        </w:tc>
      </w:tr>
      <w:tr w:rsidR="00366B02">
        <w:trPr>
          <w:trHeight w:val="5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Речевое развитие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94FE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57%-77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94FE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57%-80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567F5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59%-75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567F5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59%-78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567F5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67%-79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55%-66% </w:t>
            </w:r>
          </w:p>
        </w:tc>
      </w:tr>
      <w:tr w:rsidR="00366B02">
        <w:trPr>
          <w:trHeight w:val="102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Художествен </w:t>
            </w:r>
            <w:proofErr w:type="spellStart"/>
            <w:r>
              <w:rPr>
                <w:sz w:val="22"/>
              </w:rPr>
              <w:t>ноэстетическое</w:t>
            </w:r>
            <w:proofErr w:type="spellEnd"/>
            <w:r>
              <w:rPr>
                <w:sz w:val="22"/>
              </w:rPr>
              <w:t xml:space="preserve"> развитие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94FE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60%-77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94FE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67%-80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62%-82%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65%-80%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63%-83%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58%-67% </w:t>
            </w:r>
          </w:p>
        </w:tc>
      </w:tr>
      <w:tr w:rsidR="00366B02">
        <w:trPr>
          <w:trHeight w:val="5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Физическое развитие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57%-77%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94FE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62</w:t>
            </w:r>
            <w:r w:rsidR="00DC7CD8">
              <w:rPr>
                <w:sz w:val="22"/>
              </w:rPr>
              <w:t>%</w:t>
            </w:r>
            <w:r>
              <w:rPr>
                <w:sz w:val="22"/>
              </w:rPr>
              <w:t>-85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567F5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64%-78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567F5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65%-94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567F5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81%-93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65%-81% </w:t>
            </w:r>
          </w:p>
        </w:tc>
      </w:tr>
    </w:tbl>
    <w:p w:rsidR="007B3327" w:rsidRDefault="00DC7CD8">
      <w:pPr>
        <w:spacing w:after="22" w:line="259" w:lineRule="auto"/>
        <w:ind w:left="0" w:right="0" w:firstLine="0"/>
        <w:jc w:val="left"/>
      </w:pPr>
      <w:r>
        <w:t xml:space="preserve">   </w:t>
      </w:r>
    </w:p>
    <w:p w:rsidR="00366B02" w:rsidRDefault="007B3327">
      <w:pPr>
        <w:spacing w:after="22" w:line="259" w:lineRule="auto"/>
        <w:ind w:left="0" w:right="0" w:firstLine="0"/>
        <w:jc w:val="left"/>
      </w:pPr>
      <w:r>
        <w:t xml:space="preserve">Сравнительный анализ результатов освоения образовательной программы показывает рост усвоения </w:t>
      </w:r>
      <w:r w:rsidR="00D82D03">
        <w:t>программного</w:t>
      </w:r>
      <w:r>
        <w:t xml:space="preserve"> материала детьми всех возрастов, прослеживается положительная динамика развития ребенка по всем видам деятельности</w:t>
      </w:r>
      <w:r w:rsidR="00DC7CD8">
        <w:t xml:space="preserve">        </w:t>
      </w:r>
    </w:p>
    <w:p w:rsidR="00366B02" w:rsidRDefault="00DC7CD8">
      <w:pPr>
        <w:ind w:left="19" w:right="280"/>
      </w:pPr>
      <w:r>
        <w:rPr>
          <w:b/>
        </w:rPr>
        <w:t>Мониторинг детского развития</w:t>
      </w:r>
      <w:r>
        <w:t xml:space="preserve"> проводится на основе оценки развития интегративных качеств ребенка. Основная задача этого вида мониторинга – выявить индивидуальные особенности развития каждого ребенка и, при необходимости, составить индивидуальный </w:t>
      </w:r>
      <w:r>
        <w:lastRenderedPageBreak/>
        <w:t xml:space="preserve">образовательный маршрут работы с воспитанником для максимального раскрытия детской личности. </w:t>
      </w:r>
    </w:p>
    <w:p w:rsidR="00366B02" w:rsidRDefault="00DC7CD8">
      <w:pPr>
        <w:ind w:left="19" w:right="280"/>
      </w:pPr>
      <w:r>
        <w:t xml:space="preserve">     Мониторинг детского развития включает в себя оценку физического развития ребенка, состояния его здоровья, а также развития общих способностей: познавательных, коммуникативных, регуляторных. Мониторинг проходит путем наблюдений за ребенком, бесед, экспертных оценок и др. </w:t>
      </w:r>
    </w:p>
    <w:p w:rsidR="00366B02" w:rsidRDefault="00DC7CD8">
      <w:pPr>
        <w:ind w:left="19" w:right="280"/>
      </w:pPr>
      <w:r>
        <w:t xml:space="preserve">     В начале учебного года по результатам мониторингов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 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 </w:t>
      </w:r>
    </w:p>
    <w:p w:rsidR="00366B02" w:rsidRDefault="00DC7CD8" w:rsidP="008637E9">
      <w:pPr>
        <w:spacing w:after="0" w:line="259" w:lineRule="auto"/>
        <w:ind w:left="0" w:right="231" w:firstLine="0"/>
        <w:jc w:val="center"/>
      </w:pPr>
      <w:r>
        <w:t xml:space="preserve"> 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75" w:type="dxa"/>
        <w:tblInd w:w="-110" w:type="dxa"/>
        <w:tblCellMar>
          <w:top w:w="7" w:type="dxa"/>
          <w:left w:w="110" w:type="dxa"/>
          <w:right w:w="73" w:type="dxa"/>
        </w:tblCellMar>
        <w:tblLook w:val="04A0" w:firstRow="1" w:lastRow="0" w:firstColumn="1" w:lastColumn="0" w:noHBand="0" w:noVBand="1"/>
      </w:tblPr>
      <w:tblGrid>
        <w:gridCol w:w="3193"/>
        <w:gridCol w:w="3193"/>
        <w:gridCol w:w="3189"/>
      </w:tblGrid>
      <w:tr w:rsidR="00366B02">
        <w:trPr>
          <w:trHeight w:val="283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Разделы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На начало года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На конец года </w:t>
            </w:r>
          </w:p>
        </w:tc>
      </w:tr>
      <w:tr w:rsidR="00366B02">
        <w:trPr>
          <w:trHeight w:val="1114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95" w:firstLine="0"/>
            </w:pPr>
            <w:r>
              <w:t xml:space="preserve">Физически развитый, овладевший основными культурно-гигиеническими навыками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82D03" w:rsidP="00D82D03">
            <w:pPr>
              <w:spacing w:after="0" w:line="259" w:lineRule="auto"/>
              <w:ind w:left="0" w:right="0" w:firstLine="0"/>
              <w:jc w:val="left"/>
            </w:pPr>
            <w:r>
              <w:t>69</w:t>
            </w:r>
            <w:r w:rsidR="00DC7CD8">
              <w:t>%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82D03" w:rsidP="00D82D03">
            <w:pPr>
              <w:spacing w:after="0" w:line="259" w:lineRule="auto"/>
              <w:ind w:left="0" w:right="0" w:firstLine="0"/>
              <w:jc w:val="left"/>
            </w:pPr>
            <w:r>
              <w:t>83</w:t>
            </w:r>
            <w:r w:rsidR="00DC7CD8">
              <w:t xml:space="preserve">% </w:t>
            </w:r>
          </w:p>
        </w:tc>
      </w:tr>
      <w:tr w:rsidR="00366B02">
        <w:trPr>
          <w:trHeight w:val="288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Любознательный, активный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82D03">
            <w:pPr>
              <w:spacing w:after="0" w:line="259" w:lineRule="auto"/>
              <w:ind w:left="0" w:right="0" w:firstLine="0"/>
              <w:jc w:val="left"/>
            </w:pPr>
            <w:r>
              <w:t>68</w:t>
            </w:r>
            <w:r w:rsidR="00DC7CD8"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82D03">
            <w:pPr>
              <w:spacing w:after="0" w:line="259" w:lineRule="auto"/>
              <w:ind w:left="0" w:right="0" w:firstLine="0"/>
              <w:jc w:val="left"/>
            </w:pPr>
            <w:r>
              <w:t>86</w:t>
            </w:r>
            <w:r w:rsidR="00DC7CD8">
              <w:t xml:space="preserve">% </w:t>
            </w:r>
          </w:p>
        </w:tc>
      </w:tr>
      <w:tr w:rsidR="00366B02">
        <w:trPr>
          <w:trHeight w:val="288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Эмоционально отзывчивый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82D03">
            <w:pPr>
              <w:spacing w:after="0" w:line="259" w:lineRule="auto"/>
              <w:ind w:left="0" w:right="0" w:firstLine="0"/>
              <w:jc w:val="left"/>
            </w:pPr>
            <w:r>
              <w:t>64</w:t>
            </w:r>
            <w:r w:rsidR="00DC7CD8"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82D03">
            <w:pPr>
              <w:spacing w:after="0" w:line="259" w:lineRule="auto"/>
              <w:ind w:left="0" w:right="0" w:firstLine="0"/>
              <w:jc w:val="left"/>
            </w:pPr>
            <w:r>
              <w:t>85</w:t>
            </w:r>
            <w:r w:rsidR="00DC7CD8">
              <w:t xml:space="preserve">% </w:t>
            </w:r>
          </w:p>
        </w:tc>
      </w:tr>
      <w:tr w:rsidR="00366B02">
        <w:trPr>
          <w:trHeight w:val="1114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226" w:firstLine="0"/>
            </w:pPr>
            <w:r>
              <w:t xml:space="preserve">Овладевший средствами общения и способами взаимодействия со взрослыми и сверстниками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82D03">
            <w:pPr>
              <w:spacing w:after="0" w:line="259" w:lineRule="auto"/>
              <w:ind w:left="0" w:right="0" w:firstLine="0"/>
              <w:jc w:val="left"/>
            </w:pPr>
            <w:r>
              <w:t>63</w:t>
            </w:r>
            <w:r w:rsidR="00DC7CD8"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121E4C">
            <w:pPr>
              <w:spacing w:after="0" w:line="259" w:lineRule="auto"/>
              <w:ind w:left="0" w:right="0" w:firstLine="0"/>
              <w:jc w:val="left"/>
            </w:pPr>
            <w:r>
              <w:t>8</w:t>
            </w:r>
            <w:r w:rsidR="00DC7CD8">
              <w:t xml:space="preserve">1% </w:t>
            </w:r>
          </w:p>
        </w:tc>
      </w:tr>
      <w:tr w:rsidR="00366B02">
        <w:trPr>
          <w:trHeight w:val="1940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9" w:firstLine="0"/>
              <w:jc w:val="left"/>
            </w:pPr>
            <w:r>
              <w:t xml:space="preserve">Способный управлять своим поведением и планировать свои действия на основе первичных ценностных представлений, соблюдающий элементарные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121E4C">
            <w:pPr>
              <w:spacing w:after="0" w:line="259" w:lineRule="auto"/>
              <w:ind w:left="0" w:right="0" w:firstLine="0"/>
              <w:jc w:val="left"/>
            </w:pPr>
            <w:r>
              <w:t>66</w:t>
            </w:r>
            <w:r w:rsidR="00DC7CD8"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121E4C">
            <w:pPr>
              <w:spacing w:after="0" w:line="259" w:lineRule="auto"/>
              <w:ind w:left="0" w:right="0" w:firstLine="0"/>
              <w:jc w:val="left"/>
            </w:pPr>
            <w:r>
              <w:t>86</w:t>
            </w:r>
            <w:r w:rsidR="00DC7CD8">
              <w:t xml:space="preserve">% </w:t>
            </w:r>
          </w:p>
        </w:tc>
      </w:tr>
      <w:tr w:rsidR="00366B02">
        <w:trPr>
          <w:trHeight w:val="562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общепринятые нормы и правила поведения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66B02">
        <w:trPr>
          <w:trHeight w:val="1393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520" w:firstLine="0"/>
            </w:pPr>
            <w:r>
              <w:t xml:space="preserve">Способный решать интеллектуальные и личностные задачи (проблемы), адекватные возрасту.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121E4C">
            <w:pPr>
              <w:spacing w:after="0" w:line="259" w:lineRule="auto"/>
              <w:ind w:left="0" w:right="0" w:firstLine="0"/>
              <w:jc w:val="left"/>
            </w:pPr>
            <w:r>
              <w:t>65</w:t>
            </w:r>
            <w:r w:rsidR="00DC7CD8"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121E4C">
            <w:pPr>
              <w:spacing w:after="0" w:line="259" w:lineRule="auto"/>
              <w:ind w:left="0" w:right="0" w:firstLine="0"/>
              <w:jc w:val="left"/>
            </w:pPr>
            <w:r>
              <w:t>86</w:t>
            </w:r>
            <w:r w:rsidR="00DC7CD8">
              <w:t xml:space="preserve">% </w:t>
            </w:r>
          </w:p>
        </w:tc>
      </w:tr>
      <w:tr w:rsidR="00366B02">
        <w:trPr>
          <w:trHeight w:val="1114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Имеющий первичные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представления о себе, семье, обществе, государстве, мире и природе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121E4C">
            <w:pPr>
              <w:spacing w:after="0" w:line="259" w:lineRule="auto"/>
              <w:ind w:left="0" w:right="0" w:firstLine="0"/>
              <w:jc w:val="left"/>
            </w:pPr>
            <w:r>
              <w:t>64</w:t>
            </w:r>
            <w:r w:rsidR="00DC7CD8"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121E4C">
            <w:pPr>
              <w:spacing w:after="0" w:line="259" w:lineRule="auto"/>
              <w:ind w:left="0" w:right="0" w:firstLine="0"/>
              <w:jc w:val="left"/>
            </w:pPr>
            <w:r>
              <w:t>83</w:t>
            </w:r>
            <w:r w:rsidR="00DC7CD8">
              <w:t xml:space="preserve">% </w:t>
            </w:r>
          </w:p>
        </w:tc>
      </w:tr>
      <w:tr w:rsidR="00366B02">
        <w:trPr>
          <w:trHeight w:val="1114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48" w:line="238" w:lineRule="auto"/>
              <w:ind w:left="0" w:right="0" w:firstLine="0"/>
              <w:jc w:val="left"/>
            </w:pPr>
            <w:r>
              <w:t xml:space="preserve">Овладевший универсальными предпосылками учебной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деятельности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121E4C">
            <w:pPr>
              <w:spacing w:after="0" w:line="259" w:lineRule="auto"/>
              <w:ind w:left="0" w:right="0" w:firstLine="0"/>
              <w:jc w:val="left"/>
            </w:pPr>
            <w:r>
              <w:t>66</w:t>
            </w:r>
            <w:r w:rsidR="00DC7CD8"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121E4C">
            <w:pPr>
              <w:spacing w:after="0" w:line="259" w:lineRule="auto"/>
              <w:ind w:left="0" w:right="0" w:firstLine="0"/>
              <w:jc w:val="left"/>
            </w:pPr>
            <w:r>
              <w:t>84</w:t>
            </w:r>
            <w:r w:rsidR="00DC7CD8">
              <w:t xml:space="preserve">% </w:t>
            </w:r>
          </w:p>
        </w:tc>
      </w:tr>
      <w:tr w:rsidR="00366B02">
        <w:trPr>
          <w:trHeight w:val="841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85" w:firstLine="0"/>
            </w:pPr>
            <w:r>
              <w:lastRenderedPageBreak/>
              <w:t xml:space="preserve">Овладевший необходимыми умениями и навыками (по областям)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121E4C">
            <w:pPr>
              <w:spacing w:after="0" w:line="259" w:lineRule="auto"/>
              <w:ind w:left="0" w:right="0" w:firstLine="0"/>
              <w:jc w:val="left"/>
            </w:pPr>
            <w:r>
              <w:t>65</w:t>
            </w:r>
            <w:r w:rsidR="00DC7CD8"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121E4C">
            <w:pPr>
              <w:spacing w:after="0" w:line="259" w:lineRule="auto"/>
              <w:ind w:left="0" w:right="0" w:firstLine="0"/>
              <w:jc w:val="left"/>
            </w:pPr>
            <w:r>
              <w:t>90</w:t>
            </w:r>
            <w:r w:rsidR="00DC7CD8">
              <w:t xml:space="preserve">% </w:t>
            </w:r>
          </w:p>
        </w:tc>
      </w:tr>
      <w:tr w:rsidR="00366B02">
        <w:trPr>
          <w:trHeight w:val="283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366B02" w:rsidRDefault="00DC7CD8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7B3327" w:rsidRDefault="007B3327">
      <w:pPr>
        <w:spacing w:after="14" w:line="259" w:lineRule="auto"/>
        <w:ind w:left="0" w:right="0" w:firstLine="0"/>
        <w:jc w:val="left"/>
      </w:pPr>
      <w:r>
        <w:t xml:space="preserve">Сравнительный </w:t>
      </w:r>
      <w:r w:rsidR="00F63B02">
        <w:t>анализ интегративных качеств, показывает положительную динамику</w:t>
      </w:r>
      <w:r w:rsidR="00C328A6">
        <w:t xml:space="preserve"> результатов по всем разделам.</w:t>
      </w:r>
    </w:p>
    <w:p w:rsidR="00AA4F4A" w:rsidRDefault="00DC7CD8" w:rsidP="00AA4F4A">
      <w:pPr>
        <w:ind w:left="19" w:right="280"/>
      </w:pPr>
      <w:r>
        <w:t xml:space="preserve">                       </w:t>
      </w:r>
    </w:p>
    <w:p w:rsidR="00366B02" w:rsidRDefault="00DC7CD8" w:rsidP="00AA4F4A">
      <w:pPr>
        <w:ind w:left="19" w:right="280"/>
      </w:pPr>
      <w:r>
        <w:t xml:space="preserve">  Анализ адаптации детей при поступлении в ДОУ  </w:t>
      </w:r>
    </w:p>
    <w:p w:rsidR="00366B02" w:rsidRDefault="00AA4F4A">
      <w:pPr>
        <w:ind w:left="19" w:right="280"/>
      </w:pPr>
      <w:r>
        <w:t>Показатели 2023</w:t>
      </w:r>
      <w:r w:rsidR="00630FD3">
        <w:t xml:space="preserve"> </w:t>
      </w:r>
      <w:r w:rsidR="007B3327">
        <w:t>года принято</w:t>
      </w:r>
      <w:r w:rsidR="00630FD3">
        <w:t xml:space="preserve"> 3</w:t>
      </w:r>
      <w:r w:rsidR="00DC7CD8">
        <w:t xml:space="preserve"> детей</w:t>
      </w:r>
      <w:r w:rsidR="00630FD3">
        <w:t xml:space="preserve"> с 01.09.2023 года</w:t>
      </w:r>
      <w:r w:rsidR="00DC7CD8">
        <w:t xml:space="preserve"> в разновозрастную группу «А»</w:t>
      </w:r>
      <w:r w:rsidR="00630FD3">
        <w:t xml:space="preserve">, у двоих наблюдалась легкая степень </w:t>
      </w:r>
      <w:r w:rsidR="007B3327">
        <w:t xml:space="preserve">адаптации, 1 ребенок средняя степень. В разновозрастную группу «Б» поступил 1 ребенок 5 лет, адаптация в легкой форме. </w:t>
      </w:r>
      <w:r w:rsidR="00DC7CD8">
        <w:t>На протяжении трех лет наблюдается стабильная положительная тенденция показателей адаптации вновь поступивших детей к условиям ДОУ</w:t>
      </w:r>
      <w:r w:rsidR="007B3327">
        <w:t>, благодаря щадящему и постепенному привыканию к ДОУ.</w:t>
      </w:r>
      <w:r w:rsidR="00DC7CD8">
        <w:t xml:space="preserve"> </w:t>
      </w:r>
    </w:p>
    <w:p w:rsidR="00366B02" w:rsidRDefault="00DC7CD8">
      <w:pPr>
        <w:spacing w:after="20" w:line="259" w:lineRule="auto"/>
        <w:ind w:left="0" w:right="231" w:firstLine="0"/>
        <w:jc w:val="center"/>
      </w:pPr>
      <w:r>
        <w:t xml:space="preserve"> </w:t>
      </w:r>
    </w:p>
    <w:p w:rsidR="00366B02" w:rsidRDefault="00DC7CD8">
      <w:pPr>
        <w:spacing w:after="0" w:line="259" w:lineRule="auto"/>
        <w:ind w:right="287"/>
        <w:jc w:val="center"/>
      </w:pPr>
      <w:r>
        <w:t xml:space="preserve">Подготовка детей к школе. </w:t>
      </w:r>
    </w:p>
    <w:p w:rsidR="00366B02" w:rsidRDefault="00DC7CD8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366B02" w:rsidRDefault="00A96BDB">
      <w:pPr>
        <w:spacing w:after="9" w:line="271" w:lineRule="auto"/>
        <w:ind w:left="19" w:right="187"/>
        <w:jc w:val="left"/>
      </w:pPr>
      <w:r>
        <w:t>Обследование проходили 3 детей из них 2</w:t>
      </w:r>
      <w:r w:rsidR="00DC7CD8">
        <w:t xml:space="preserve"> </w:t>
      </w:r>
      <w:r>
        <w:t>ребенка</w:t>
      </w:r>
      <w:r w:rsidR="00DC7CD8">
        <w:t xml:space="preserve"> </w:t>
      </w:r>
      <w:r w:rsidR="00DC7CD8" w:rsidRPr="00EF5DC7">
        <w:rPr>
          <w:color w:val="auto"/>
        </w:rPr>
        <w:t xml:space="preserve">подготовительной группы </w:t>
      </w:r>
      <w:r w:rsidRPr="00EF5DC7">
        <w:rPr>
          <w:color w:val="auto"/>
        </w:rPr>
        <w:t>и 1 ребенок</w:t>
      </w:r>
      <w:r w:rsidR="00DC7CD8" w:rsidRPr="00EF5DC7">
        <w:rPr>
          <w:color w:val="auto"/>
        </w:rPr>
        <w:t xml:space="preserve"> </w:t>
      </w:r>
      <w:r w:rsidR="00DC7CD8">
        <w:t>старшей группы, дети старшей группы по</w:t>
      </w:r>
      <w:r>
        <w:t xml:space="preserve"> настоянию родителей идут в 2023</w:t>
      </w:r>
      <w:r w:rsidR="00DC7CD8">
        <w:t xml:space="preserve"> году в школу, их возраст на 1 сентября будет больше 6лет и 6 месяцев.  </w:t>
      </w:r>
    </w:p>
    <w:p w:rsidR="000306C9" w:rsidRPr="000306C9" w:rsidRDefault="000306C9" w:rsidP="000306C9">
      <w:pPr>
        <w:rPr>
          <w:szCs w:val="24"/>
        </w:rPr>
      </w:pPr>
      <w:r w:rsidRPr="000306C9">
        <w:rPr>
          <w:szCs w:val="24"/>
        </w:rPr>
        <w:t>Цель: обследование воспитанников подготовительной группы на готовность к обучению к школе.</w:t>
      </w:r>
    </w:p>
    <w:p w:rsidR="000306C9" w:rsidRPr="000306C9" w:rsidRDefault="000306C9" w:rsidP="000306C9">
      <w:pPr>
        <w:rPr>
          <w:szCs w:val="24"/>
        </w:rPr>
      </w:pPr>
      <w:r w:rsidRPr="000306C9">
        <w:rPr>
          <w:szCs w:val="24"/>
        </w:rPr>
        <w:t xml:space="preserve">Методика диагностического обследования: </w:t>
      </w:r>
      <w:r w:rsidRPr="000306C9">
        <w:rPr>
          <w:rFonts w:eastAsia="Calibri"/>
          <w:szCs w:val="24"/>
        </w:rPr>
        <w:t>тест Керна-</w:t>
      </w:r>
      <w:proofErr w:type="spellStart"/>
      <w:r w:rsidRPr="000306C9">
        <w:rPr>
          <w:rFonts w:eastAsia="Calibri"/>
          <w:szCs w:val="24"/>
        </w:rPr>
        <w:t>Йирасека</w:t>
      </w:r>
      <w:proofErr w:type="spellEnd"/>
      <w:r w:rsidRPr="000306C9">
        <w:rPr>
          <w:rFonts w:eastAsia="Calibri"/>
          <w:szCs w:val="24"/>
        </w:rPr>
        <w:t xml:space="preserve"> - определение уровня готовности ребенка к школьному обучению.</w:t>
      </w:r>
    </w:p>
    <w:p w:rsidR="000306C9" w:rsidRPr="000306C9" w:rsidRDefault="000306C9" w:rsidP="000306C9">
      <w:pPr>
        <w:rPr>
          <w:szCs w:val="24"/>
        </w:rPr>
      </w:pPr>
      <w:r w:rsidRPr="000306C9">
        <w:rPr>
          <w:szCs w:val="24"/>
        </w:rPr>
        <w:t>В мае 2023 года был проведен ориентировочный тест школьной зрелости Керна-</w:t>
      </w:r>
      <w:proofErr w:type="spellStart"/>
      <w:r w:rsidRPr="000306C9">
        <w:rPr>
          <w:szCs w:val="24"/>
        </w:rPr>
        <w:t>Йирасека</w:t>
      </w:r>
      <w:proofErr w:type="spellEnd"/>
      <w:r w:rsidRPr="000306C9">
        <w:rPr>
          <w:szCs w:val="24"/>
        </w:rPr>
        <w:t xml:space="preserve">, который позволяет определить уровень развития тонкой моторики руки и умение подражать образцу. </w:t>
      </w:r>
    </w:p>
    <w:p w:rsidR="000306C9" w:rsidRPr="000306C9" w:rsidRDefault="000306C9" w:rsidP="000306C9">
      <w:pPr>
        <w:rPr>
          <w:szCs w:val="24"/>
        </w:rPr>
      </w:pPr>
      <w:r w:rsidRPr="000306C9">
        <w:rPr>
          <w:szCs w:val="24"/>
        </w:rPr>
        <w:t>Данные теста: у 80% воспитанников выявлен высокий уровень готовности к обучению в школе, у 20% средний уровень готовности, низкий уровень отсутствует.</w:t>
      </w:r>
    </w:p>
    <w:p w:rsidR="000306C9" w:rsidRPr="000306C9" w:rsidRDefault="000306C9" w:rsidP="000306C9">
      <w:pPr>
        <w:ind w:left="0" w:firstLine="0"/>
        <w:rPr>
          <w:szCs w:val="24"/>
        </w:rPr>
      </w:pPr>
      <w:r w:rsidRPr="000306C9">
        <w:rPr>
          <w:szCs w:val="24"/>
        </w:rPr>
        <w:t xml:space="preserve"> В результате итоговой диагностики в разновозрастной группе «Б» выявлено, что у воспитанников хорошо сформирована позитивная школьная мотивация, уровень физиологической зрелости детей в норме, познавательные процессы у большинства детей выше среднего. Все дети группы физически развиты, любознательны, активны. Умеют общаться с взрослыми и сверстниками, в общении эмоциональны, отзывчивы, способны соблюдать элементарные общепринятые нормы и правила поведения.  У всех детей сформирована мелкая моторика рук, зрительная координация, развита зрительная память, мышление. Дети овладели универсальными предпосылками учебной деятельности, овладели необходимыми специальными умениями и навыками.</w:t>
      </w:r>
    </w:p>
    <w:p w:rsidR="00366B02" w:rsidRPr="000306C9" w:rsidRDefault="00366B02">
      <w:pPr>
        <w:spacing w:after="0" w:line="259" w:lineRule="auto"/>
        <w:ind w:left="0" w:right="0" w:firstLine="0"/>
        <w:jc w:val="left"/>
        <w:rPr>
          <w:szCs w:val="24"/>
        </w:rPr>
      </w:pPr>
    </w:p>
    <w:p w:rsidR="00366B02" w:rsidRDefault="00DC7CD8">
      <w:pPr>
        <w:ind w:left="19" w:right="280"/>
      </w:pPr>
      <w:r>
        <w:rPr>
          <w:i/>
        </w:rPr>
        <w:t xml:space="preserve">ВЫВОД: </w:t>
      </w:r>
      <w:r>
        <w:t xml:space="preserve">организация образовательного процесса в детском саду осуществляется в соответствии с годовым планированием, с основной образовательной программой дошкольного образования на основе ФГОС и учебным планом непосредственно образовательной деятельности.  </w:t>
      </w:r>
    </w:p>
    <w:p w:rsidR="00366B02" w:rsidRDefault="00DC7CD8" w:rsidP="00C328A6">
      <w:pPr>
        <w:ind w:left="9" w:right="0" w:firstLine="0"/>
      </w:pPr>
      <w:r>
        <w:t xml:space="preserve"> Организация своевременно корректирует содержание подготовки воспитанников в соответствии с изменениями законодательства. </w:t>
      </w:r>
    </w:p>
    <w:p w:rsidR="00366B02" w:rsidRDefault="00DC7CD8">
      <w:pPr>
        <w:ind w:left="19" w:right="280"/>
      </w:pPr>
      <w:r>
        <w:lastRenderedPageBreak/>
        <w:t xml:space="preserve">Имеющиеся локальные акты по содержанию подготовки воспитанников обеспечивают эффективность деятельности организации. </w:t>
      </w:r>
    </w:p>
    <w:p w:rsidR="00366B02" w:rsidRDefault="00DC7CD8">
      <w:pPr>
        <w:ind w:left="19" w:right="280"/>
      </w:pPr>
      <w:r>
        <w:t xml:space="preserve"> Сравнительный анализ результатов мониторинга в начале и конце учебного года показывает рост усвоения программного материала детьми. Прослеживается положительная динамика развития ребенка по всем видам деятельности. </w:t>
      </w:r>
    </w:p>
    <w:p w:rsidR="00366B02" w:rsidRDefault="00DC7CD8" w:rsidP="008637E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t>Оценка уровня развития интегративных качеств выпускников ДОУ (оценка итоговых результатов освоения Программы в подгот</w:t>
      </w:r>
      <w:r w:rsidR="000306C9">
        <w:t>овительной к школе группе в 2023</w:t>
      </w:r>
      <w:r>
        <w:t xml:space="preserve"> году), говорит о готовности детей к обучению в школе. </w:t>
      </w:r>
      <w:r>
        <w:rPr>
          <w:b/>
        </w:rPr>
        <w:t xml:space="preserve"> </w:t>
      </w:r>
    </w:p>
    <w:p w:rsidR="00366B02" w:rsidRDefault="00DC7CD8">
      <w:pPr>
        <w:spacing w:after="90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2"/>
        <w:ind w:left="-5"/>
      </w:pPr>
      <w:r>
        <w:t xml:space="preserve">1.6. Оценка системы управления ДОУ </w:t>
      </w:r>
    </w:p>
    <w:p w:rsidR="00366B02" w:rsidRDefault="00DC7CD8">
      <w:pPr>
        <w:ind w:left="19" w:right="280"/>
      </w:pPr>
      <w:r>
        <w:t xml:space="preserve">Управление МКДОУ детский сад № 6 п.Волома осуществляется в соответствии с </w:t>
      </w:r>
    </w:p>
    <w:p w:rsidR="00366B02" w:rsidRDefault="00DC7CD8">
      <w:pPr>
        <w:spacing w:after="52"/>
        <w:ind w:left="19" w:right="280"/>
      </w:pPr>
      <w:r>
        <w:t>Конституцией РФ, Гражданский кодексом РФ, Законом РФ «Об образовании», Законом РК «Об образовании» и иными законодательными актами РФ, нормативными правовыми актами органов государственной власти РК и органов местного самоуправления Муезерского муниципального района, Уставом организации на основе сочетания принципов единоначалия и коллегиальности, обеспечивающих государственно</w:t>
      </w:r>
      <w:r w:rsidR="00496B76">
        <w:t xml:space="preserve"> </w:t>
      </w:r>
      <w:r>
        <w:t xml:space="preserve">общественный характер управления образовательной организации. </w:t>
      </w:r>
    </w:p>
    <w:p w:rsidR="00366B02" w:rsidRDefault="00DC7CD8">
      <w:pPr>
        <w:spacing w:after="49"/>
        <w:ind w:left="19" w:right="280"/>
      </w:pPr>
      <w:r>
        <w:t xml:space="preserve">  Управление в ДОУ строится на принципах единоначалия и самоуправления, обеспечивающих государственно-общественный характер управления.  </w:t>
      </w:r>
    </w:p>
    <w:p w:rsidR="00366B02" w:rsidRDefault="00DC7CD8">
      <w:pPr>
        <w:ind w:left="19" w:right="280"/>
      </w:pPr>
      <w:r>
        <w:t xml:space="preserve">     Формами самоуправления являются: Общее собрание трудового коллектива, Педагогический совет, Родительский комитет, Совет учреждения, Общее собрание учреждения. Порядок выборов в органы самоуправления и их компетенции определяются Уставом ДОУ.  </w:t>
      </w:r>
    </w:p>
    <w:p w:rsidR="00366B02" w:rsidRDefault="00DC7CD8" w:rsidP="008637E9">
      <w:pPr>
        <w:ind w:left="19" w:right="280"/>
      </w:pPr>
      <w:r>
        <w:t xml:space="preserve">     Непосредственное управление ДОУ осуществляет заведующая. Организационно</w:t>
      </w:r>
      <w:r w:rsidR="00496B76">
        <w:t xml:space="preserve"> </w:t>
      </w:r>
      <w:r>
        <w:t>управленческая структура ДОУ представлена следующей схемой:</w:t>
      </w:r>
      <w:r>
        <w:rPr>
          <w:b/>
        </w:rPr>
        <w:t xml:space="preserve"> </w:t>
      </w:r>
    </w:p>
    <w:p w:rsidR="00366B02" w:rsidRDefault="00DC7CD8">
      <w:pPr>
        <w:spacing w:after="17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66B02" w:rsidRDefault="00DC7CD8">
      <w:pPr>
        <w:tabs>
          <w:tab w:val="center" w:pos="4334"/>
        </w:tabs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>
        <w:rPr>
          <w:sz w:val="22"/>
        </w:rPr>
        <w:t xml:space="preserve">Структура управления МКДОУ детский сад № 6 п.Волома </w:t>
      </w:r>
    </w:p>
    <w:p w:rsidR="00366B02" w:rsidRDefault="00DC7CD8">
      <w:pPr>
        <w:spacing w:after="3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366B02" w:rsidRDefault="00DC7CD8">
      <w:pPr>
        <w:tabs>
          <w:tab w:val="center" w:pos="6127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1305763</wp:posOffset>
                </wp:positionH>
                <wp:positionV relativeFrom="paragraph">
                  <wp:posOffset>-380</wp:posOffset>
                </wp:positionV>
                <wp:extent cx="522478" cy="492252"/>
                <wp:effectExtent l="0" t="0" r="0" b="0"/>
                <wp:wrapSquare wrapText="bothSides"/>
                <wp:docPr id="27397" name="Group 27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478" cy="492252"/>
                          <a:chOff x="0" y="0"/>
                          <a:chExt cx="522478" cy="492252"/>
                        </a:xfrm>
                      </wpg:grpSpPr>
                      <wps:wsp>
                        <wps:cNvPr id="3142" name="Shape 3142"/>
                        <wps:cNvSpPr/>
                        <wps:spPr>
                          <a:xfrm>
                            <a:off x="0" y="0"/>
                            <a:ext cx="522478" cy="492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478" h="492252">
                                <a:moveTo>
                                  <a:pt x="513842" y="0"/>
                                </a:moveTo>
                                <a:lnTo>
                                  <a:pt x="522478" y="9144"/>
                                </a:lnTo>
                                <a:lnTo>
                                  <a:pt x="59863" y="444620"/>
                                </a:lnTo>
                                <a:lnTo>
                                  <a:pt x="81661" y="467741"/>
                                </a:lnTo>
                                <a:lnTo>
                                  <a:pt x="0" y="492252"/>
                                </a:lnTo>
                                <a:lnTo>
                                  <a:pt x="29337" y="412242"/>
                                </a:lnTo>
                                <a:lnTo>
                                  <a:pt x="51172" y="435403"/>
                                </a:lnTo>
                                <a:lnTo>
                                  <a:pt x="51384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AE6703" id="Group 27397" o:spid="_x0000_s1026" style="position:absolute;margin-left:102.8pt;margin-top:-.05pt;width:41.15pt;height:38.75pt;z-index:251660288" coordsize="522478,492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">
                <v:shape id="Shape 3142" o:spid="_x0000_s1027" style="position:absolute;width:522478;height:492252;visibility:visible;mso-wrap-style:square;v-text-anchor:top" coordsize="522478,492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Us8YA&#10;AADdAAAADwAAAGRycy9kb3ducmV2LnhtbESPQWvCQBSE7wX/w/KE3urGtIQSXUWEgNSCmLT3Z/aZ&#10;pM2+Ddk1Sf+9Wyj0OMzMN8x6O5lWDNS7xrKC5SICQVxa3XCl4KPInl5BOI+ssbVMCn7IwXYze1hj&#10;qu3IZxpyX4kAYZeigtr7LpXSlTUZdAvbEQfvanuDPsi+krrHMcBNK+MoSqTBhsNCjR3tayq/85tR&#10;cMyK7tO8yeTrIo+Xwp/f8+RUKvU4n3YrEJ4m/x/+ax+0guflSwy/b8IT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YUs8YAAADdAAAADwAAAAAAAAAAAAAAAACYAgAAZHJz&#10;L2Rvd25yZXYueG1sUEsFBgAAAAAEAAQA9QAAAIsDAAAAAA==&#10;" path="m513842,r8636,9144l59863,444620r21798,23121l,492252,29337,412242r21835,23161l513842,xe" fillcolor="black" stroked="f" strokeweight="0">
                  <v:stroke miterlimit="83231f" joinstyle="miter" endcap="round"/>
                  <v:path arrowok="t" textboxrect="0,0,522478,492252"/>
                </v:shape>
                <w10:wrap type="square"/>
              </v:group>
            </w:pict>
          </mc:Fallback>
        </mc:AlternateContent>
      </w:r>
      <w:r>
        <w:rPr>
          <w:sz w:val="22"/>
        </w:rPr>
        <w:t xml:space="preserve">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84759" cy="545211"/>
                <wp:effectExtent l="0" t="0" r="0" b="0"/>
                <wp:docPr id="27398" name="Group 27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759" cy="545211"/>
                          <a:chOff x="0" y="0"/>
                          <a:chExt cx="484759" cy="545211"/>
                        </a:xfrm>
                      </wpg:grpSpPr>
                      <wps:wsp>
                        <wps:cNvPr id="3143" name="Shape 3143"/>
                        <wps:cNvSpPr/>
                        <wps:spPr>
                          <a:xfrm>
                            <a:off x="0" y="0"/>
                            <a:ext cx="484759" cy="545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759" h="545211">
                                <a:moveTo>
                                  <a:pt x="9398" y="0"/>
                                </a:moveTo>
                                <a:lnTo>
                                  <a:pt x="438927" y="483953"/>
                                </a:lnTo>
                                <a:lnTo>
                                  <a:pt x="462661" y="462914"/>
                                </a:lnTo>
                                <a:lnTo>
                                  <a:pt x="484759" y="545211"/>
                                </a:lnTo>
                                <a:lnTo>
                                  <a:pt x="405638" y="513461"/>
                                </a:lnTo>
                                <a:lnTo>
                                  <a:pt x="429434" y="492368"/>
                                </a:lnTo>
                                <a:lnTo>
                                  <a:pt x="0" y="8382"/>
                                </a:lnTo>
                                <a:lnTo>
                                  <a:pt x="939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120E81" id="Group 27398" o:spid="_x0000_s1026" style="width:38.15pt;height:42.95pt;mso-position-horizontal-relative:char;mso-position-vertical-relative:line" coordsize="4847,5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">
                <v:shape id="Shape 3143" o:spid="_x0000_s1027" style="position:absolute;width:4847;height:5452;visibility:visible;mso-wrap-style:square;v-text-anchor:top" coordsize="484759,545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9DD8QA&#10;AADdAAAADwAAAGRycy9kb3ducmV2LnhtbESP0YrCMBRE3xf8h3AF39ZUKyrVKCLr4pOw1Q+4Nte2&#10;2tyUJtvWv98Iwj4OM3OGWW97U4mWGldaVjAZRyCIM6tLzhVczofPJQjnkTVWlknBkxxsN4OPNSba&#10;dvxDbepzESDsElRQeF8nUrqsIINubGvi4N1sY9AH2eRSN9gFuKnkNIrm0mDJYaHAmvYFZY/01yig&#10;+fdzt4iX7enrOnvUF3vvsvtZqdGw361AeOr9f/jdPmoF8WQWw+tNe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PQw/EAAAA3QAAAA8AAAAAAAAAAAAAAAAAmAIAAGRycy9k&#10;b3ducmV2LnhtbFBLBQYAAAAABAAEAPUAAACJAwAAAAA=&#10;" path="m9398,l438927,483953r23734,-21039l484759,545211,405638,513461r23796,-21093l,8382,9398,xe" fillcolor="black" stroked="f" strokeweight="0">
                  <v:stroke miterlimit="83231f" joinstyle="miter" endcap="round"/>
                  <v:path arrowok="t" textboxrect="0,0,484759,545211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556" w:type="dxa"/>
        <w:tblInd w:w="1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68"/>
        <w:gridCol w:w="1428"/>
        <w:gridCol w:w="3360"/>
      </w:tblGrid>
      <w:tr w:rsidR="00366B02">
        <w:trPr>
          <w:trHeight w:val="467"/>
        </w:trPr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B02" w:rsidRDefault="00DC7CD8">
            <w:pPr>
              <w:spacing w:after="0" w:line="259" w:lineRule="auto"/>
              <w:ind w:left="0" w:right="10" w:firstLine="0"/>
              <w:jc w:val="center"/>
            </w:pPr>
            <w:r>
              <w:t xml:space="preserve">Административное управление </w:t>
            </w:r>
          </w:p>
        </w:tc>
        <w:tc>
          <w:tcPr>
            <w:tcW w:w="14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Самоуправление </w:t>
            </w:r>
          </w:p>
        </w:tc>
      </w:tr>
    </w:tbl>
    <w:p w:rsidR="00366B02" w:rsidRDefault="00DC7CD8">
      <w:pPr>
        <w:spacing w:after="163" w:line="259" w:lineRule="auto"/>
        <w:ind w:left="182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76200" cy="198374"/>
                <wp:effectExtent l="0" t="0" r="0" b="0"/>
                <wp:docPr id="27399" name="Group 27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198374"/>
                          <a:chOff x="0" y="0"/>
                          <a:chExt cx="76200" cy="198374"/>
                        </a:xfrm>
                      </wpg:grpSpPr>
                      <wps:wsp>
                        <wps:cNvPr id="3152" name="Shape 3152"/>
                        <wps:cNvSpPr/>
                        <wps:spPr>
                          <a:xfrm>
                            <a:off x="0" y="0"/>
                            <a:ext cx="76200" cy="198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8374">
                                <a:moveTo>
                                  <a:pt x="39751" y="0"/>
                                </a:moveTo>
                                <a:lnTo>
                                  <a:pt x="44470" y="121993"/>
                                </a:lnTo>
                                <a:lnTo>
                                  <a:pt x="76200" y="120777"/>
                                </a:lnTo>
                                <a:lnTo>
                                  <a:pt x="41021" y="198374"/>
                                </a:lnTo>
                                <a:lnTo>
                                  <a:pt x="0" y="123699"/>
                                </a:lnTo>
                                <a:lnTo>
                                  <a:pt x="31769" y="122481"/>
                                </a:lnTo>
                                <a:lnTo>
                                  <a:pt x="27051" y="508"/>
                                </a:lnTo>
                                <a:lnTo>
                                  <a:pt x="39751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562C64" id="Group 27399" o:spid="_x0000_s1026" style="width:6pt;height:15.6pt;mso-position-horizontal-relative:char;mso-position-vertical-relative:line" coordsize="76200,198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">
                <v:shape id="Shape 3152" o:spid="_x0000_s1027" style="position:absolute;width:76200;height:198374;visibility:visible;mso-wrap-style:square;v-text-anchor:top" coordsize="76200,198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+e2ccA&#10;AADdAAAADwAAAGRycy9kb3ducmV2LnhtbESPX0vDQBDE34V+h2MF3+wlFaXEXot/KPoi2FgR35bc&#10;Nheb2wu5NYnf3hOEPg4z8xtmtZl8qwbqYxPYQD7PQBFXwTZcG9i/bS+XoKIgW2wDk4EfirBZz85W&#10;WNgw8o6GUmqVIBwLNOBEukLrWDnyGOehI07eIfQeJcm+1rbHMcF9qxdZdqM9NpwWHHb04Kg6lt/e&#10;wPj63jUf97IX91I/HT7zr3I7PBpzcT7d3YISmuQU/m8/WwNX+fUC/t6kJ6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7/ntnHAAAA3QAAAA8AAAAAAAAAAAAAAAAAmAIAAGRy&#10;cy9kb3ducmV2LnhtbFBLBQYAAAAABAAEAPUAAACMAwAAAAA=&#10;" path="m39751,r4719,121993l76200,120777,41021,198374,,123699r31769,-1218l27051,508,39751,xe" fillcolor="black" stroked="f" strokeweight="0">
                  <v:stroke miterlimit="83231f" joinstyle="miter" endcap="round"/>
                  <v:path arrowok="t" textboxrect="0,0,76200,198374"/>
                </v:shape>
                <w10:anchorlock/>
              </v:group>
            </w:pict>
          </mc:Fallback>
        </mc:AlternateContent>
      </w:r>
    </w:p>
    <w:p w:rsidR="00366B02" w:rsidRDefault="00DC7CD8">
      <w:pPr>
        <w:ind w:left="19" w:right="280"/>
      </w:pPr>
      <w:r>
        <w:t xml:space="preserve">                   Заведующая                                                      Общее собрание ДОУ </w:t>
      </w:r>
    </w:p>
    <w:p w:rsidR="00366B02" w:rsidRDefault="00DC7CD8">
      <w:pPr>
        <w:spacing w:after="30" w:line="241" w:lineRule="auto"/>
        <w:ind w:left="0" w:right="5503" w:firstLine="0"/>
        <w:jc w:val="left"/>
      </w:pPr>
      <w:r>
        <w:t xml:space="preserve">                                                                      </w:t>
      </w:r>
    </w:p>
    <w:p w:rsidR="00366B02" w:rsidRDefault="00DC7CD8">
      <w:pPr>
        <w:ind w:left="19" w:right="28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-309676</wp:posOffset>
                </wp:positionH>
                <wp:positionV relativeFrom="paragraph">
                  <wp:posOffset>-462283</wp:posOffset>
                </wp:positionV>
                <wp:extent cx="3619500" cy="2172081"/>
                <wp:effectExtent l="0" t="0" r="0" b="0"/>
                <wp:wrapNone/>
                <wp:docPr id="27400" name="Group 27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00" cy="2172081"/>
                          <a:chOff x="0" y="0"/>
                          <a:chExt cx="3619500" cy="2172081"/>
                        </a:xfrm>
                      </wpg:grpSpPr>
                      <wps:wsp>
                        <wps:cNvPr id="3153" name="Shape 3153"/>
                        <wps:cNvSpPr/>
                        <wps:spPr>
                          <a:xfrm>
                            <a:off x="853440" y="140462"/>
                            <a:ext cx="209931" cy="187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931" h="187579">
                                <a:moveTo>
                                  <a:pt x="201549" y="0"/>
                                </a:moveTo>
                                <a:lnTo>
                                  <a:pt x="209931" y="9398"/>
                                </a:lnTo>
                                <a:lnTo>
                                  <a:pt x="61158" y="141694"/>
                                </a:lnTo>
                                <a:lnTo>
                                  <a:pt x="82296" y="165481"/>
                                </a:lnTo>
                                <a:lnTo>
                                  <a:pt x="0" y="187579"/>
                                </a:lnTo>
                                <a:lnTo>
                                  <a:pt x="31623" y="108459"/>
                                </a:lnTo>
                                <a:lnTo>
                                  <a:pt x="52681" y="132155"/>
                                </a:lnTo>
                                <a:lnTo>
                                  <a:pt x="201549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4" name="Shape 3154"/>
                        <wps:cNvSpPr/>
                        <wps:spPr>
                          <a:xfrm>
                            <a:off x="1884934" y="102870"/>
                            <a:ext cx="195326" cy="225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26" h="225171">
                                <a:moveTo>
                                  <a:pt x="9652" y="0"/>
                                </a:moveTo>
                                <a:lnTo>
                                  <a:pt x="150320" y="163333"/>
                                </a:lnTo>
                                <a:lnTo>
                                  <a:pt x="174371" y="142621"/>
                                </a:lnTo>
                                <a:lnTo>
                                  <a:pt x="195326" y="225171"/>
                                </a:lnTo>
                                <a:lnTo>
                                  <a:pt x="116713" y="192277"/>
                                </a:lnTo>
                                <a:lnTo>
                                  <a:pt x="140763" y="171566"/>
                                </a:lnTo>
                                <a:lnTo>
                                  <a:pt x="0" y="8382"/>
                                </a:lnTo>
                                <a:lnTo>
                                  <a:pt x="965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5" name="Shape 3155"/>
                        <wps:cNvSpPr/>
                        <wps:spPr>
                          <a:xfrm>
                            <a:off x="632460" y="1349121"/>
                            <a:ext cx="762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7526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99060"/>
                                </a:lnTo>
                                <a:lnTo>
                                  <a:pt x="76200" y="99060"/>
                                </a:lnTo>
                                <a:lnTo>
                                  <a:pt x="38100" y="175260"/>
                                </a:lnTo>
                                <a:lnTo>
                                  <a:pt x="0" y="99060"/>
                                </a:lnTo>
                                <a:lnTo>
                                  <a:pt x="31750" y="9906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6" name="Shape 3156"/>
                        <wps:cNvSpPr/>
                        <wps:spPr>
                          <a:xfrm>
                            <a:off x="708660" y="1798701"/>
                            <a:ext cx="7620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1336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37160"/>
                                </a:lnTo>
                                <a:lnTo>
                                  <a:pt x="76200" y="137160"/>
                                </a:lnTo>
                                <a:lnTo>
                                  <a:pt x="38100" y="213360"/>
                                </a:lnTo>
                                <a:lnTo>
                                  <a:pt x="0" y="137160"/>
                                </a:lnTo>
                                <a:lnTo>
                                  <a:pt x="31750" y="13716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7" name="Shape 3157"/>
                        <wps:cNvSpPr/>
                        <wps:spPr>
                          <a:xfrm>
                            <a:off x="1927860" y="0"/>
                            <a:ext cx="16916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0" h="76200">
                                <a:moveTo>
                                  <a:pt x="1615567" y="0"/>
                                </a:moveTo>
                                <a:lnTo>
                                  <a:pt x="1691640" y="38481"/>
                                </a:lnTo>
                                <a:lnTo>
                                  <a:pt x="1615313" y="76200"/>
                                </a:lnTo>
                                <a:lnTo>
                                  <a:pt x="1615419" y="44520"/>
                                </a:lnTo>
                                <a:lnTo>
                                  <a:pt x="0" y="37211"/>
                                </a:lnTo>
                                <a:lnTo>
                                  <a:pt x="0" y="24511"/>
                                </a:lnTo>
                                <a:lnTo>
                                  <a:pt x="1615461" y="31820"/>
                                </a:lnTo>
                                <a:lnTo>
                                  <a:pt x="161556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3268980" y="30861"/>
                            <a:ext cx="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0">
                                <a:moveTo>
                                  <a:pt x="0" y="0"/>
                                </a:moveTo>
                                <a:lnTo>
                                  <a:pt x="0" y="17145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3268980" y="495681"/>
                            <a:ext cx="35052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" h="76200">
                                <a:moveTo>
                                  <a:pt x="274320" y="0"/>
                                </a:moveTo>
                                <a:lnTo>
                                  <a:pt x="350520" y="38100"/>
                                </a:lnTo>
                                <a:lnTo>
                                  <a:pt x="274320" y="76200"/>
                                </a:lnTo>
                                <a:lnTo>
                                  <a:pt x="27432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74320" y="31750"/>
                                </a:lnTo>
                                <a:lnTo>
                                  <a:pt x="2743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3268853" y="1198372"/>
                            <a:ext cx="350647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647" h="76200">
                                <a:moveTo>
                                  <a:pt x="273685" y="0"/>
                                </a:moveTo>
                                <a:lnTo>
                                  <a:pt x="350647" y="36449"/>
                                </a:lnTo>
                                <a:lnTo>
                                  <a:pt x="275336" y="76200"/>
                                </a:lnTo>
                                <a:lnTo>
                                  <a:pt x="274649" y="44470"/>
                                </a:lnTo>
                                <a:lnTo>
                                  <a:pt x="254" y="50419"/>
                                </a:lnTo>
                                <a:lnTo>
                                  <a:pt x="0" y="37719"/>
                                </a:lnTo>
                                <a:lnTo>
                                  <a:pt x="274374" y="31771"/>
                                </a:lnTo>
                                <a:lnTo>
                                  <a:pt x="2736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3268980" y="1707261"/>
                            <a:ext cx="35052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" h="76200">
                                <a:moveTo>
                                  <a:pt x="274320" y="0"/>
                                </a:moveTo>
                                <a:lnTo>
                                  <a:pt x="350520" y="38100"/>
                                </a:lnTo>
                                <a:lnTo>
                                  <a:pt x="274320" y="76200"/>
                                </a:lnTo>
                                <a:lnTo>
                                  <a:pt x="27432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74320" y="31750"/>
                                </a:lnTo>
                                <a:lnTo>
                                  <a:pt x="2743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2263140" y="1394841"/>
                            <a:ext cx="7620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7056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594360"/>
                                </a:lnTo>
                                <a:lnTo>
                                  <a:pt x="76200" y="594360"/>
                                </a:lnTo>
                                <a:lnTo>
                                  <a:pt x="38100" y="670560"/>
                                </a:lnTo>
                                <a:lnTo>
                                  <a:pt x="0" y="594360"/>
                                </a:lnTo>
                                <a:lnTo>
                                  <a:pt x="31750" y="59436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964184" y="533781"/>
                            <a:ext cx="879856" cy="584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856" h="584454">
                                <a:moveTo>
                                  <a:pt x="879856" y="0"/>
                                </a:moveTo>
                                <a:lnTo>
                                  <a:pt x="837311" y="73788"/>
                                </a:lnTo>
                                <a:lnTo>
                                  <a:pt x="819770" y="47237"/>
                                </a:lnTo>
                                <a:lnTo>
                                  <a:pt x="7112" y="584454"/>
                                </a:lnTo>
                                <a:lnTo>
                                  <a:pt x="0" y="573787"/>
                                </a:lnTo>
                                <a:lnTo>
                                  <a:pt x="812798" y="36685"/>
                                </a:lnTo>
                                <a:lnTo>
                                  <a:pt x="795274" y="10161"/>
                                </a:lnTo>
                                <a:lnTo>
                                  <a:pt x="879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1577340" y="701421"/>
                            <a:ext cx="76200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31064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234440"/>
                                </a:lnTo>
                                <a:lnTo>
                                  <a:pt x="76200" y="1234440"/>
                                </a:lnTo>
                                <a:lnTo>
                                  <a:pt x="38100" y="1310640"/>
                                </a:lnTo>
                                <a:lnTo>
                                  <a:pt x="0" y="1234440"/>
                                </a:lnTo>
                                <a:lnTo>
                                  <a:pt x="31750" y="123444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2979420" y="30861"/>
                            <a:ext cx="0" cy="2103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20">
                                <a:moveTo>
                                  <a:pt x="0" y="0"/>
                                </a:moveTo>
                                <a:lnTo>
                                  <a:pt x="0" y="210312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2537460" y="2095881"/>
                            <a:ext cx="4419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0" h="76200">
                                <a:moveTo>
                                  <a:pt x="76200" y="0"/>
                                </a:moveTo>
                                <a:lnTo>
                                  <a:pt x="76200" y="31750"/>
                                </a:lnTo>
                                <a:lnTo>
                                  <a:pt x="441960" y="31750"/>
                                </a:lnTo>
                                <a:lnTo>
                                  <a:pt x="441960" y="44450"/>
                                </a:lnTo>
                                <a:lnTo>
                                  <a:pt x="76200" y="4445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2796540" y="1112901"/>
                            <a:ext cx="1828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76200">
                                <a:moveTo>
                                  <a:pt x="76200" y="0"/>
                                </a:moveTo>
                                <a:lnTo>
                                  <a:pt x="76200" y="31750"/>
                                </a:lnTo>
                                <a:lnTo>
                                  <a:pt x="182880" y="31750"/>
                                </a:lnTo>
                                <a:lnTo>
                                  <a:pt x="182880" y="44450"/>
                                </a:lnTo>
                                <a:lnTo>
                                  <a:pt x="76200" y="4445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2796540" y="495681"/>
                            <a:ext cx="1828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76200">
                                <a:moveTo>
                                  <a:pt x="76200" y="0"/>
                                </a:moveTo>
                                <a:lnTo>
                                  <a:pt x="76200" y="31750"/>
                                </a:lnTo>
                                <a:lnTo>
                                  <a:pt x="182880" y="31750"/>
                                </a:lnTo>
                                <a:lnTo>
                                  <a:pt x="182880" y="44450"/>
                                </a:lnTo>
                                <a:lnTo>
                                  <a:pt x="76200" y="4445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0" y="594741"/>
                            <a:ext cx="3581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0">
                                <a:moveTo>
                                  <a:pt x="3581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0" y="594741"/>
                            <a:ext cx="0" cy="153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39">
                                <a:moveTo>
                                  <a:pt x="0" y="0"/>
                                </a:moveTo>
                                <a:lnTo>
                                  <a:pt x="0" y="1539239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0" y="2095881"/>
                            <a:ext cx="5562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0" h="76200">
                                <a:moveTo>
                                  <a:pt x="480060" y="0"/>
                                </a:moveTo>
                                <a:lnTo>
                                  <a:pt x="556260" y="38100"/>
                                </a:lnTo>
                                <a:lnTo>
                                  <a:pt x="480060" y="76200"/>
                                </a:lnTo>
                                <a:lnTo>
                                  <a:pt x="48006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480060" y="31750"/>
                                </a:lnTo>
                                <a:lnTo>
                                  <a:pt x="4800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0" y="1112901"/>
                            <a:ext cx="3581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0" h="76200">
                                <a:moveTo>
                                  <a:pt x="281940" y="0"/>
                                </a:moveTo>
                                <a:lnTo>
                                  <a:pt x="358140" y="38100"/>
                                </a:lnTo>
                                <a:lnTo>
                                  <a:pt x="281940" y="76200"/>
                                </a:lnTo>
                                <a:lnTo>
                                  <a:pt x="28194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81940" y="31750"/>
                                </a:lnTo>
                                <a:lnTo>
                                  <a:pt x="281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0" y="1638681"/>
                            <a:ext cx="3581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0" h="76200">
                                <a:moveTo>
                                  <a:pt x="281940" y="0"/>
                                </a:moveTo>
                                <a:lnTo>
                                  <a:pt x="358140" y="38100"/>
                                </a:lnTo>
                                <a:lnTo>
                                  <a:pt x="281940" y="76200"/>
                                </a:lnTo>
                                <a:lnTo>
                                  <a:pt x="28194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81940" y="31750"/>
                                </a:lnTo>
                                <a:lnTo>
                                  <a:pt x="281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408371" id="Group 27400" o:spid="_x0000_s1026" style="position:absolute;margin-left:-24.4pt;margin-top:-36.4pt;width:285pt;height:171.05pt;z-index:-251655168" coordsize="36195,2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">
                <v:shape id="Shape 3153" o:spid="_x0000_s1027" style="position:absolute;left:8534;top:1404;width:2099;height:1876;visibility:visible;mso-wrap-style:square;v-text-anchor:top" coordsize="209931,187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EJt8QA&#10;AADdAAAADwAAAGRycy9kb3ducmV2LnhtbESPS4sCMRCE7wv+h9CCtzWjsouORhFFFPbi+9xMeh44&#10;6YyTOM7++82C4LGoqq+o2aI1pWiodoVlBYN+BII4sbrgTMH5tPkcg3AeWWNpmRT8koPFvPMxw1jb&#10;Jx+oOfpMBAi7GBXk3lexlC7JyaDr24o4eKmtDfog60zqGp8Bbko5jKJvabDgsJBjRaucktvxYRSc&#10;9nRrDg+8734m2/E+vcp1dkmV6nXb5RSEp9a/w6/2TisYDb5G8P8mPA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BCbfEAAAA3QAAAA8AAAAAAAAAAAAAAAAAmAIAAGRycy9k&#10;b3ducmV2LnhtbFBLBQYAAAAABAAEAPUAAACJAwAAAAA=&#10;" path="m201549,r8382,9398l61158,141694r21138,23787l,187579,31623,108459r21058,23696l201549,xe" fillcolor="black" stroked="f" strokeweight="0">
                  <v:stroke miterlimit="83231f" joinstyle="miter" endcap="round"/>
                  <v:path arrowok="t" textboxrect="0,0,209931,187579"/>
                </v:shape>
                <v:shape id="Shape 3154" o:spid="_x0000_s1028" style="position:absolute;left:18849;top:1028;width:1953;height:2252;visibility:visible;mso-wrap-style:square;v-text-anchor:top" coordsize="195326,225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RUcYA&#10;AADdAAAADwAAAGRycy9kb3ducmV2LnhtbESPQWsCMRSE74L/ITzBm2atrbSrUaQg9dAKaqF4e26e&#10;u8HNy5Kk6/bfN4WCx2FmvmEWq87WoiUfjGMFk3EGgrhw2nCp4PO4GT2DCBFZY+2YFPxQgNWy31tg&#10;rt2N99QeYikShEOOCqoYm1zKUFRkMYxdQ5y8i/MWY5K+lNrjLcFtLR+ybCYtGk4LFTb0WlFxPXxb&#10;Bcd1wy8bPu8z49vz++7jzWxPX0oNB916DiJSF+/h//ZWK5hOnh7h7016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rRUcYAAADdAAAADwAAAAAAAAAAAAAAAACYAgAAZHJz&#10;L2Rvd25yZXYueG1sUEsFBgAAAAAEAAQA9QAAAIsDAAAAAA==&#10;" path="m9652,l150320,163333r24051,-20712l195326,225171,116713,192277r24050,-20711l,8382,9652,xe" fillcolor="black" stroked="f" strokeweight="0">
                  <v:stroke miterlimit="83231f" joinstyle="miter" endcap="round"/>
                  <v:path arrowok="t" textboxrect="0,0,195326,225171"/>
                </v:shape>
                <v:shape id="Shape 3155" o:spid="_x0000_s1029" style="position:absolute;left:6324;top:13491;width:762;height:1752;visibility:visible;mso-wrap-style:square;v-text-anchor:top" coordsize="7620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bq98UA&#10;AADdAAAADwAAAGRycy9kb3ducmV2LnhtbESPUWvCQBCE34X+h2MLvunFFouknlJKS30QRNsfsM1t&#10;k9DcXnq3JtFf7wkFH4eZ+YZZrgfXqI5CrD0bmE0zUMSFtzWXBr4+3ycLUFGQLTaeycCJIqxXd6Ml&#10;5tb3vKfuIKVKEI45GqhE2lzrWFTkME59S5y8Hx8cSpKh1DZgn+Cu0Q9Z9qQd1pwWKmzptaLi93B0&#10;BuS42X73Z/f24RY7GkKn/2S/M2Z8P7w8gxIa5Bb+b2+sgcfZfA7XN+kJ6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Vur3xQAAAN0AAAAPAAAAAAAAAAAAAAAAAJgCAABkcnMv&#10;ZG93bnJldi54bWxQSwUGAAAAAAQABAD1AAAAigMAAAAA&#10;" path="m31750,l44450,r,99060l76200,99060,38100,175260,,99060r31750,l31750,xe" fillcolor="black" stroked="f" strokeweight="0">
                  <v:stroke miterlimit="83231f" joinstyle="miter" endcap="round"/>
                  <v:path arrowok="t" textboxrect="0,0,76200,175260"/>
                </v:shape>
                <v:shape id="Shape 3156" o:spid="_x0000_s1030" style="position:absolute;left:7086;top:17987;width:762;height:2133;visibility:visible;mso-wrap-style:square;v-text-anchor:top" coordsize="7620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1c2cgA&#10;AADdAAAADwAAAGRycy9kb3ducmV2LnhtbESPQWvCQBSE7wX/w/KE3urGphWJboJYSgseSlVEb4/s&#10;M4lm34bsNkZ/fbdQ8DjMzDfMPOtNLTpqXWVZwXgUgSDOra64ULDdvD9NQTiPrLG2TAqu5CBLBw9z&#10;TLS98Dd1a1+IAGGXoILS+yaR0uUlGXQj2xAH72hbgz7ItpC6xUuAm1o+R9FEGqw4LJTY0LKk/Lz+&#10;MQpu+93ucJOnhf96id/0tVvFm4+VUo/DfjED4an39/B/+1MriMevE/h7E56AT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zVzZyAAAAN0AAAAPAAAAAAAAAAAAAAAAAJgCAABk&#10;cnMvZG93bnJldi54bWxQSwUGAAAAAAQABAD1AAAAjQMAAAAA&#10;" path="m31750,l44450,r,137160l76200,137160,38100,213360,,137160r31750,l31750,xe" fillcolor="black" stroked="f" strokeweight="0">
                  <v:stroke miterlimit="83231f" joinstyle="miter" endcap="round"/>
                  <v:path arrowok="t" textboxrect="0,0,76200,213360"/>
                </v:shape>
                <v:shape id="Shape 3157" o:spid="_x0000_s1031" style="position:absolute;left:19278;width:16917;height:762;visibility:visible;mso-wrap-style:square;v-text-anchor:top" coordsize="169164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vgccA&#10;AADdAAAADwAAAGRycy9kb3ducmV2LnhtbESPQWvCQBSE7wX/w/IEb7rRUNukriItAREs1AZ6fc2+&#10;JqnZtyG7auyvdwWhx2Hmm2EWq9404kSdqy0rmE4iEMSF1TWXCvLPbPwMwnlkjY1lUnAhB6vl4GGB&#10;qbZn/qDT3pcilLBLUUHlfZtK6YqKDLqJbYmD92M7gz7IrpS6w3MoN42cRdFcGqw5LFTY0mtFxWF/&#10;NApineRr93X5fv/byrctZkn8u9kpNRr26xcQnnr/H77TGx246eMT3N6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9b4HHAAAA3QAAAA8AAAAAAAAAAAAAAAAAmAIAAGRy&#10;cy9kb3ducmV2LnhtbFBLBQYAAAAABAAEAPUAAACMAwAAAAA=&#10;" path="m1615567,r76073,38481l1615313,76200r106,-31680l,37211,,24511r1615461,7309l1615567,xe" fillcolor="black" stroked="f" strokeweight="0">
                  <v:stroke miterlimit="83231f" joinstyle="miter" endcap="round"/>
                  <v:path arrowok="t" textboxrect="0,0,1691640,76200"/>
                </v:shape>
                <v:shape id="Shape 3158" o:spid="_x0000_s1032" style="position:absolute;left:32689;top:308;width:0;height:17145;visibility:visible;mso-wrap-style:square;v-text-anchor:top" coordsize="0,171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1Z2MUA&#10;AADdAAAADwAAAGRycy9kb3ducmV2LnhtbERPTWvCQBC9F/oflin0Is3GiiVEVymi1JNaq5DjNDtN&#10;UrOzMbs18d+7B6HHx/uezntTiwu1rrKsYBjFIIhzqysuFBy+Vi8JCOeRNdaWScGVHMxnjw9TTLXt&#10;+JMue1+IEMIuRQWl900qpctLMugi2xAH7se2Bn2AbSF1i10IN7V8jeM3abDi0FBiQ4uS8tP+zyj4&#10;6JLBododv5NzsdwMTr/ZtksypZ6f+vcJCE+9/xff3WutYDQch7nhTXg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VnYxQAAAN0AAAAPAAAAAAAAAAAAAAAAAJgCAABkcnMv&#10;ZG93bnJldi54bWxQSwUGAAAAAAQABAD1AAAAigMAAAAA&#10;" path="m,l,1714500e" filled="f">
                  <v:path arrowok="t" textboxrect="0,0,0,1714500"/>
                </v:shape>
                <v:shape id="Shape 3159" o:spid="_x0000_s1033" style="position:absolute;left:32689;top:4956;width:3506;height:762;visibility:visible;mso-wrap-style:square;v-text-anchor:top" coordsize="35052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HbM8MA&#10;AADdAAAADwAAAGRycy9kb3ducmV2LnhtbESPzYrCMBSF9wO+Q7iCuzFVUbQaRQTFxcxi1IXLa3Nt&#10;is1NaWJb334iDMzycH4+zmrT2VI0VPvCsYLRMAFBnDldcK7gct5/zkH4gKyxdEwKXuRhs+59rDDV&#10;ruUfak4hF3GEfYoKTAhVKqXPDFn0Q1cRR+/uaoshyjqXusY2jttSjpNkJi0WHAkGK9oZyh6np43c&#10;6vtx+NonupWzZny9d0b7m1Fq0O+2SxCBuvAf/msftYLJaLqA95v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HbM8MAAADdAAAADwAAAAAAAAAAAAAAAACYAgAAZHJzL2Rv&#10;d25yZXYueG1sUEsFBgAAAAAEAAQA9QAAAIgDAAAAAA==&#10;" path="m274320,r76200,38100l274320,76200r,-31750l,44450,,31750r274320,l274320,xe" fillcolor="black" stroked="f" strokeweight="0">
                  <v:path arrowok="t" textboxrect="0,0,350520,76200"/>
                </v:shape>
                <v:shape id="Shape 3160" o:spid="_x0000_s1034" style="position:absolute;left:32688;top:11983;width:3507;height:762;visibility:visible;mso-wrap-style:square;v-text-anchor:top" coordsize="350647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r2DMAA&#10;AADdAAAADwAAAGRycy9kb3ducmV2LnhtbERPzYrCMBC+C75DGMGLaKqFItUoIiwKrgdrH2BoxrbY&#10;TGqT1fr2m4Pg8eP7X29704gnda62rGA+i0AQF1bXXCrIrz/TJQjnkTU2lknBmxxsN8PBGlNtX3yh&#10;Z+ZLEULYpaig8r5NpXRFRQbdzLbEgbvZzqAPsCul7vAVwk0jF1GUSIM1h4YKW9pXVNyzP6PgdO7t&#10;I48nv0mcn6SV79hfi4NS41G/W4Hw1Puv+OM+agXxPAn7w5vwBO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gr2DMAAAADdAAAADwAAAAAAAAAAAAAAAACYAgAAZHJzL2Rvd25y&#10;ZXYueG1sUEsFBgAAAAAEAAQA9QAAAIUDAAAAAA==&#10;" path="m273685,r76962,36449l275336,76200r-687,-31730l254,50419,,37719,274374,31771,273685,xe" fillcolor="black" stroked="f" strokeweight="0">
                  <v:path arrowok="t" textboxrect="0,0,350647,76200"/>
                </v:shape>
                <v:shape id="Shape 3161" o:spid="_x0000_s1035" style="position:absolute;left:32689;top:17072;width:3506;height:762;visibility:visible;mso-wrap-style:square;v-text-anchor:top" coordsize="35052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diMMA&#10;AADdAAAADwAAAGRycy9kb3ducmV2LnhtbESPS4vCMBSF98L8h3CF2WlaB4pUo4jg4GJc+FjM8k5z&#10;bYrNTWli2/n3RhBcHs7j4yzXg61FR62vHCtIpwkI4sLpiksFl/NuMgfhA7LG2jEp+CcP69XHaIm5&#10;dj0fqTuFUsQR9jkqMCE0uZS+MGTRT11DHL2ray2GKNtS6hb7OG5rOUuSTFqsOBIMNrQ1VNxOdxu5&#10;zeH2/bNLdC+zbvZ7HYz2f0apz/GwWYAINIR3+NXeawVfaZbC8018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sdiMMAAADdAAAADwAAAAAAAAAAAAAAAACYAgAAZHJzL2Rv&#10;d25yZXYueG1sUEsFBgAAAAAEAAQA9QAAAIgDAAAAAA==&#10;" path="m274320,r76200,38100l274320,76200r,-31750l,44450,,31750r274320,l274320,xe" fillcolor="black" stroked="f" strokeweight="0">
                  <v:path arrowok="t" textboxrect="0,0,350520,76200"/>
                </v:shape>
                <v:shape id="Shape 3163" o:spid="_x0000_s1036" style="position:absolute;left:22631;top:13948;width:762;height:6706;visibility:visible;mso-wrap-style:square;v-text-anchor:top" coordsize="76200,670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8EsMA&#10;AADdAAAADwAAAGRycy9kb3ducmV2LnhtbESPQYvCMBSE7wv+h/AEL4umXUGWahQRBC+r6Irg7dE8&#10;m2LzUpqo1V9vBMHjMN/MMJNZaytxpcaXjhWkgwQEce50yYWC/f+y/wvCB2SNlWNScCcPs2nna4KZ&#10;djfe0nUXChFL2GeowIRQZ1L63JBFP3A1cfROrrEYomwKqRu8xXJbyZ8kGUmLJccFgzUtDOXn3cUq&#10;OB72i2WatBH7Wxd8MfS9eZBSvW47H4MI1IYP/E6vtIJhOhrC6018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T8EsMAAADdAAAADwAAAAAAAAAAAAAAAACYAgAAZHJzL2Rv&#10;d25yZXYueG1sUEsFBgAAAAAEAAQA9QAAAIgDAAAAAA==&#10;" path="m31750,l44450,r,594360l76200,594360,38100,670560,,594360r31750,l31750,xe" fillcolor="black" stroked="f" strokeweight="0">
                  <v:path arrowok="t" textboxrect="0,0,76200,670560"/>
                </v:shape>
                <v:shape id="Shape 3164" o:spid="_x0000_s1037" style="position:absolute;left:9641;top:5337;width:8799;height:5845;visibility:visible;mso-wrap-style:square;v-text-anchor:top" coordsize="879856,584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kYqMYA&#10;AADdAAAADwAAAGRycy9kb3ducmV2LnhtbESPQWvCQBSE7wX/w/IK3uomNUhJXaUKFcFeTBukt0f2&#10;mYRm34bsmsR/7xYEj8PMfMMs16NpRE+dqy0riGcRCOLC6ppLBT/fny9vIJxH1thYJgVXcrBeTZ6W&#10;mGo78JH6zJciQNilqKDyvk2ldEVFBt3MtsTBO9vOoA+yK6XucAhw08jXKFpIgzWHhQpb2lZU/GUX&#10;oyDpN/ocn77yZJflHn9P+bA9xEpNn8ePdxCeRv8I39t7rWAeLxL4fx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2kYqMYAAADdAAAADwAAAAAAAAAAAAAAAACYAgAAZHJz&#10;L2Rvd25yZXYueG1sUEsFBgAAAAAEAAQA9QAAAIsDAAAAAA==&#10;" path="m879856,l837311,73788,819770,47237,7112,584454,,573787,812798,36685,795274,10161,879856,xe" fillcolor="black" stroked="f" strokeweight="0">
                  <v:path arrowok="t" textboxrect="0,0,879856,584454"/>
                </v:shape>
                <v:shape id="Shape 3165" o:spid="_x0000_s1038" style="position:absolute;left:15773;top:7014;width:762;height:13106;visibility:visible;mso-wrap-style:square;v-text-anchor:top" coordsize="76200,1310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//sYA&#10;AADdAAAADwAAAGRycy9kb3ducmV2LnhtbESPQWvCQBSE7wX/w/IKvdWNSoNEVylCi3gpGg96e2Rf&#10;k9Ds25B9Mam/vlso9DjMzDfMeju6Rt2oC7VnA7NpAoq48Lbm0sA5f3teggqCbLHxTAa+KcB2M3lY&#10;Y2b9wEe6naRUEcIhQwOVSJtpHYqKHIapb4mj9+k7hxJlV2rb4RDhrtHzJEm1w5rjQoUt7Soqvk69&#10;M3BJ5X689B/zJM8PZ7n2w3ujS2OeHsfXFSihUf7Df+29NbCYpS/w+yY+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d//sYAAADdAAAADwAAAAAAAAAAAAAAAACYAgAAZHJz&#10;L2Rvd25yZXYueG1sUEsFBgAAAAAEAAQA9QAAAIsDAAAAAA==&#10;" path="m31750,l44450,r,1234440l76200,1234440r-38100,76200l,1234440r31750,l31750,xe" fillcolor="black" stroked="f" strokeweight="0">
                  <v:path arrowok="t" textboxrect="0,0,76200,1310640"/>
                </v:shape>
                <v:shape id="Shape 3166" o:spid="_x0000_s1039" style="position:absolute;left:29794;top:308;width:0;height:21031;visibility:visible;mso-wrap-style:square;v-text-anchor:top" coordsize="0,2103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jsBsgA&#10;AADdAAAADwAAAGRycy9kb3ducmV2LnhtbESPT0vDQBTE74LfYXlCb3aTKrHGbkspCD0U/0Sl9PbI&#10;PpPQ7Nt0d5tEP70rCB6HmfkNs1iNphU9Od9YVpBOExDEpdUNVwre3x6v5yB8QNbYWiYFX+Rhtby8&#10;WGCu7cCv1BehEhHCPkcFdQhdLqUvazLop7Yjjt6ndQZDlK6S2uEQ4aaVsyTJpMGG40KNHW1qKo/F&#10;2ShYP93tXnz6fSzYzT5Ot3v/fLifKzW5GtcPIAKN4T/8195qBTdplsHvm/gE5P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6OwGyAAAAN0AAAAPAAAAAAAAAAAAAAAAAJgCAABk&#10;cnMvZG93bnJldi54bWxQSwUGAAAAAAQABAD1AAAAjQMAAAAA&#10;" path="m,l,2103120e" filled="f">
                  <v:path arrowok="t" textboxrect="0,0,0,2103120"/>
                </v:shape>
                <v:shape id="Shape 3167" o:spid="_x0000_s1040" style="position:absolute;left:25374;top:20958;width:4420;height:762;visibility:visible;mso-wrap-style:square;v-text-anchor:top" coordsize="44196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3HcUA&#10;AADdAAAADwAAAGRycy9kb3ducmV2LnhtbESPQYvCMBSE78L+h/AWvIimVtBSjSJdBfGmLovHR/O2&#10;LTYvpYla/fWbBcHjMDPfMItVZ2pxo9ZVlhWMRxEI4tzqigsF36ftMAHhPLLG2jIpeJCD1fKjt8BU&#10;2zsf6Hb0hQgQdikqKL1vUildXpJBN7INcfB+bWvQB9kWUrd4D3BTyziKptJgxWGhxIaykvLL8WoU&#10;ZPH5a538+MElfj5N0W322eO8V6r/2a3nIDx1/h1+tXdawWQ8ncH/m/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ZjcdxQAAAN0AAAAPAAAAAAAAAAAAAAAAAJgCAABkcnMv&#10;ZG93bnJldi54bWxQSwUGAAAAAAQABAD1AAAAigMAAAAA&#10;" path="m76200,r,31750l441960,31750r,12700l76200,44450r,31750l,38100,76200,xe" fillcolor="black" stroked="f" strokeweight="0">
                  <v:path arrowok="t" textboxrect="0,0,441960,76200"/>
                </v:shape>
                <v:shape id="Shape 3168" o:spid="_x0000_s1041" style="position:absolute;left:27965;top:11129;width:1829;height:762;visibility:visible;mso-wrap-style:square;v-text-anchor:top" coordsize="18288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5WXMAA&#10;AADdAAAADwAAAGRycy9kb3ducmV2LnhtbERPzYrCMBC+C/sOYRb2pqmKUrpGkV0WBEVR9wGGZGyL&#10;zSQ00da3NwfB48f3v1j1thF3akPtWMF4lIEg1s7UXCr4P/8NcxAhIhtsHJOCBwVYLT8GCyyM6/hI&#10;91MsRQrhUKCCKkZfSBl0RRbDyHnixF1cazEm2JbStNilcNvISZbNpcWaU0OFnn4q0tfTzSpoqNP7&#10;w3qWU/+7qzfTzG+32iv19dmvv0FE6uNb/HJvjILpeJ7mpjfpCc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+5WXMAAAADdAAAADwAAAAAAAAAAAAAAAACYAgAAZHJzL2Rvd25y&#10;ZXYueG1sUEsFBgAAAAAEAAQA9QAAAIUDAAAAAA==&#10;" path="m76200,r,31750l182880,31750r,12700l76200,44450r,31750l,38100,76200,xe" fillcolor="black" stroked="f" strokeweight="0">
                  <v:path arrowok="t" textboxrect="0,0,182880,76200"/>
                </v:shape>
                <v:shape id="Shape 3169" o:spid="_x0000_s1042" style="position:absolute;left:27965;top:4956;width:1829;height:762;visibility:visible;mso-wrap-style:square;v-text-anchor:top" coordsize="18288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Lzx8UA&#10;AADdAAAADwAAAGRycy9kb3ducmV2LnhtbESPUWvCMBSF34X9h3AHe9PUlYmrRimTgeBwzPkDLsm1&#10;LTY3oYm2/nszGPh4OOd8h7NcD7YVV+pC41jBdJKBINbONFwpOP5+jucgQkQ22DomBTcKsF49jZZY&#10;GNfzD10PsRIJwqFABXWMvpAy6JoshonzxMk7uc5iTLKrpOmwT3Dbytcsm0mLDaeFGj191KTPh4tV&#10;0FKv99/l25yGzVezzTO/22mv1MvzUC5ARBriI/zf3hoF+XT2Dn9v0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vPHxQAAAN0AAAAPAAAAAAAAAAAAAAAAAJgCAABkcnMv&#10;ZG93bnJldi54bWxQSwUGAAAAAAQABAD1AAAAigMAAAAA&#10;" path="m76200,r,31750l182880,31750r,12700l76200,44450r,31750l,38100,76200,xe" fillcolor="black" stroked="f" strokeweight="0">
                  <v:path arrowok="t" textboxrect="0,0,182880,76200"/>
                </v:shape>
                <v:shape id="Shape 3170" o:spid="_x0000_s1043" style="position:absolute;top:5947;width:3581;height:0;visibility:visible;mso-wrap-style:square;v-text-anchor:top" coordsize="3581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rZJccA&#10;AADdAAAADwAAAGRycy9kb3ducmV2LnhtbESP3WrCQBBG74W+wzKF3ohubKGV6CpVEMQfqFHByyE7&#10;ZkOzsyG71fj2rlDwcvjmOzNnPG1tJS7U+NKxgkE/AUGcO11yoeCwX/SGIHxA1lg5JgU38jCdvHTG&#10;mGp35R1dslCICGGfogITQp1K6XNDFn3f1cQxO7vGYohjU0jd4DXCbSXfk+RTWiw5XjBY09xQ/pv9&#10;2Qfl3N0fjmbTzhb2p3tar7ab5Uqpt9f2ewQiUBuey//tpVbwMfiK/0ebaAJyc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a2SXHAAAA3QAAAA8AAAAAAAAAAAAAAAAAmAIAAGRy&#10;cy9kb3ducmV2LnhtbFBLBQYAAAAABAAEAPUAAACMAwAAAAA=&#10;" path="m358140,l,e" filled="f">
                  <v:path arrowok="t" textboxrect="0,0,358140,0"/>
                </v:shape>
                <v:shape id="Shape 3171" o:spid="_x0000_s1044" style="position:absolute;top:5947;width:0;height:15392;visibility:visible;mso-wrap-style:square;v-text-anchor:top" coordsize="0,1539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9ricYA&#10;AADdAAAADwAAAGRycy9kb3ducmV2LnhtbESPQWsCMRSE7wX/Q3iCt5qsBWu3RtFSwYMoWrHXR/K6&#10;u3Tzst1EXf+9KRR6HGbmG2Y671wtLtSGyrOGbKhAEBtvKy40HD9WjxMQISJbrD2ThhsFmM96D1PM&#10;rb/yni6HWIgE4ZCjhjLGJpcymJIchqFviJP35VuHMcm2kLbFa4K7Wo6UGkuHFaeFEht6K8l8H85O&#10;g3kfO6dOxfaHs+WL+lxtboud0XrQ7xavICJ18T/8115bDU/Zcwa/b9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9ricYAAADdAAAADwAAAAAAAAAAAAAAAACYAgAAZHJz&#10;L2Rvd25yZXYueG1sUEsFBgAAAAAEAAQA9QAAAIsDAAAAAA==&#10;" path="m,l,1539239e" filled="f">
                  <v:path arrowok="t" textboxrect="0,0,0,1539239"/>
                </v:shape>
                <v:shape id="Shape 3172" o:spid="_x0000_s1045" style="position:absolute;top:20958;width:5562;height:762;visibility:visible;mso-wrap-style:square;v-text-anchor:top" coordsize="55626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/0ZcUA&#10;AADdAAAADwAAAGRycy9kb3ducmV2LnhtbESPQWvCQBSE74L/YXmF3sxGA1ajq0iLINqDTUU8PrLP&#10;JDT7Ns2uGv+9Wyh4HGbmG2a+7EwtrtS6yrKCYRSDIM6trrhQcPheDyYgnEfWWFsmBXdysFz0e3NM&#10;tb3xF10zX4gAYZeigtL7JpXS5SUZdJFtiIN3tq1BH2RbSN3iLcBNLUdxPJYGKw4LJTb0XlL+k11M&#10;oJx22e/Hdp2MP4/7zCVWT6ieKvX60q1mIDx1/hn+b2+0gmT4NoK/N+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/RlxQAAAN0AAAAPAAAAAAAAAAAAAAAAAJgCAABkcnMv&#10;ZG93bnJldi54bWxQSwUGAAAAAAQABAD1AAAAigMAAAAA&#10;" path="m480060,r76200,38100l480060,76200r,-31750l,44450,,31750r480060,l480060,xe" fillcolor="black" stroked="f" strokeweight="0">
                  <v:path arrowok="t" textboxrect="0,0,556260,76200"/>
                </v:shape>
                <v:shape id="Shape 3173" o:spid="_x0000_s1046" style="position:absolute;top:11129;width:3581;height:762;visibility:visible;mso-wrap-style:square;v-text-anchor:top" coordsize="35814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wGxMIA&#10;AADdAAAADwAAAGRycy9kb3ducmV2LnhtbESPT2sCMRTE7wW/Q3hCbzVRQWU1igiClxZcS8+PzXP/&#10;uHlZkriu394UCj0OM/MbZrMbbCt68qF2rGE6USCIC2dqLjV8X44fKxAhIhtsHZOGJwXYbUdvG8yM&#10;e/CZ+jyWIkE4ZKihirHLpAxFRRbDxHXEybs6bzEm6UtpPD4S3LZyptRCWqw5LVTY0aGi4pbfrYYc&#10;m6Zo1Kk7fPZXVuTp/vNFWr+Ph/0aRKQh/of/2iejYT5dzuH3TXoC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bAbEwgAAAN0AAAAPAAAAAAAAAAAAAAAAAJgCAABkcnMvZG93&#10;bnJldi54bWxQSwUGAAAAAAQABAD1AAAAhwMAAAAA&#10;" path="m281940,r76200,38100l281940,76200r,-31750l,44450,,31750r281940,l281940,xe" fillcolor="black" stroked="f" strokeweight="0">
                  <v:path arrowok="t" textboxrect="0,0,358140,76200"/>
                </v:shape>
                <v:shape id="Shape 3174" o:spid="_x0000_s1047" style="position:absolute;top:16386;width:3581;height:762;visibility:visible;mso-wrap-style:square;v-text-anchor:top" coordsize="35814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WesMMA&#10;AADdAAAADwAAAGRycy9kb3ducmV2LnhtbESPT2sCMRTE74LfITzBmybWYsvWKCIUvFRwW3p+bJ77&#10;x83LksR1++1NQfA4zMxvmPV2sK3oyYfasYbFXIEgLpypudTw8/05ewcRIrLB1jFp+KMA2814tMbM&#10;uBufqM9jKRKEQ4Yaqhi7TMpQVGQxzF1HnLyz8xZjkr6UxuMtwW0rX5RaSYs1p4UKO9pXVFzyq9WQ&#10;Y9MUjTp0+6/+zIo8XX+PpPV0Muw+QEQa4jP8aB+MhuXi7RX+36Qn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WesMMAAADdAAAADwAAAAAAAAAAAAAAAACYAgAAZHJzL2Rv&#10;d25yZXYueG1sUEsFBgAAAAAEAAQA9QAAAIgDAAAAAA==&#10;" path="m281940,r76200,38100l281940,76200r,-31750l,44450,,31750r281940,l281940,xe" fillcolor="black" stroked="f" strokeweight="0">
                  <v:path arrowok="t" textboxrect="0,0,358140,762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1991563</wp:posOffset>
                </wp:positionH>
                <wp:positionV relativeFrom="paragraph">
                  <wp:posOffset>201037</wp:posOffset>
                </wp:positionV>
                <wp:extent cx="9525" cy="251460"/>
                <wp:effectExtent l="0" t="0" r="0" b="0"/>
                <wp:wrapSquare wrapText="bothSides"/>
                <wp:docPr id="27401" name="Group 27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251460"/>
                          <a:chOff x="0" y="0"/>
                          <a:chExt cx="9525" cy="251460"/>
                        </a:xfrm>
                      </wpg:grpSpPr>
                      <wps:wsp>
                        <wps:cNvPr id="3162" name="Shape 3162"/>
                        <wps:cNvSpPr/>
                        <wps:spPr>
                          <a:xfrm>
                            <a:off x="0" y="0"/>
                            <a:ext cx="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60">
                                <a:moveTo>
                                  <a:pt x="0" y="0"/>
                                </a:moveTo>
                                <a:lnTo>
                                  <a:pt x="0" y="25146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2D3A78" id="Group 27401" o:spid="_x0000_s1026" style="position:absolute;margin-left:156.8pt;margin-top:15.85pt;width:.75pt;height:19.8pt;z-index:251662336" coordsize="9525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">
                <v:shape id="Shape 3162" o:spid="_x0000_s1027" style="position:absolute;width:0;height:251460;visibility:visible;mso-wrap-style:square;v-text-anchor:top" coordsize="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ZG9MQA&#10;AADdAAAADwAAAGRycy9kb3ducmV2LnhtbESPQWvCQBSE7wX/w/KE3upGW4JEVxFB0GPTUO3tkX0m&#10;wezbsLsm6b/vCkKPw8x8w6y3o2lFT843lhXMZwkI4tLqhisFxdfhbQnCB2SNrWVS8EsetpvJyxoz&#10;bQf+pD4PlYgQ9hkqqEPoMil9WZNBP7MdcfSu1hkMUbpKaodDhJtWLpIklQYbjgs1drSvqbzld6Pg&#10;53xxxPKjGKVJv92pPZrz8qLU63TcrUAEGsN/+Nk+agXv83QBjzfxCc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GRvTEAAAA3QAAAA8AAAAAAAAAAAAAAAAAmAIAAGRycy9k&#10;b3ducmV2LnhtbFBLBQYAAAAABAAEAPUAAACJAwAAAAA=&#10;" path="m,l,251460e" filled="f">
                  <v:path arrowok="t" textboxrect="0,0,0,251460"/>
                </v:shape>
                <w10:wrap type="square"/>
              </v:group>
            </w:pict>
          </mc:Fallback>
        </mc:AlternateContent>
      </w:r>
      <w:r>
        <w:t xml:space="preserve">Заведующая                    Воспитатели                                Общее собрание ТК производством </w:t>
      </w:r>
    </w:p>
    <w:p w:rsidR="00366B02" w:rsidRDefault="00DC7CD8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ind w:left="19" w:right="280"/>
      </w:pPr>
      <w:r>
        <w:t xml:space="preserve">Младшие                         Музыкальный  </w:t>
      </w:r>
    </w:p>
    <w:p w:rsidR="00366B02" w:rsidRDefault="00DC7CD8">
      <w:pPr>
        <w:ind w:left="19" w:right="280"/>
      </w:pPr>
      <w:r>
        <w:t xml:space="preserve">воспитатели                    руководитель                              Педагогический совет </w:t>
      </w:r>
    </w:p>
    <w:p w:rsidR="00366B02" w:rsidRDefault="00DC7CD8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ind w:left="19" w:right="280"/>
      </w:pPr>
      <w:r>
        <w:t xml:space="preserve">Обслуживающий  </w:t>
      </w:r>
    </w:p>
    <w:p w:rsidR="00366B02" w:rsidRDefault="00DC7CD8">
      <w:pPr>
        <w:ind w:left="19" w:right="280"/>
      </w:pPr>
      <w:r>
        <w:t xml:space="preserve">персонал                                                                               Родительский комитет </w:t>
      </w:r>
    </w:p>
    <w:p w:rsidR="00366B02" w:rsidRDefault="00DC7CD8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ind w:left="19" w:right="280"/>
      </w:pPr>
      <w:r>
        <w:t xml:space="preserve">       Воспитанники и их родители </w:t>
      </w:r>
    </w:p>
    <w:p w:rsidR="00366B02" w:rsidRDefault="00DC7CD8">
      <w:pPr>
        <w:spacing w:after="25" w:line="259" w:lineRule="auto"/>
        <w:ind w:left="0" w:right="0" w:firstLine="0"/>
        <w:jc w:val="left"/>
      </w:pPr>
      <w:r>
        <w:lastRenderedPageBreak/>
        <w:t xml:space="preserve"> </w:t>
      </w:r>
    </w:p>
    <w:p w:rsidR="00366B02" w:rsidRDefault="00DC7CD8">
      <w:pPr>
        <w:ind w:left="19" w:right="280"/>
      </w:pPr>
      <w:r>
        <w:t xml:space="preserve"> Действующая организационно-управленческая структура позволяет оптимизировать управление, включить в пространство управленческой деятельности значительное число педагогов и родителей (законных представителей). </w:t>
      </w:r>
    </w:p>
    <w:p w:rsidR="00366B02" w:rsidRDefault="00DC7CD8">
      <w:pPr>
        <w:ind w:left="19" w:right="280"/>
      </w:pPr>
      <w:r>
        <w:t xml:space="preserve">     В ДОУ разработано Положение о контрольной деятельности в учреждении.  Цель контроля: оптимизация и координация работы всех структурных подразделений ДОУ для обеспечения качества образовательного процесса.   </w:t>
      </w:r>
    </w:p>
    <w:p w:rsidR="00366B02" w:rsidRDefault="00DC7CD8">
      <w:pPr>
        <w:ind w:left="19" w:right="280"/>
      </w:pPr>
      <w:r>
        <w:t xml:space="preserve">     Контроль в ДОУ начинается с руководителя, проходит через все структурные подразделения и направлен на следующие объекты: охрана и укрепление здоровья воспитанников, </w:t>
      </w:r>
      <w:proofErr w:type="spellStart"/>
      <w:r>
        <w:t>воспитательно</w:t>
      </w:r>
      <w:proofErr w:type="spellEnd"/>
      <w:r>
        <w:t xml:space="preserve">-образовательный процесс, кадры, аттестация педагогов, повышение квалификации, взаимодействие с социумом, административно-хозяйственная и финансовая деятельность, питание детей, техника безопасности и охрана труда работников и жизни воспитанников. Вопросы контроля рассматриваются на общих собраниях трудового коллектива, Педагогических советах ДОУ, Совете учреждения, Общем собрании учреждения. </w:t>
      </w:r>
    </w:p>
    <w:p w:rsidR="00366B02" w:rsidRDefault="00DC7CD8">
      <w:pPr>
        <w:ind w:left="19" w:right="280"/>
      </w:pPr>
      <w:r>
        <w:t xml:space="preserve">Структура и механизм управления позволяют ДОУ стабильно функционировать.  (оптимальное использование методов, средств, организационных форм управления, современных технологий обеспечили повышение мотивации участников образовательного процесса на личностное саморазвитие, самореализацию, самостоятельную творческую деятельность) </w:t>
      </w:r>
    </w:p>
    <w:p w:rsidR="00366B02" w:rsidRDefault="00DC7CD8">
      <w:pPr>
        <w:ind w:left="19" w:right="280"/>
      </w:pPr>
      <w:r>
        <w:rPr>
          <w:i/>
        </w:rPr>
        <w:t>ВЫВОД:</w:t>
      </w:r>
      <w:r>
        <w:t xml:space="preserve"> Системы управления способствует развитию инициативы участников образовательного процесса (педагогов, родителей и воспитанников). </w:t>
      </w:r>
    </w:p>
    <w:p w:rsidR="00366B02" w:rsidRDefault="00DC7CD8" w:rsidP="008637E9">
      <w:pPr>
        <w:spacing w:after="0" w:line="259" w:lineRule="auto"/>
        <w:ind w:left="0" w:right="0" w:firstLine="0"/>
        <w:jc w:val="left"/>
      </w:pPr>
      <w:r>
        <w:rPr>
          <w:b/>
        </w:rPr>
        <w:t xml:space="preserve">  </w:t>
      </w:r>
    </w:p>
    <w:p w:rsidR="00366B02" w:rsidRDefault="00DC7CD8">
      <w:pPr>
        <w:pStyle w:val="2"/>
        <w:ind w:left="-5"/>
      </w:pPr>
      <w:r>
        <w:t xml:space="preserve">1.7. Оценка организации учебного процесса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:rsidR="00366B02" w:rsidRDefault="00DC7CD8">
      <w:pPr>
        <w:ind w:left="19" w:right="280"/>
      </w:pPr>
      <w:r>
        <w:rPr>
          <w:b/>
        </w:rPr>
        <w:t xml:space="preserve">     </w:t>
      </w:r>
      <w:r>
        <w:t>В детском саду функционирует 2 разновозрастные группы, разновозрастную группу «А» посещают дети раннего, 1 младшего, 2 младшего возр</w:t>
      </w:r>
      <w:r w:rsidR="00EF5DC7">
        <w:t>аста и средний возраст, всего 13</w:t>
      </w:r>
      <w:r>
        <w:t xml:space="preserve"> человек. Разновозрастную группу «Б» посещают дети старшего и под</w:t>
      </w:r>
      <w:r w:rsidR="00496B76">
        <w:t>готовительного возраста, всего 5</w:t>
      </w:r>
      <w:r>
        <w:t xml:space="preserve"> человек. Обща</w:t>
      </w:r>
      <w:r w:rsidR="00496B76">
        <w:t>я численность воспитанников – 18</w:t>
      </w:r>
      <w:r>
        <w:t xml:space="preserve"> человека в возрасте от 1,5 лет до 7 лет. </w:t>
      </w:r>
    </w:p>
    <w:p w:rsidR="00496B76" w:rsidRDefault="00DC7CD8" w:rsidP="00496B76">
      <w:pPr>
        <w:ind w:left="19" w:right="280"/>
      </w:pPr>
      <w:r>
        <w:t xml:space="preserve">    Образовательный процесс в ДОУ осуществляется на русском языке. </w:t>
      </w:r>
    </w:p>
    <w:p w:rsidR="00496B76" w:rsidRPr="00496B76" w:rsidRDefault="00496B76" w:rsidP="00496B76">
      <w:pPr>
        <w:ind w:left="19" w:right="280"/>
      </w:pPr>
      <w:r w:rsidRPr="00496B76">
        <w:rPr>
          <w:szCs w:val="24"/>
        </w:rPr>
        <w:t xml:space="preserve">Образовательная программа дошкольного образования  муниципального казенного дошкольного образовательного учреждения детский сад № 6 п.Волома общеразвивающего вида  (далее – Программа) 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Pr="00496B76">
        <w:rPr>
          <w:szCs w:val="24"/>
        </w:rPr>
        <w:t>Минобрнауки</w:t>
      </w:r>
      <w:proofErr w:type="spellEnd"/>
      <w:r w:rsidRPr="00496B76">
        <w:rPr>
          <w:szCs w:val="24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496B76">
        <w:rPr>
          <w:szCs w:val="24"/>
        </w:rPr>
        <w:t>Минпросвещения</w:t>
      </w:r>
      <w:proofErr w:type="spellEnd"/>
      <w:r w:rsidRPr="00496B76">
        <w:rPr>
          <w:szCs w:val="24"/>
        </w:rPr>
        <w:t xml:space="preserve">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</w:t>
      </w:r>
      <w:proofErr w:type="spellStart"/>
      <w:r w:rsidRPr="00496B76">
        <w:rPr>
          <w:szCs w:val="24"/>
        </w:rPr>
        <w:t>Минпросвещения</w:t>
      </w:r>
      <w:proofErr w:type="spellEnd"/>
      <w:r w:rsidRPr="00496B76">
        <w:rPr>
          <w:szCs w:val="24"/>
        </w:rPr>
        <w:t xml:space="preserve"> России от 25 ноября 2022 г. № 1028, зарегистрировано в Минюсте России 28 декабря 2022 г., регистрационный № 71847) (далее – ФОП ДО). </w:t>
      </w:r>
    </w:p>
    <w:p w:rsidR="00366B02" w:rsidRDefault="00DC7CD8">
      <w:pPr>
        <w:ind w:left="19" w:right="280"/>
      </w:pPr>
      <w:r>
        <w:t xml:space="preserve">Непосредственно образовательная деятельность осуществляется в соответствии с годовым календарным учебным графиком, учебным планом с пояснительной запиской, расписанием занятий; с учетом возрастных и индивидуальных возможностей детей. Количество и продолжительность непосредственно образовательной деятельности, перерывы между </w:t>
      </w:r>
      <w:r>
        <w:lastRenderedPageBreak/>
        <w:t xml:space="preserve">НОД устанавливаются в соответствии с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молодежи». Педагоги ДОУ в ходе образовательной деятельности расширяют свою компетентность в вопросах организации и проведения работы с детьми в разновозрастных группах   детского сада и накапливают педагогический опыт.  </w:t>
      </w:r>
    </w:p>
    <w:p w:rsidR="00366B02" w:rsidRDefault="00DC7CD8">
      <w:pPr>
        <w:spacing w:after="53"/>
        <w:ind w:left="19" w:right="280"/>
      </w:pPr>
      <w:r>
        <w:t xml:space="preserve">В ДОУ в вечернее время проводится кружковая работа.  </w:t>
      </w:r>
    </w:p>
    <w:p w:rsidR="00366B02" w:rsidRDefault="00DC7CD8">
      <w:pPr>
        <w:ind w:left="19" w:right="280"/>
      </w:pPr>
      <w:r>
        <w:t xml:space="preserve">Платные услуги в учреждении не оказываются. </w:t>
      </w:r>
    </w:p>
    <w:p w:rsidR="00366B02" w:rsidRDefault="00DC7CD8">
      <w:pPr>
        <w:ind w:left="19" w:right="280"/>
      </w:pPr>
      <w:r>
        <w:rPr>
          <w:i/>
        </w:rPr>
        <w:t xml:space="preserve">ВЫВОД: </w:t>
      </w:r>
      <w:r>
        <w:t xml:space="preserve">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воспитанника.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:rsidR="00366B02" w:rsidRDefault="00DC7CD8">
      <w:pPr>
        <w:pStyle w:val="2"/>
        <w:spacing w:after="61"/>
        <w:ind w:left="-5"/>
      </w:pPr>
      <w:r>
        <w:t xml:space="preserve">1.8. Оценка функционирования внутренней системы оценки качества образования </w:t>
      </w:r>
    </w:p>
    <w:p w:rsidR="00366B02" w:rsidRDefault="00DC7CD8">
      <w:pPr>
        <w:ind w:left="19" w:right="280"/>
      </w:pPr>
      <w:r>
        <w:t xml:space="preserve">       В ДОУ разработаны локальные акты: </w:t>
      </w:r>
    </w:p>
    <w:p w:rsidR="00366B02" w:rsidRDefault="00DC7CD8" w:rsidP="00496B76">
      <w:pPr>
        <w:numPr>
          <w:ilvl w:val="0"/>
          <w:numId w:val="2"/>
        </w:numPr>
        <w:spacing w:after="9" w:line="271" w:lineRule="auto"/>
        <w:ind w:right="280" w:hanging="149"/>
      </w:pPr>
      <w:r>
        <w:t xml:space="preserve">План мероприятий </w:t>
      </w:r>
      <w:r w:rsidR="00EF5DC7">
        <w:tab/>
        <w:t xml:space="preserve"> «</w:t>
      </w:r>
      <w:r w:rsidR="00496B76">
        <w:t xml:space="preserve">Изменения в муниципальном казенном дошкольном образовательном учреждении детский сад № 6 п.Волома, направленные на повышение эффективности образования». </w:t>
      </w:r>
      <w:r w:rsidR="00496B76">
        <w:tab/>
      </w:r>
      <w:r>
        <w:t xml:space="preserve"> </w:t>
      </w:r>
    </w:p>
    <w:p w:rsidR="00366B02" w:rsidRDefault="00DC7CD8">
      <w:pPr>
        <w:numPr>
          <w:ilvl w:val="0"/>
          <w:numId w:val="2"/>
        </w:numPr>
        <w:ind w:right="280" w:hanging="149"/>
      </w:pPr>
      <w:r>
        <w:t xml:space="preserve">Положение о внутренней системе оценки качества деятельности организации и оказания социальных услуг муниципального казенного дошкольного образовательного учреждения      детский сад №6 п.Волома.    </w:t>
      </w:r>
    </w:p>
    <w:p w:rsidR="00366B02" w:rsidRDefault="00DC7CD8">
      <w:pPr>
        <w:numPr>
          <w:ilvl w:val="0"/>
          <w:numId w:val="2"/>
        </w:numPr>
        <w:ind w:right="280" w:hanging="149"/>
      </w:pPr>
      <w:r>
        <w:t xml:space="preserve">Положение о системе оценки деятельности педагогических работников в соответствии с </w:t>
      </w:r>
    </w:p>
    <w:p w:rsidR="00366B02" w:rsidRDefault="00DC7CD8">
      <w:pPr>
        <w:spacing w:after="100"/>
        <w:ind w:left="19" w:right="280"/>
      </w:pPr>
      <w:r>
        <w:t xml:space="preserve">ФГОС ДО;                                                                                                                                                        </w:t>
      </w:r>
    </w:p>
    <w:p w:rsidR="00366B02" w:rsidRDefault="00DC7CD8">
      <w:pPr>
        <w:numPr>
          <w:ilvl w:val="0"/>
          <w:numId w:val="2"/>
        </w:numPr>
        <w:spacing w:after="53"/>
        <w:ind w:right="280" w:hanging="149"/>
      </w:pPr>
      <w:r>
        <w:t xml:space="preserve">Положение о взаимодействии с семьями воспитанников в соответствии с ФГОС ДО </w:t>
      </w:r>
    </w:p>
    <w:p w:rsidR="00366B02" w:rsidRDefault="00DC7CD8">
      <w:pPr>
        <w:ind w:left="19" w:right="280"/>
      </w:pPr>
      <w:r>
        <w:t xml:space="preserve">На основании этих документов в ДОУ осуществляется функционирование и развитие внутренней системы оценки качества образования. </w:t>
      </w:r>
    </w:p>
    <w:p w:rsidR="00366B02" w:rsidRDefault="00DC7CD8">
      <w:pPr>
        <w:spacing w:after="9" w:line="271" w:lineRule="auto"/>
        <w:ind w:left="19" w:right="187"/>
        <w:jc w:val="left"/>
      </w:pPr>
      <w:r>
        <w:t xml:space="preserve">В </w:t>
      </w:r>
      <w:r>
        <w:tab/>
        <w:t xml:space="preserve">ДОУ </w:t>
      </w:r>
      <w:r>
        <w:tab/>
        <w:t xml:space="preserve">разработаны </w:t>
      </w:r>
      <w:r>
        <w:tab/>
        <w:t xml:space="preserve">локальные </w:t>
      </w:r>
      <w:r>
        <w:tab/>
        <w:t xml:space="preserve">акты, </w:t>
      </w:r>
      <w:r>
        <w:tab/>
        <w:t xml:space="preserve">на </w:t>
      </w:r>
      <w:r>
        <w:tab/>
        <w:t xml:space="preserve">основании </w:t>
      </w:r>
      <w:r>
        <w:tab/>
        <w:t xml:space="preserve">которых </w:t>
      </w:r>
      <w:r>
        <w:tab/>
        <w:t xml:space="preserve">осуществляется функционирование и развитие внутренней системы оценки качества образования, что обеспечивает эффективность деятельности организации.  </w:t>
      </w:r>
    </w:p>
    <w:p w:rsidR="00366B02" w:rsidRDefault="00DC7CD8">
      <w:pPr>
        <w:ind w:left="19" w:right="280"/>
      </w:pPr>
      <w:r>
        <w:t xml:space="preserve">Локальные акты ДОУ по функционированию и развитию внутренней системы оценки качества образования требуют доработки. </w:t>
      </w:r>
    </w:p>
    <w:p w:rsidR="00366B02" w:rsidRDefault="00DC7CD8">
      <w:pPr>
        <w:spacing w:after="44"/>
        <w:ind w:left="19" w:right="280"/>
      </w:pPr>
      <w:r>
        <w:t xml:space="preserve">     Контроль в детском саду начинается с руководителя, проходит через все структурные подразделения и направлен на следующие объекты: </w:t>
      </w:r>
    </w:p>
    <w:p w:rsidR="00366B02" w:rsidRDefault="00DC7CD8">
      <w:pPr>
        <w:numPr>
          <w:ilvl w:val="0"/>
          <w:numId w:val="2"/>
        </w:numPr>
        <w:spacing w:after="51"/>
        <w:ind w:right="280" w:hanging="149"/>
      </w:pPr>
      <w:r>
        <w:t xml:space="preserve">охрана и укрепление здоровья воспитанников, </w:t>
      </w:r>
    </w:p>
    <w:p w:rsidR="00366B02" w:rsidRDefault="00DC7CD8">
      <w:pPr>
        <w:numPr>
          <w:ilvl w:val="0"/>
          <w:numId w:val="2"/>
        </w:numPr>
        <w:spacing w:after="52"/>
        <w:ind w:right="280" w:hanging="149"/>
      </w:pPr>
      <w:proofErr w:type="spellStart"/>
      <w:r>
        <w:t>воспитательно</w:t>
      </w:r>
      <w:proofErr w:type="spellEnd"/>
      <w:r>
        <w:t xml:space="preserve"> – образовательный процесс, </w:t>
      </w:r>
    </w:p>
    <w:p w:rsidR="00366B02" w:rsidRDefault="00DC7CD8">
      <w:pPr>
        <w:numPr>
          <w:ilvl w:val="0"/>
          <w:numId w:val="2"/>
        </w:numPr>
        <w:spacing w:after="51"/>
        <w:ind w:right="280" w:hanging="149"/>
      </w:pPr>
      <w:r>
        <w:t xml:space="preserve">кадры, аттестация педагогов, повышение квалификации, </w:t>
      </w:r>
    </w:p>
    <w:p w:rsidR="00366B02" w:rsidRDefault="00DC7CD8">
      <w:pPr>
        <w:numPr>
          <w:ilvl w:val="0"/>
          <w:numId w:val="2"/>
        </w:numPr>
        <w:spacing w:after="52"/>
        <w:ind w:right="280" w:hanging="149"/>
      </w:pPr>
      <w:r>
        <w:t xml:space="preserve">взаимодействие с социумом, </w:t>
      </w:r>
    </w:p>
    <w:p w:rsidR="00366B02" w:rsidRDefault="00DC7CD8">
      <w:pPr>
        <w:numPr>
          <w:ilvl w:val="0"/>
          <w:numId w:val="2"/>
        </w:numPr>
        <w:spacing w:after="50"/>
        <w:ind w:right="280" w:hanging="149"/>
      </w:pPr>
      <w:r>
        <w:t xml:space="preserve">административно-хозяйственная и финансовая деятельность, </w:t>
      </w:r>
    </w:p>
    <w:p w:rsidR="00366B02" w:rsidRDefault="00DC7CD8">
      <w:pPr>
        <w:numPr>
          <w:ilvl w:val="0"/>
          <w:numId w:val="2"/>
        </w:numPr>
        <w:spacing w:after="57"/>
        <w:ind w:right="280" w:hanging="149"/>
      </w:pPr>
      <w:r>
        <w:t xml:space="preserve">питание воспитанников, </w:t>
      </w:r>
    </w:p>
    <w:p w:rsidR="00366B02" w:rsidRDefault="00DC7CD8">
      <w:pPr>
        <w:numPr>
          <w:ilvl w:val="0"/>
          <w:numId w:val="2"/>
        </w:numPr>
        <w:spacing w:after="52"/>
        <w:ind w:right="280" w:hanging="149"/>
      </w:pPr>
      <w:r>
        <w:t xml:space="preserve">техника безопасности и охрана труда работников и жизни воспитанников. </w:t>
      </w:r>
    </w:p>
    <w:p w:rsidR="00366B02" w:rsidRDefault="00DC7CD8">
      <w:pPr>
        <w:spacing w:after="44"/>
        <w:ind w:left="19" w:right="280"/>
      </w:pPr>
      <w:r>
        <w:t xml:space="preserve">     Вопросы контроля рассматриваются на общих собраниях работников, педагогических советах. </w:t>
      </w:r>
    </w:p>
    <w:p w:rsidR="00366B02" w:rsidRDefault="00DC7CD8">
      <w:pPr>
        <w:spacing w:after="48"/>
        <w:ind w:left="19" w:right="280"/>
      </w:pPr>
      <w:r>
        <w:lastRenderedPageBreak/>
        <w:t xml:space="preserve">     С помощью тестов, анкет, бесед изучается уровень педагогической компетентности родителей, их взгляды на воспитание, их запросы и желания. Периодически изучая уровень удовлетворенности родителей работой ДОУ, корректируются направления сотрудничества с ними. </w:t>
      </w:r>
    </w:p>
    <w:p w:rsidR="00366B02" w:rsidRDefault="00DC7CD8">
      <w:pPr>
        <w:spacing w:after="47"/>
        <w:ind w:left="19" w:right="280"/>
      </w:pPr>
      <w:r>
        <w:t xml:space="preserve">     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праздники, досуги, совместные образовательные проекты. Также информация размещается на сайте учреждения. </w:t>
      </w:r>
    </w:p>
    <w:p w:rsidR="00366B02" w:rsidRDefault="00DC7CD8">
      <w:pPr>
        <w:spacing w:after="45"/>
        <w:ind w:left="19" w:right="280"/>
      </w:pPr>
      <w:r>
        <w:t xml:space="preserve">     Внутренняя оценка осуществляется мониторингом, контрольными мероприятиями.  </w:t>
      </w:r>
      <w:r>
        <w:rPr>
          <w:i/>
        </w:rPr>
        <w:t>ВЫВОД:</w:t>
      </w:r>
      <w:r>
        <w:t xml:space="preserve"> система внутренней и внешней оценки качества образования функционирует в соответствии с требованиями действующего законодательства. </w:t>
      </w:r>
    </w:p>
    <w:p w:rsidR="00366B02" w:rsidRDefault="00DC7CD8">
      <w:pPr>
        <w:spacing w:after="100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2"/>
        <w:ind w:left="-5"/>
      </w:pPr>
      <w:r>
        <w:t xml:space="preserve">1.9. Оценка медицинского обеспечения образовательного процесса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ind w:left="19" w:right="280"/>
      </w:pPr>
      <w:r>
        <w:t xml:space="preserve">Организация медицинского обслуживания детей в ДОУ осуществляется на основании договора с ГБУЗ РК Межрайонная больница №1 структурное подразделение </w:t>
      </w:r>
      <w:proofErr w:type="spellStart"/>
      <w:r>
        <w:t>Воломский</w:t>
      </w:r>
      <w:proofErr w:type="spellEnd"/>
      <w:r>
        <w:t xml:space="preserve"> ФАП. Также каждый год проводятся профилактические осмотры детей согласно возрасту. </w:t>
      </w:r>
    </w:p>
    <w:p w:rsidR="00366B02" w:rsidRDefault="00DC7CD8">
      <w:pPr>
        <w:spacing w:after="44"/>
        <w:ind w:left="19" w:right="280"/>
      </w:pPr>
      <w:r>
        <w:t xml:space="preserve">Оздоровительная работа в ДОУ проводится на основании нормативно-правовых документов: </w:t>
      </w:r>
    </w:p>
    <w:p w:rsidR="00366B02" w:rsidRDefault="00DC7CD8">
      <w:pPr>
        <w:numPr>
          <w:ilvl w:val="0"/>
          <w:numId w:val="3"/>
        </w:numPr>
        <w:spacing w:after="49"/>
        <w:ind w:right="280" w:hanging="144"/>
      </w:pPr>
      <w:r>
        <w:t xml:space="preserve">ФЗ «О санитарно-эпидемиологическом благополучии населения», </w:t>
      </w:r>
    </w:p>
    <w:p w:rsidR="00366B02" w:rsidRDefault="00DC7CD8">
      <w:pPr>
        <w:numPr>
          <w:ilvl w:val="0"/>
          <w:numId w:val="3"/>
        </w:numPr>
        <w:spacing w:after="51"/>
        <w:ind w:right="280" w:hanging="144"/>
      </w:pPr>
      <w: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  </w:t>
      </w:r>
    </w:p>
    <w:p w:rsidR="00366B02" w:rsidRDefault="00DC7CD8">
      <w:pPr>
        <w:spacing w:after="46"/>
        <w:ind w:left="19" w:right="280"/>
      </w:pPr>
      <w:r>
        <w:t xml:space="preserve">  В ДОУ создан комплекс гигиенических, педагогических и </w:t>
      </w:r>
      <w:proofErr w:type="spellStart"/>
      <w:r>
        <w:t>физкультурно</w:t>
      </w:r>
      <w:proofErr w:type="spellEnd"/>
      <w:r w:rsidR="008637E9">
        <w:t xml:space="preserve"> </w:t>
      </w:r>
      <w:r>
        <w:t xml:space="preserve">оздоровительных системных мер, обеспечивающих воспитаннику психическое и физическое благополучие, комфортную моральную и бытовую среду. </w:t>
      </w:r>
    </w:p>
    <w:p w:rsidR="00366B02" w:rsidRDefault="00DC7CD8">
      <w:pPr>
        <w:spacing w:after="51"/>
        <w:ind w:left="19" w:right="280"/>
      </w:pPr>
      <w:r>
        <w:t xml:space="preserve">     Педагогами проводятся как традиционные, так и нетрадиционные физкультурные занятия, дыхательная и пальчиковая гимнастика. На физкультурных занятиях осуществляется индивидуально-дифференцированный подход к воспитанникам – при определении нагрузок учитывается уровень физической подготовки и здоровья. Систематически проводится утренняя гимнастика, закаливание, подвижные игры на прогулке, физкультминутки на занятиях, физкультурные праздники и развлечения. Также проводятся недели здоровья. </w:t>
      </w:r>
    </w:p>
    <w:p w:rsidR="00366B02" w:rsidRDefault="00DC7CD8">
      <w:pPr>
        <w:spacing w:after="46"/>
        <w:ind w:left="19" w:right="280"/>
      </w:pPr>
      <w:r>
        <w:t xml:space="preserve">     Большая роль в пропаганде здорового образа жизни отводится работе с родителями через родительские собрания, информационные стенды, страничка на сайте «Будь здоров!», совместные мероприятия. </w:t>
      </w:r>
    </w:p>
    <w:p w:rsidR="00366B02" w:rsidRDefault="00DC7CD8">
      <w:pPr>
        <w:spacing w:after="45"/>
        <w:ind w:left="19" w:right="280"/>
      </w:pPr>
      <w:r>
        <w:t xml:space="preserve">     В осенне-зимний период осуществляются мероприятия по подготовке организма воспитанников и работников к сезонным инфекциям (противогриппозная профилактика, прививка против гриппа, витаминизация 3-го блюда). Весь персонал ДОУ и частично воспитанники привиты согласно возрастным и индивидуальным особенностям, </w:t>
      </w:r>
      <w:proofErr w:type="spellStart"/>
      <w:r>
        <w:t>плануграфику</w:t>
      </w:r>
      <w:proofErr w:type="spellEnd"/>
      <w:r>
        <w:t xml:space="preserve"> прививок. </w:t>
      </w:r>
    </w:p>
    <w:p w:rsidR="00366B02" w:rsidRDefault="00DC7CD8">
      <w:pPr>
        <w:ind w:left="19" w:right="280"/>
      </w:pPr>
      <w:r>
        <w:t xml:space="preserve">     В каждой группе, на пищеблоке, в кабинете заведующей и заместителя имеются медицинские аптечки, которые регулярно пополняются необходимыми медицинскими препаратами. </w:t>
      </w:r>
    </w:p>
    <w:p w:rsidR="00366B02" w:rsidRDefault="00DC7CD8">
      <w:pPr>
        <w:spacing w:after="45"/>
        <w:ind w:left="19" w:right="280"/>
      </w:pPr>
      <w:r>
        <w:rPr>
          <w:i/>
        </w:rPr>
        <w:lastRenderedPageBreak/>
        <w:t>ВЫВОД</w:t>
      </w:r>
      <w:r>
        <w:t xml:space="preserve">: несмотря на отсутствие медицинского работника, мы проводим необходимые мероприятия; сотрудничаем с ГБУЗ РК «Межрайонная больница № 1», но в этом году </w:t>
      </w:r>
      <w:proofErr w:type="spellStart"/>
      <w:r>
        <w:t>профосмотры</w:t>
      </w:r>
      <w:proofErr w:type="spellEnd"/>
      <w:r>
        <w:t xml:space="preserve"> были приостановлены в связи с пандемией. </w:t>
      </w:r>
    </w:p>
    <w:p w:rsidR="00366B02" w:rsidRDefault="00DC7CD8">
      <w:pPr>
        <w:spacing w:after="99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2"/>
        <w:spacing w:after="40"/>
        <w:ind w:left="-5"/>
      </w:pPr>
      <w:r>
        <w:t xml:space="preserve">1.10. Оценка условий организации питания </w:t>
      </w:r>
    </w:p>
    <w:p w:rsidR="00366B02" w:rsidRDefault="00DC7CD8">
      <w:pPr>
        <w:ind w:left="19" w:right="280"/>
      </w:pPr>
      <w:r>
        <w:t xml:space="preserve">Правильное питание – это залог здоровья и профилактика различных недугов, поэтому в плане работы детского сада вопрос о правильном питании занимает одно из важнейших мест. Все сотрудники, родители и дети проходят обучение по организации правильного питания.  </w:t>
      </w:r>
    </w:p>
    <w:p w:rsidR="00366B02" w:rsidRDefault="00DC7CD8">
      <w:pPr>
        <w:ind w:left="19" w:right="280"/>
      </w:pPr>
      <w:r>
        <w:t xml:space="preserve"> Питание в ДОУ организовано в соответствии с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 и примерным 10-дневным меню, утвержденным руководителем ДОУ с учетом физиологических потребностей в энергии и пищевых веществах для детей всех возрастов детей и рекомендуемых суточных наборов продуктов. </w:t>
      </w:r>
    </w:p>
    <w:p w:rsidR="00366B02" w:rsidRDefault="00DC7CD8">
      <w:pPr>
        <w:spacing w:after="51"/>
        <w:ind w:left="19" w:right="280"/>
      </w:pPr>
      <w:r>
        <w:t xml:space="preserve">В детском саду питание организовано в групповых комнатах. Приготовления блюд происходит на пищеблоке, который размещается в отдельно стоящем здании рядом с ДОУ </w:t>
      </w:r>
    </w:p>
    <w:p w:rsidR="00496B76" w:rsidRDefault="00DC7CD8">
      <w:pPr>
        <w:spacing w:after="49"/>
        <w:ind w:left="19" w:right="280"/>
      </w:pPr>
      <w:r>
        <w:t>Пищеблок на 100% укомплектован кадрам</w:t>
      </w:r>
      <w:r w:rsidR="00496B76">
        <w:t>и.</w:t>
      </w:r>
    </w:p>
    <w:p w:rsidR="00366B02" w:rsidRDefault="00DC7CD8">
      <w:pPr>
        <w:spacing w:after="49"/>
        <w:ind w:left="19" w:right="280"/>
      </w:pPr>
      <w:r>
        <w:t xml:space="preserve">Блюда готовятся в соответствии с санитарно-гигиеническими требованиями и нормами. На блюда разработаны технологические карты. </w:t>
      </w:r>
    </w:p>
    <w:p w:rsidR="00366B02" w:rsidRDefault="00DC7CD8">
      <w:pPr>
        <w:ind w:left="19" w:right="280"/>
      </w:pPr>
      <w:r>
        <w:t xml:space="preserve">Контроль за фактическим питанием и санитарно-гигиеническим состоянием пищеблока осуществляется заведующей и ответственной за организацию питания. Работники пищеблока аттестованы и своевременно проходят санитарно-гигиеническое обучение и медосмотр. </w:t>
      </w:r>
    </w:p>
    <w:p w:rsidR="00366B02" w:rsidRDefault="00DC7CD8">
      <w:pPr>
        <w:ind w:left="19" w:right="280"/>
      </w:pPr>
      <w:r>
        <w:t xml:space="preserve">Поставка продуктов питания осуществляется на основании заключенных договоров. Транспортирование пищевых продуктов осуществляется специальным автотранспортом поставщика.  Все поставляемые продукты имеют сертификат качества. Работа по приему продуктов осуществляется через программу «Меркурий» </w:t>
      </w:r>
    </w:p>
    <w:p w:rsidR="00366B02" w:rsidRDefault="00DC7CD8">
      <w:pPr>
        <w:spacing w:after="32"/>
        <w:ind w:left="19" w:right="280"/>
      </w:pPr>
      <w:r>
        <w:rPr>
          <w:sz w:val="26"/>
        </w:rPr>
        <w:t xml:space="preserve"> </w:t>
      </w:r>
      <w:r>
        <w:t xml:space="preserve">В ДОУ организовано 4-х разовое питание – завтрак, 2 завтрак, обед, полдник. </w:t>
      </w:r>
    </w:p>
    <w:p w:rsidR="00366B02" w:rsidRDefault="00DC7CD8">
      <w:pPr>
        <w:spacing w:after="45"/>
        <w:ind w:left="19" w:right="280"/>
      </w:pPr>
      <w:r>
        <w:t xml:space="preserve">     </w:t>
      </w:r>
      <w:proofErr w:type="spellStart"/>
      <w:r>
        <w:t>Бракеражная</w:t>
      </w:r>
      <w:proofErr w:type="spellEnd"/>
      <w:r>
        <w:t xml:space="preserve"> комиссия ДОУ осуществляет контроль за правильностью обработки продуктов, закладкой, выходом блюд, вкусовыми качествами пищи. </w:t>
      </w:r>
    </w:p>
    <w:p w:rsidR="00366B02" w:rsidRDefault="00DC7CD8">
      <w:pPr>
        <w:spacing w:after="45"/>
        <w:ind w:left="19" w:right="280"/>
      </w:pPr>
      <w:r>
        <w:t xml:space="preserve">     Информация о питании воспитанников доводится до родителей, меню размещается в каждой группе в раздевалке. В ДОУ создан родительский контроль за соблюдением качества питания. </w:t>
      </w:r>
    </w:p>
    <w:p w:rsidR="00366B02" w:rsidRDefault="00DC7CD8">
      <w:pPr>
        <w:spacing w:after="45"/>
        <w:ind w:left="19" w:right="280"/>
      </w:pPr>
      <w:r>
        <w:rPr>
          <w:i/>
        </w:rPr>
        <w:t xml:space="preserve">ВЫВОД: </w:t>
      </w:r>
      <w:r>
        <w:t xml:space="preserve">питание мы стараемся организовывать в соответствии с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но необходимо доработать 10 дневное меню. </w:t>
      </w:r>
    </w:p>
    <w:p w:rsidR="00366B02" w:rsidRDefault="00DC7CD8">
      <w:pPr>
        <w:ind w:left="19" w:right="280"/>
      </w:pPr>
      <w:r>
        <w:t xml:space="preserve"> На пищеблок необходимо приобрести бактерицидную лампу, духовой шкаф, дополнительный разделочный стол, произвести подвод воды через смесители к каждому цеху, организовать правильное зонирование цехов</w:t>
      </w:r>
      <w:r w:rsidR="00D47AE2">
        <w:t>,</w:t>
      </w:r>
      <w:r w:rsidR="00496B76">
        <w:t xml:space="preserve"> </w:t>
      </w:r>
      <w:r w:rsidR="00D47AE2">
        <w:t>обеспечить технологическим</w:t>
      </w:r>
      <w:r w:rsidR="00496B76">
        <w:t xml:space="preserve"> оборудованием</w:t>
      </w:r>
      <w:r w:rsidR="00D47AE2">
        <w:t xml:space="preserve"> для приготовления пищи.</w:t>
      </w:r>
    </w:p>
    <w:p w:rsidR="00366B02" w:rsidRDefault="00DC7CD8">
      <w:pPr>
        <w:spacing w:after="100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2"/>
        <w:ind w:left="-5"/>
      </w:pPr>
      <w:r>
        <w:t xml:space="preserve">2. Показатели деятельности ДОУ </w:t>
      </w:r>
    </w:p>
    <w:p w:rsidR="00366B02" w:rsidRDefault="00DC7CD8">
      <w:pPr>
        <w:spacing w:after="12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spacing w:after="0" w:line="259" w:lineRule="auto"/>
        <w:ind w:left="0" w:right="221" w:firstLine="0"/>
        <w:jc w:val="center"/>
      </w:pPr>
      <w:r>
        <w:rPr>
          <w:sz w:val="28"/>
        </w:rPr>
        <w:lastRenderedPageBreak/>
        <w:t xml:space="preserve"> </w:t>
      </w:r>
    </w:p>
    <w:tbl>
      <w:tblPr>
        <w:tblStyle w:val="TableGrid"/>
        <w:tblW w:w="9988" w:type="dxa"/>
        <w:tblInd w:w="-84" w:type="dxa"/>
        <w:tblCellMar>
          <w:top w:w="146" w:type="dxa"/>
          <w:left w:w="84" w:type="dxa"/>
          <w:right w:w="43" w:type="dxa"/>
        </w:tblCellMar>
        <w:tblLook w:val="04A0" w:firstRow="1" w:lastRow="0" w:firstColumn="1" w:lastColumn="0" w:noHBand="0" w:noVBand="1"/>
      </w:tblPr>
      <w:tblGrid>
        <w:gridCol w:w="764"/>
        <w:gridCol w:w="6679"/>
        <w:gridCol w:w="2545"/>
      </w:tblGrid>
      <w:tr w:rsidR="00366B02">
        <w:trPr>
          <w:trHeight w:val="809"/>
        </w:trPr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19" w:right="0" w:firstLine="0"/>
              <w:jc w:val="left"/>
            </w:pPr>
            <w:r>
              <w:t xml:space="preserve">N п/п 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33" w:firstLine="0"/>
              <w:jc w:val="center"/>
            </w:pPr>
            <w:r>
              <w:t xml:space="preserve">Показатели 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35" w:firstLine="0"/>
              <w:jc w:val="center"/>
            </w:pPr>
            <w:r>
              <w:t xml:space="preserve">Единица измерения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38" w:firstLine="0"/>
              <w:jc w:val="center"/>
            </w:pPr>
            <w:r>
              <w:t xml:space="preserve"> 1.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Образовательная деятельность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66B02">
        <w:trPr>
          <w:trHeight w:val="1440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37" w:firstLine="0"/>
              <w:jc w:val="center"/>
            </w:pPr>
            <w:r>
              <w:t xml:space="preserve">1.1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EF5DC7">
            <w:pPr>
              <w:spacing w:after="0" w:line="259" w:lineRule="auto"/>
              <w:ind w:left="0" w:right="35" w:firstLine="0"/>
              <w:jc w:val="center"/>
            </w:pPr>
            <w:r>
              <w:t>18</w:t>
            </w:r>
            <w:r w:rsidR="00DC7CD8">
              <w:t xml:space="preserve"> человек </w:t>
            </w:r>
          </w:p>
        </w:tc>
      </w:tr>
      <w:tr w:rsidR="00366B02">
        <w:trPr>
          <w:trHeight w:val="811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1.1.1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режиме полного дня (8 - 12 часов)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EF5DC7">
            <w:pPr>
              <w:spacing w:after="0" w:line="259" w:lineRule="auto"/>
              <w:ind w:left="0" w:right="35" w:firstLine="0"/>
              <w:jc w:val="center"/>
            </w:pPr>
            <w:r>
              <w:t>18</w:t>
            </w:r>
            <w:r w:rsidR="00DC7CD8">
              <w:t xml:space="preserve"> человек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1.1.2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режиме кратковременного пребывания (3 - 5 часов)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41" w:firstLine="0"/>
              <w:jc w:val="center"/>
            </w:pPr>
            <w:r>
              <w:t xml:space="preserve">0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1.1.3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семейной дошкольной группе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41" w:firstLine="0"/>
              <w:jc w:val="center"/>
            </w:pPr>
            <w:r>
              <w:t xml:space="preserve">0 </w:t>
            </w:r>
          </w:p>
        </w:tc>
      </w:tr>
    </w:tbl>
    <w:p w:rsidR="00366B02" w:rsidRDefault="00366B02">
      <w:pPr>
        <w:spacing w:after="0" w:line="259" w:lineRule="auto"/>
        <w:ind w:left="-1700" w:right="11345" w:firstLine="0"/>
        <w:jc w:val="left"/>
      </w:pPr>
    </w:p>
    <w:tbl>
      <w:tblPr>
        <w:tblStyle w:val="TableGrid"/>
        <w:tblW w:w="9988" w:type="dxa"/>
        <w:tblInd w:w="-84" w:type="dxa"/>
        <w:tblCellMar>
          <w:top w:w="146" w:type="dxa"/>
          <w:left w:w="84" w:type="dxa"/>
          <w:right w:w="82" w:type="dxa"/>
        </w:tblCellMar>
        <w:tblLook w:val="04A0" w:firstRow="1" w:lastRow="0" w:firstColumn="1" w:lastColumn="0" w:noHBand="0" w:noVBand="1"/>
      </w:tblPr>
      <w:tblGrid>
        <w:gridCol w:w="764"/>
        <w:gridCol w:w="6679"/>
        <w:gridCol w:w="2545"/>
      </w:tblGrid>
      <w:tr w:rsidR="00366B02">
        <w:trPr>
          <w:trHeight w:val="1445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1.1.4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3" w:firstLine="0"/>
              <w:jc w:val="center"/>
            </w:pPr>
            <w:r>
              <w:t xml:space="preserve">0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2" w:right="0" w:firstLine="0"/>
              <w:jc w:val="center"/>
            </w:pPr>
            <w:r>
              <w:t xml:space="preserve">1.2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Общая численность воспитанников в возрасте до 3 лет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EF5DC7">
            <w:pPr>
              <w:spacing w:after="0" w:line="259" w:lineRule="auto"/>
              <w:ind w:left="0" w:right="3" w:firstLine="0"/>
              <w:jc w:val="center"/>
            </w:pPr>
            <w:r>
              <w:t>10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2" w:right="0" w:firstLine="0"/>
              <w:jc w:val="center"/>
            </w:pPr>
            <w:r>
              <w:t xml:space="preserve">1.3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Общая численность воспитанников в возрасте от 3 до 8 лет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1" w:firstLine="0"/>
              <w:jc w:val="center"/>
            </w:pPr>
            <w:r>
              <w:t>8</w:t>
            </w:r>
            <w:r w:rsidR="00DC7CD8">
              <w:t xml:space="preserve"> человек </w:t>
            </w:r>
          </w:p>
        </w:tc>
      </w:tr>
      <w:tr w:rsidR="00366B02">
        <w:trPr>
          <w:trHeight w:val="1445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2" w:right="0" w:firstLine="0"/>
              <w:jc w:val="center"/>
            </w:pPr>
            <w:r>
              <w:t xml:space="preserve">1.4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0 %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1.4.1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режиме полного дня (8 - 12 часов)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EF5DC7">
            <w:pPr>
              <w:spacing w:after="0" w:line="259" w:lineRule="auto"/>
              <w:ind w:left="0" w:right="0" w:firstLine="0"/>
              <w:jc w:val="center"/>
            </w:pPr>
            <w:r>
              <w:t>18</w:t>
            </w:r>
            <w:r w:rsidR="00DC7CD8">
              <w:t xml:space="preserve">/100 %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1.4.2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режиме продленного дня (12 - 14 часов)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0 %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lastRenderedPageBreak/>
              <w:t xml:space="preserve">1.4.3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режиме круглосуточного пребывания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0 % </w:t>
            </w:r>
          </w:p>
        </w:tc>
      </w:tr>
      <w:tr w:rsidR="00366B02">
        <w:trPr>
          <w:trHeight w:val="1445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2" w:right="0" w:firstLine="0"/>
              <w:jc w:val="center"/>
            </w:pPr>
            <w:r>
              <w:t xml:space="preserve">1.5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624" w:firstLine="0"/>
            </w:pPr>
            <w: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0 % </w:t>
            </w:r>
          </w:p>
        </w:tc>
      </w:tr>
      <w:tr w:rsidR="00366B02">
        <w:trPr>
          <w:trHeight w:val="1123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1.5.1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0 % </w:t>
            </w:r>
          </w:p>
        </w:tc>
      </w:tr>
      <w:tr w:rsidR="00366B02">
        <w:trPr>
          <w:trHeight w:val="1124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1.5.2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По освоению образовательной программы дошкольного образования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0 %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1.5.3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По присмотру и уходу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0 /% </w:t>
            </w:r>
          </w:p>
        </w:tc>
      </w:tr>
      <w:tr w:rsidR="00366B02">
        <w:trPr>
          <w:trHeight w:val="1445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2" w:right="0" w:firstLine="0"/>
              <w:jc w:val="center"/>
            </w:pPr>
            <w:r>
              <w:t xml:space="preserve">1.6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8637E9">
            <w:pPr>
              <w:spacing w:after="0" w:line="259" w:lineRule="auto"/>
              <w:ind w:left="1" w:right="0" w:firstLine="0"/>
              <w:jc w:val="center"/>
            </w:pPr>
            <w:r>
              <w:t>21</w:t>
            </w:r>
            <w:r w:rsidR="00DC7CD8">
              <w:t xml:space="preserve"> дней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2" w:right="0" w:firstLine="0"/>
              <w:jc w:val="center"/>
            </w:pPr>
            <w:r>
              <w:t xml:space="preserve">1.7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Общая численность педагогических работников, в том числе: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8637E9">
            <w:pPr>
              <w:spacing w:after="0" w:line="259" w:lineRule="auto"/>
              <w:ind w:left="3" w:right="0" w:firstLine="0"/>
              <w:jc w:val="center"/>
            </w:pPr>
            <w:r>
              <w:t xml:space="preserve"> 3</w:t>
            </w:r>
            <w:r w:rsidR="00DC7CD8">
              <w:t xml:space="preserve"> человека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1.7.1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8637E9">
            <w:pPr>
              <w:spacing w:after="0" w:line="259" w:lineRule="auto"/>
              <w:ind w:left="6" w:right="0" w:firstLine="0"/>
              <w:jc w:val="center"/>
            </w:pPr>
            <w:r>
              <w:t>1 человек/ 33</w:t>
            </w:r>
            <w:r w:rsidR="00DC7CD8">
              <w:t xml:space="preserve">% </w:t>
            </w:r>
          </w:p>
        </w:tc>
      </w:tr>
    </w:tbl>
    <w:p w:rsidR="00366B02" w:rsidRDefault="00366B02">
      <w:pPr>
        <w:spacing w:after="0" w:line="259" w:lineRule="auto"/>
        <w:ind w:left="-1700" w:right="11345" w:firstLine="0"/>
        <w:jc w:val="left"/>
      </w:pPr>
    </w:p>
    <w:tbl>
      <w:tblPr>
        <w:tblStyle w:val="TableGrid"/>
        <w:tblW w:w="9988" w:type="dxa"/>
        <w:tblInd w:w="-84" w:type="dxa"/>
        <w:tblCellMar>
          <w:top w:w="146" w:type="dxa"/>
          <w:left w:w="84" w:type="dxa"/>
          <w:bottom w:w="289" w:type="dxa"/>
          <w:right w:w="23" w:type="dxa"/>
        </w:tblCellMar>
        <w:tblLook w:val="04A0" w:firstRow="1" w:lastRow="0" w:firstColumn="1" w:lastColumn="0" w:noHBand="0" w:noVBand="1"/>
      </w:tblPr>
      <w:tblGrid>
        <w:gridCol w:w="764"/>
        <w:gridCol w:w="6679"/>
        <w:gridCol w:w="2545"/>
      </w:tblGrid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работников, имеющих высшее образование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66B02">
        <w:trPr>
          <w:trHeight w:val="1445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1.7.2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440" w:firstLine="0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8637E9">
            <w:pPr>
              <w:spacing w:after="0" w:line="259" w:lineRule="auto"/>
              <w:ind w:left="0" w:right="53" w:firstLine="0"/>
              <w:jc w:val="center"/>
            </w:pPr>
            <w:r>
              <w:t>1 человек/ 33</w:t>
            </w:r>
            <w:r w:rsidR="00DC7CD8">
              <w:t xml:space="preserve">% </w:t>
            </w:r>
          </w:p>
        </w:tc>
      </w:tr>
      <w:tr w:rsidR="00366B02">
        <w:trPr>
          <w:trHeight w:val="1018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lastRenderedPageBreak/>
              <w:t xml:space="preserve">1.7.3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53" w:firstLine="0"/>
              <w:jc w:val="center"/>
            </w:pPr>
            <w:r>
              <w:t>2 человека/ 67</w:t>
            </w:r>
            <w:r w:rsidR="00DC7CD8">
              <w:t xml:space="preserve">% </w:t>
            </w:r>
          </w:p>
        </w:tc>
      </w:tr>
      <w:tr w:rsidR="00366B02">
        <w:trPr>
          <w:trHeight w:val="1541"/>
        </w:trPr>
        <w:tc>
          <w:tcPr>
            <w:tcW w:w="764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1.7.4 </w:t>
            </w:r>
          </w:p>
        </w:tc>
        <w:tc>
          <w:tcPr>
            <w:tcW w:w="6679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545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53" w:firstLine="0"/>
              <w:jc w:val="center"/>
            </w:pPr>
            <w:r>
              <w:t>2 человека/ 67</w:t>
            </w:r>
            <w:r w:rsidR="00DC7CD8">
              <w:t xml:space="preserve">% </w:t>
            </w:r>
          </w:p>
        </w:tc>
      </w:tr>
      <w:tr w:rsidR="00366B02">
        <w:trPr>
          <w:trHeight w:val="175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57" w:firstLine="0"/>
              <w:jc w:val="center"/>
            </w:pPr>
            <w:r>
              <w:t xml:space="preserve">1.8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58" w:firstLine="0"/>
              <w:jc w:val="center"/>
            </w:pPr>
            <w:r>
              <w:t>2</w:t>
            </w:r>
            <w:r w:rsidR="00D47AE2">
              <w:t xml:space="preserve"> человек/ 67</w:t>
            </w:r>
            <w:r>
              <w:t xml:space="preserve"> %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1.8.1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Высшая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53" w:firstLine="0"/>
              <w:jc w:val="center"/>
            </w:pPr>
            <w:r>
              <w:t xml:space="preserve"> 2 человек/ 67</w:t>
            </w:r>
            <w:r w:rsidR="00DC7CD8">
              <w:t xml:space="preserve"> % </w:t>
            </w:r>
          </w:p>
        </w:tc>
      </w:tr>
      <w:tr w:rsidR="00366B02">
        <w:trPr>
          <w:trHeight w:val="812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1.8.2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Первая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53" w:firstLine="0"/>
              <w:jc w:val="center"/>
            </w:pPr>
            <w:r>
              <w:t xml:space="preserve">0 человек /0%  </w:t>
            </w:r>
          </w:p>
        </w:tc>
      </w:tr>
      <w:tr w:rsidR="00366B02">
        <w:trPr>
          <w:trHeight w:val="1440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57" w:firstLine="0"/>
              <w:jc w:val="center"/>
            </w:pPr>
            <w:r>
              <w:t xml:space="preserve">1.9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173" w:firstLine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1.9.1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До 5 лет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человек/ 0 %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1.9.2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Свыше 30 лет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0" w:firstLine="0"/>
              <w:jc w:val="left"/>
            </w:pPr>
            <w:r>
              <w:t xml:space="preserve">      0 человека/ 0</w:t>
            </w:r>
            <w:r w:rsidR="00DC7CD8">
              <w:t xml:space="preserve"> % </w:t>
            </w:r>
          </w:p>
        </w:tc>
      </w:tr>
      <w:tr w:rsidR="00366B02">
        <w:trPr>
          <w:trHeight w:val="1445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t xml:space="preserve">1.10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0 человек </w:t>
            </w:r>
          </w:p>
        </w:tc>
      </w:tr>
      <w:tr w:rsidR="00366B02">
        <w:trPr>
          <w:trHeight w:val="1441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lastRenderedPageBreak/>
              <w:t xml:space="preserve">1.11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62" w:firstLine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0" w:firstLine="0"/>
              <w:jc w:val="left"/>
            </w:pPr>
            <w:r>
              <w:t xml:space="preserve">      0 человека/ 0</w:t>
            </w:r>
            <w:r w:rsidR="00DC7CD8">
              <w:t xml:space="preserve">% </w:t>
            </w:r>
          </w:p>
        </w:tc>
      </w:tr>
    </w:tbl>
    <w:p w:rsidR="00366B02" w:rsidRDefault="00366B02">
      <w:pPr>
        <w:spacing w:after="0" w:line="259" w:lineRule="auto"/>
        <w:ind w:left="-1700" w:right="11345" w:firstLine="0"/>
        <w:jc w:val="left"/>
      </w:pPr>
    </w:p>
    <w:tbl>
      <w:tblPr>
        <w:tblStyle w:val="TableGrid"/>
        <w:tblW w:w="9988" w:type="dxa"/>
        <w:tblInd w:w="-84" w:type="dxa"/>
        <w:tblCellMar>
          <w:top w:w="146" w:type="dxa"/>
          <w:left w:w="84" w:type="dxa"/>
          <w:right w:w="19" w:type="dxa"/>
        </w:tblCellMar>
        <w:tblLook w:val="04A0" w:firstRow="1" w:lastRow="0" w:firstColumn="1" w:lastColumn="0" w:noHBand="0" w:noVBand="1"/>
      </w:tblPr>
      <w:tblGrid>
        <w:gridCol w:w="764"/>
        <w:gridCol w:w="6679"/>
        <w:gridCol w:w="2545"/>
      </w:tblGrid>
      <w:tr w:rsidR="00366B02">
        <w:trPr>
          <w:trHeight w:val="2713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t xml:space="preserve">1.12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0" w:firstLine="0"/>
              <w:jc w:val="left"/>
            </w:pPr>
            <w:r>
              <w:t xml:space="preserve">     3</w:t>
            </w:r>
            <w:r w:rsidR="00DC7CD8">
              <w:t xml:space="preserve"> человека/ 100 % </w:t>
            </w:r>
          </w:p>
        </w:tc>
      </w:tr>
      <w:tr w:rsidR="00366B02">
        <w:trPr>
          <w:trHeight w:val="239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t xml:space="preserve">1.13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0" w:firstLine="0"/>
              <w:jc w:val="left"/>
            </w:pPr>
            <w:r>
              <w:t xml:space="preserve">     3</w:t>
            </w:r>
            <w:r w:rsidR="00DC7CD8">
              <w:t xml:space="preserve"> человека / 100 % </w:t>
            </w:r>
          </w:p>
        </w:tc>
      </w:tr>
      <w:tr w:rsidR="00366B02">
        <w:trPr>
          <w:trHeight w:val="1123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t xml:space="preserve">1.14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  <w:r w:rsidR="00DC7CD8">
              <w:t>человек</w:t>
            </w:r>
            <w:r>
              <w:t>а</w:t>
            </w:r>
            <w:r w:rsidR="008637E9">
              <w:t>/ 18</w:t>
            </w:r>
            <w:r w:rsidR="00DC7CD8">
              <w:t xml:space="preserve"> человек </w:t>
            </w:r>
          </w:p>
        </w:tc>
      </w:tr>
      <w:tr w:rsidR="00366B02">
        <w:trPr>
          <w:trHeight w:val="1128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t xml:space="preserve">1.15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1.15.1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Музыкального руководителя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 да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1.15.2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Инструктора по физической культуре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66" w:firstLine="0"/>
              <w:jc w:val="center"/>
            </w:pPr>
            <w:r>
              <w:t xml:space="preserve">нет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1.15.3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Учителя-логопеда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56" w:firstLine="0"/>
              <w:jc w:val="center"/>
            </w:pPr>
            <w:r>
              <w:t xml:space="preserve">       нет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1.15.4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Логопеда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 нет </w:t>
            </w:r>
          </w:p>
        </w:tc>
      </w:tr>
      <w:tr w:rsidR="00366B02">
        <w:trPr>
          <w:trHeight w:val="811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lastRenderedPageBreak/>
              <w:t xml:space="preserve">1.15.5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Учителя-дефектолога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56" w:firstLine="0"/>
              <w:jc w:val="center"/>
            </w:pPr>
            <w:r>
              <w:t xml:space="preserve">      нет </w:t>
            </w:r>
          </w:p>
        </w:tc>
      </w:tr>
      <w:tr w:rsidR="00366B02">
        <w:trPr>
          <w:trHeight w:val="678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1.15.6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Педагога-психолога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нет </w:t>
            </w:r>
          </w:p>
        </w:tc>
      </w:tr>
      <w:tr w:rsidR="00366B02">
        <w:trPr>
          <w:trHeight w:val="926"/>
        </w:trPr>
        <w:tc>
          <w:tcPr>
            <w:tcW w:w="764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62" w:firstLine="0"/>
              <w:jc w:val="center"/>
            </w:pPr>
            <w:r>
              <w:t xml:space="preserve"> 2. </w:t>
            </w:r>
          </w:p>
        </w:tc>
        <w:tc>
          <w:tcPr>
            <w:tcW w:w="6679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Инфраструктура </w:t>
            </w:r>
          </w:p>
        </w:tc>
        <w:tc>
          <w:tcPr>
            <w:tcW w:w="2545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66B02">
        <w:trPr>
          <w:trHeight w:val="1441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61" w:firstLine="0"/>
              <w:jc w:val="center"/>
            </w:pPr>
            <w:r>
              <w:t xml:space="preserve">2.1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144кв.м.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4кв.м </w:t>
            </w:r>
          </w:p>
        </w:tc>
      </w:tr>
      <w:tr w:rsidR="00366B02">
        <w:trPr>
          <w:trHeight w:val="1128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35" w:right="0" w:firstLine="0"/>
              <w:jc w:val="center"/>
            </w:pPr>
            <w:r>
              <w:t xml:space="preserve">2.2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38" w:right="0" w:firstLine="0"/>
              <w:jc w:val="center"/>
            </w:pPr>
            <w:r>
              <w:t xml:space="preserve">0 кв. м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35" w:right="0" w:firstLine="0"/>
              <w:jc w:val="center"/>
            </w:pPr>
            <w:r>
              <w:t xml:space="preserve">2.3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Наличие физкультурного зала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да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35" w:right="0" w:firstLine="0"/>
              <w:jc w:val="center"/>
            </w:pPr>
            <w:r>
              <w:t xml:space="preserve">2.4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Наличие музыкального зала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нет </w:t>
            </w:r>
          </w:p>
        </w:tc>
      </w:tr>
      <w:tr w:rsidR="00366B02">
        <w:trPr>
          <w:trHeight w:val="1448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35" w:right="0" w:firstLine="0"/>
              <w:jc w:val="center"/>
            </w:pPr>
            <w:r>
              <w:t xml:space="preserve">2.5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да </w:t>
            </w:r>
          </w:p>
        </w:tc>
      </w:tr>
    </w:tbl>
    <w:p w:rsidR="00366B02" w:rsidRDefault="00DC7CD8">
      <w:pPr>
        <w:spacing w:after="17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366B02" w:rsidRDefault="00DC7CD8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66B02" w:rsidRDefault="00DC7CD8">
      <w:pPr>
        <w:ind w:left="19" w:right="280"/>
      </w:pPr>
      <w:r>
        <w:t xml:space="preserve">Заведующая МКДОУ детский сад № 6 п. Волома                             Т.Н. Старук </w:t>
      </w:r>
      <w:r>
        <w:br w:type="page"/>
      </w:r>
    </w:p>
    <w:p w:rsidR="00366B02" w:rsidRDefault="002F75B9">
      <w:pPr>
        <w:spacing w:after="0" w:line="259" w:lineRule="auto"/>
        <w:ind w:left="1" w:right="0" w:firstLine="0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 wp14:anchorId="765E08C8" wp14:editId="1083C849">
            <wp:simplePos x="0" y="0"/>
            <wp:positionH relativeFrom="page">
              <wp:posOffset>-132080</wp:posOffset>
            </wp:positionH>
            <wp:positionV relativeFrom="page">
              <wp:posOffset>353695</wp:posOffset>
            </wp:positionV>
            <wp:extent cx="7439660" cy="9954895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39660" cy="995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DC7CD8">
        <w:t xml:space="preserve"> </w:t>
      </w:r>
    </w:p>
    <w:sectPr w:rsidR="00366B02">
      <w:pgSz w:w="11904" w:h="16838"/>
      <w:pgMar w:top="1134" w:right="559" w:bottom="122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58679F"/>
    <w:multiLevelType w:val="hybridMultilevel"/>
    <w:tmpl w:val="1DDCD704"/>
    <w:lvl w:ilvl="0" w:tplc="62224FCA">
      <w:start w:val="1"/>
      <w:numFmt w:val="bullet"/>
      <w:lvlText w:val="-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8237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2CFE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02D5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843F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272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C0D6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6092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EC6F4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9C378C"/>
    <w:multiLevelType w:val="hybridMultilevel"/>
    <w:tmpl w:val="47944986"/>
    <w:lvl w:ilvl="0" w:tplc="F844F06C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26FD2E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1E80AE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43872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BA1D38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4B376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02A778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AEC86C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1EF0FE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0A3671B"/>
    <w:multiLevelType w:val="hybridMultilevel"/>
    <w:tmpl w:val="A70A9A34"/>
    <w:lvl w:ilvl="0" w:tplc="44ACFBAC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6C3364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746A7A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2EE54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F8B45A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78FA52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5ABA9E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0C0430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260FB4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02"/>
    <w:rsid w:val="000306C9"/>
    <w:rsid w:val="000946C2"/>
    <w:rsid w:val="00121E4C"/>
    <w:rsid w:val="001901D8"/>
    <w:rsid w:val="002F75B9"/>
    <w:rsid w:val="00366B02"/>
    <w:rsid w:val="00385A7B"/>
    <w:rsid w:val="003B0F08"/>
    <w:rsid w:val="00496B76"/>
    <w:rsid w:val="00567F5C"/>
    <w:rsid w:val="005C7083"/>
    <w:rsid w:val="00612F93"/>
    <w:rsid w:val="0062294D"/>
    <w:rsid w:val="00630FD3"/>
    <w:rsid w:val="006F5392"/>
    <w:rsid w:val="00790C7E"/>
    <w:rsid w:val="007B3327"/>
    <w:rsid w:val="008637E9"/>
    <w:rsid w:val="00872894"/>
    <w:rsid w:val="00964AE9"/>
    <w:rsid w:val="00A5520A"/>
    <w:rsid w:val="00A96BDB"/>
    <w:rsid w:val="00AA4F4A"/>
    <w:rsid w:val="00AB725D"/>
    <w:rsid w:val="00B642B5"/>
    <w:rsid w:val="00BF2D88"/>
    <w:rsid w:val="00BF731E"/>
    <w:rsid w:val="00C328A6"/>
    <w:rsid w:val="00C66A79"/>
    <w:rsid w:val="00CF35D5"/>
    <w:rsid w:val="00D47AE2"/>
    <w:rsid w:val="00D72E59"/>
    <w:rsid w:val="00D82D03"/>
    <w:rsid w:val="00D94FEB"/>
    <w:rsid w:val="00DC7CD8"/>
    <w:rsid w:val="00E56D98"/>
    <w:rsid w:val="00EE32D6"/>
    <w:rsid w:val="00EF5DC7"/>
    <w:rsid w:val="00F6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27CD6C-0557-4085-BF8C-4580013F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0" w:lineRule="auto"/>
      <w:ind w:left="10" w:right="28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i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10" w:hanging="10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5C7083"/>
    <w:pPr>
      <w:spacing w:beforeAutospacing="1" w:after="0" w:afterAutospacing="1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24</Pages>
  <Words>7215</Words>
  <Characters>41126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cp:lastModifiedBy>User</cp:lastModifiedBy>
  <cp:revision>17</cp:revision>
  <dcterms:created xsi:type="dcterms:W3CDTF">2023-11-27T07:49:00Z</dcterms:created>
  <dcterms:modified xsi:type="dcterms:W3CDTF">2024-04-19T06:35:00Z</dcterms:modified>
</cp:coreProperties>
</file>