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B02" w:rsidRDefault="005C1B74" w:rsidP="005C7083">
      <w:pPr>
        <w:spacing w:after="0" w:line="259" w:lineRule="auto"/>
        <w:ind w:left="0" w:right="221" w:firstLine="0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3D5F9A10" wp14:editId="17A63F97">
            <wp:simplePos x="0" y="0"/>
            <wp:positionH relativeFrom="page">
              <wp:posOffset>210820</wp:posOffset>
            </wp:positionH>
            <wp:positionV relativeFrom="page">
              <wp:posOffset>558165</wp:posOffset>
            </wp:positionV>
            <wp:extent cx="6913245" cy="9954895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13245" cy="995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7CD8">
        <w:rPr>
          <w:b/>
          <w:sz w:val="28"/>
        </w:rPr>
        <w:t xml:space="preserve">  </w:t>
      </w:r>
    </w:p>
    <w:p w:rsidR="00366B02" w:rsidRDefault="00DC7CD8">
      <w:pPr>
        <w:spacing w:after="0" w:line="259" w:lineRule="auto"/>
        <w:ind w:left="0" w:right="289" w:firstLine="0"/>
        <w:jc w:val="center"/>
      </w:pPr>
      <w:r>
        <w:rPr>
          <w:b/>
          <w:sz w:val="28"/>
        </w:rPr>
        <w:lastRenderedPageBreak/>
        <w:t>Отчет о резу</w:t>
      </w:r>
      <w:r w:rsidR="009C2AD3">
        <w:rPr>
          <w:b/>
          <w:sz w:val="28"/>
        </w:rPr>
        <w:t xml:space="preserve">льтатах </w:t>
      </w:r>
      <w:proofErr w:type="spellStart"/>
      <w:r w:rsidR="009C2AD3">
        <w:rPr>
          <w:b/>
          <w:sz w:val="28"/>
        </w:rPr>
        <w:t>самообследования</w:t>
      </w:r>
      <w:proofErr w:type="spellEnd"/>
      <w:r w:rsidR="009C2AD3">
        <w:rPr>
          <w:b/>
          <w:sz w:val="28"/>
        </w:rPr>
        <w:t xml:space="preserve"> за 2024</w:t>
      </w:r>
      <w:r>
        <w:rPr>
          <w:b/>
          <w:sz w:val="28"/>
        </w:rPr>
        <w:t xml:space="preserve"> год </w:t>
      </w:r>
    </w:p>
    <w:p w:rsidR="00366B02" w:rsidRDefault="00DC7CD8" w:rsidP="00790C7E">
      <w:pPr>
        <w:spacing w:after="0" w:line="259" w:lineRule="auto"/>
        <w:ind w:left="0" w:right="231" w:firstLine="0"/>
        <w:jc w:val="center"/>
      </w:pPr>
      <w:r>
        <w:t xml:space="preserve"> </w:t>
      </w:r>
    </w:p>
    <w:p w:rsidR="00366B02" w:rsidRDefault="00DC7CD8">
      <w:pPr>
        <w:ind w:left="19" w:right="280"/>
      </w:pPr>
      <w:r>
        <w:t xml:space="preserve">В соответствии с приказами Министерства образования и науки Российской Федерации от 14.06.2013 № 462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организацией», от 10.12.2013 № 1324 «Об утверждении показателей деятельности образовательной организации» проведено </w:t>
      </w:r>
      <w:proofErr w:type="spellStart"/>
      <w:r>
        <w:t>самообследование</w:t>
      </w:r>
      <w:proofErr w:type="spellEnd"/>
      <w:r>
        <w:t xml:space="preserve"> и сформирован отчет о деятельности МКДОУ детский сад № 6 п. В</w:t>
      </w:r>
      <w:r w:rsidR="009C2AD3">
        <w:t>олома по состоянию на 01.04.2025</w:t>
      </w:r>
      <w:r>
        <w:t xml:space="preserve"> года. </w:t>
      </w:r>
    </w:p>
    <w:p w:rsidR="00366B02" w:rsidRDefault="00DC7CD8" w:rsidP="00790C7E">
      <w:pPr>
        <w:spacing w:after="0" w:line="259" w:lineRule="auto"/>
        <w:ind w:left="0" w:right="231" w:firstLine="0"/>
        <w:jc w:val="center"/>
      </w:pPr>
      <w:r>
        <w:rPr>
          <w:b/>
        </w:rPr>
        <w:t xml:space="preserve">  </w:t>
      </w:r>
    </w:p>
    <w:p w:rsidR="00366B02" w:rsidRDefault="00DC7CD8">
      <w:pPr>
        <w:pStyle w:val="1"/>
        <w:ind w:left="-5" w:hanging="10"/>
      </w:pPr>
      <w:r>
        <w:rPr>
          <w:b/>
          <w:i w:val="0"/>
        </w:rPr>
        <w:t xml:space="preserve">1. Аналитическая часть </w:t>
      </w:r>
    </w:p>
    <w:p w:rsidR="00366B02" w:rsidRDefault="00DC7CD8" w:rsidP="00790C7E">
      <w:pPr>
        <w:spacing w:after="0" w:line="259" w:lineRule="auto"/>
        <w:ind w:left="0" w:right="231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458" w:type="dxa"/>
        <w:tblInd w:w="-994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1058"/>
        <w:gridCol w:w="741"/>
        <w:gridCol w:w="452"/>
        <w:gridCol w:w="1122"/>
        <w:gridCol w:w="744"/>
        <w:gridCol w:w="510"/>
        <w:gridCol w:w="1122"/>
        <w:gridCol w:w="739"/>
        <w:gridCol w:w="452"/>
        <w:gridCol w:w="1205"/>
        <w:gridCol w:w="744"/>
        <w:gridCol w:w="452"/>
        <w:gridCol w:w="1117"/>
      </w:tblGrid>
      <w:tr w:rsidR="00366B02">
        <w:trPr>
          <w:trHeight w:val="11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Полное </w:t>
            </w:r>
            <w:proofErr w:type="spellStart"/>
            <w:r>
              <w:rPr>
                <w:sz w:val="20"/>
              </w:rPr>
              <w:t>наимено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25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>Муниципальное казенное дошкольное образовательное учреждение детский сад № 6     п. Волома</w:t>
            </w: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115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Краткое </w:t>
            </w:r>
            <w:proofErr w:type="spellStart"/>
            <w:r>
              <w:rPr>
                <w:sz w:val="20"/>
              </w:rPr>
              <w:t>наимено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9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МКДОУ детский сад № 6 п.Волома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47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2" w:line="259" w:lineRule="auto"/>
              <w:ind w:left="0" w:right="0" w:firstLine="0"/>
              <w:jc w:val="left"/>
            </w:pPr>
            <w:r>
              <w:rPr>
                <w:sz w:val="20"/>
              </w:rPr>
              <w:t>Учредит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ель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Муниципальное образование «Муезерский муниципальный район». </w:t>
            </w:r>
          </w:p>
        </w:tc>
      </w:tr>
      <w:tr w:rsidR="00366B02">
        <w:trPr>
          <w:trHeight w:val="81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Год создания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1964 год. </w:t>
            </w:r>
            <w:r>
              <w:rPr>
                <w:sz w:val="22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161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73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Регистра </w:t>
            </w:r>
            <w:proofErr w:type="spellStart"/>
            <w:r>
              <w:rPr>
                <w:sz w:val="20"/>
              </w:rPr>
              <w:t>ция</w:t>
            </w:r>
            <w:proofErr w:type="spellEnd"/>
            <w:r>
              <w:rPr>
                <w:sz w:val="20"/>
              </w:rPr>
              <w:t xml:space="preserve"> 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(по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i/>
                <w:sz w:val="20"/>
              </w:rPr>
              <w:t>Свидете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льству</w:t>
            </w:r>
            <w:proofErr w:type="spellEnd"/>
            <w:r>
              <w:rPr>
                <w:i/>
                <w:sz w:val="20"/>
              </w:rPr>
              <w:t xml:space="preserve"> о регистр </w:t>
            </w:r>
            <w:proofErr w:type="spellStart"/>
            <w:r>
              <w:rPr>
                <w:i/>
                <w:sz w:val="20"/>
              </w:rPr>
              <w:t>ации</w:t>
            </w:r>
            <w:proofErr w:type="spellEnd"/>
            <w:r>
              <w:rPr>
                <w:i/>
                <w:sz w:val="20"/>
              </w:rPr>
              <w:t xml:space="preserve">)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21" w:line="259" w:lineRule="auto"/>
              <w:ind w:left="0" w:right="0" w:firstLine="0"/>
              <w:jc w:val="left"/>
            </w:pPr>
            <w:r>
              <w:t xml:space="preserve">Свидетельство о постановке на учет выдано Межрайонной ИФНС России № 2 по </w:t>
            </w:r>
          </w:p>
          <w:p w:rsidR="00366B02" w:rsidRDefault="00DC7CD8">
            <w:pPr>
              <w:spacing w:after="25" w:line="259" w:lineRule="auto"/>
              <w:ind w:left="0" w:right="0" w:firstLine="0"/>
              <w:jc w:val="left"/>
            </w:pPr>
            <w:r>
              <w:t xml:space="preserve">Республики Карелия Серия 10 № 001243370ИНН   1019002099 </w:t>
            </w:r>
          </w:p>
          <w:p w:rsidR="00366B02" w:rsidRDefault="00DC7CD8">
            <w:pPr>
              <w:spacing w:after="20" w:line="259" w:lineRule="auto"/>
              <w:ind w:left="0" w:right="0" w:firstLine="0"/>
              <w:jc w:val="left"/>
            </w:pPr>
            <w:r>
              <w:t xml:space="preserve">Свидетельство о внесении в единый государственный реестр юридических лиц </w:t>
            </w:r>
          </w:p>
          <w:p w:rsidR="00366B02" w:rsidRDefault="00DC7CD8">
            <w:pPr>
              <w:spacing w:after="24" w:line="259" w:lineRule="auto"/>
              <w:ind w:left="0" w:right="0" w:firstLine="0"/>
              <w:jc w:val="left"/>
            </w:pPr>
            <w:r>
              <w:t xml:space="preserve">Выдано Межрайонной ИФНС России № 2 по Республики Карелия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>Серия 10 № 001287739 ОГРН 1021001770085</w:t>
            </w: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70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Юридич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еский</w:t>
            </w:r>
            <w:proofErr w:type="spellEnd"/>
            <w:r>
              <w:rPr>
                <w:sz w:val="20"/>
              </w:rPr>
              <w:t xml:space="preserve"> адрес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186951 Российская Федерация, Республика Карелия, п. Волома, ул. 23 Съезда, д.7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81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Фактиче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ский</w:t>
            </w:r>
            <w:proofErr w:type="spellEnd"/>
            <w:r>
              <w:rPr>
                <w:sz w:val="20"/>
              </w:rPr>
              <w:t xml:space="preserve"> адрес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186951 Российская Федерация, Республика Карелия, п. Волома, ул. 23 Съезда, д.7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93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Адрес электрон ной почты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504D"/>
                <w:sz w:val="22"/>
              </w:rPr>
              <w:t>mdoudetskisad6@yandex.ru</w:t>
            </w:r>
            <w:r>
              <w:rPr>
                <w:color w:val="C0504D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504D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504D"/>
                <w:sz w:val="22"/>
              </w:rPr>
              <w:t xml:space="preserve"> </w:t>
            </w:r>
          </w:p>
        </w:tc>
      </w:tr>
      <w:tr w:rsidR="00366B02">
        <w:trPr>
          <w:trHeight w:val="92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Адрес официал </w:t>
            </w:r>
            <w:proofErr w:type="spellStart"/>
            <w:r>
              <w:rPr>
                <w:sz w:val="20"/>
              </w:rPr>
              <w:t>ьного</w:t>
            </w:r>
            <w:proofErr w:type="spellEnd"/>
            <w:r>
              <w:rPr>
                <w:sz w:val="20"/>
              </w:rPr>
              <w:t xml:space="preserve"> сайта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C0504D"/>
                <w:sz w:val="22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C0504D"/>
                <w:sz w:val="22"/>
              </w:rPr>
              <w:t xml:space="preserve">https://rodnichok-voloma.nubex.ru </w:t>
            </w:r>
          </w:p>
        </w:tc>
      </w:tr>
      <w:tr w:rsidR="00366B02" w:rsidRPr="009C2AD3">
        <w:trPr>
          <w:trHeight w:val="102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Миссия: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51" w:firstLine="0"/>
              <w:rPr>
                <w:szCs w:val="24"/>
              </w:rPr>
            </w:pPr>
            <w:r w:rsidRPr="009C2AD3">
              <w:rPr>
                <w:szCs w:val="24"/>
              </w:rPr>
              <w:t xml:space="preserve">Учреждение создано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программам. </w:t>
            </w:r>
          </w:p>
        </w:tc>
      </w:tr>
      <w:tr w:rsidR="00366B02" w:rsidRPr="009C2AD3">
        <w:trPr>
          <w:trHeight w:val="77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lastRenderedPageBreak/>
              <w:t xml:space="preserve">Цель: </w:t>
            </w:r>
          </w:p>
          <w:p w:rsidR="00366B02" w:rsidRPr="009C2AD3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 и уход за детьми. </w:t>
            </w:r>
          </w:p>
        </w:tc>
      </w:tr>
      <w:tr w:rsidR="00366B02" w:rsidRPr="009C2AD3">
        <w:trPr>
          <w:trHeight w:val="178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Задачи: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4" w:lineRule="auto"/>
              <w:ind w:left="5" w:right="110" w:firstLine="0"/>
              <w:rPr>
                <w:szCs w:val="24"/>
              </w:rPr>
            </w:pPr>
            <w:r w:rsidRPr="009C2AD3">
              <w:rPr>
                <w:szCs w:val="24"/>
              </w:rPr>
              <w:t xml:space="preserve">Деятельность Учреждения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 </w:t>
            </w:r>
          </w:p>
        </w:tc>
      </w:tr>
      <w:tr w:rsidR="00366B02" w:rsidRPr="009C2AD3">
        <w:trPr>
          <w:trHeight w:val="139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proofErr w:type="spellStart"/>
            <w:r w:rsidRPr="009C2AD3">
              <w:rPr>
                <w:szCs w:val="24"/>
              </w:rPr>
              <w:t>Перечен</w:t>
            </w:r>
            <w:proofErr w:type="spellEnd"/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ь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proofErr w:type="spellStart"/>
            <w:r w:rsidRPr="009C2AD3">
              <w:rPr>
                <w:szCs w:val="24"/>
              </w:rPr>
              <w:t>основны</w:t>
            </w:r>
            <w:proofErr w:type="spellEnd"/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х </w:t>
            </w:r>
          </w:p>
          <w:p w:rsidR="00366B02" w:rsidRPr="009C2AD3" w:rsidRDefault="00DC7CD8">
            <w:pPr>
              <w:spacing w:after="0" w:line="259" w:lineRule="auto"/>
              <w:ind w:left="5" w:right="9" w:firstLine="0"/>
              <w:jc w:val="left"/>
              <w:rPr>
                <w:szCs w:val="24"/>
              </w:rPr>
            </w:pPr>
            <w:proofErr w:type="spellStart"/>
            <w:r w:rsidRPr="009C2AD3">
              <w:rPr>
                <w:szCs w:val="24"/>
              </w:rPr>
              <w:t>програм</w:t>
            </w:r>
            <w:proofErr w:type="spellEnd"/>
            <w:r w:rsidRPr="009C2AD3">
              <w:rPr>
                <w:szCs w:val="24"/>
              </w:rPr>
              <w:t xml:space="preserve"> м: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083" w:rsidRPr="009C2AD3" w:rsidRDefault="005C7083" w:rsidP="005C7083">
            <w:pPr>
              <w:pStyle w:val="a3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A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Образовательная программа дошкольного образования  муниципального казенного дошкольного образовательного учреждения детский сад № 6 п.Волома общеразвивающего вида 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</w:t>
            </w:r>
            <w:proofErr w:type="spellStart"/>
            <w:r w:rsidRPr="009C2A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9C2A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от 17 октября 2013 г. № 1155, зарегистрировано в Минюсте России 14 ноября 2013 г., регистрационный № 30384; в редакции приказа </w:t>
            </w:r>
            <w:proofErr w:type="spellStart"/>
            <w:r w:rsidRPr="009C2A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C2A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</w:t>
            </w:r>
            <w:proofErr w:type="spellStart"/>
            <w:r w:rsidRPr="009C2A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C2A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от 25 ноября 2022 г. № 1028, зарегистрировано в Минюсте России 28 декабря 2022 г., регистрационный № 71847) (далее – ФОП ДО). </w:t>
            </w:r>
          </w:p>
          <w:p w:rsidR="00366B02" w:rsidRPr="009C2AD3" w:rsidRDefault="00366B02">
            <w:pPr>
              <w:spacing w:after="0" w:line="259" w:lineRule="auto"/>
              <w:ind w:left="5" w:right="0" w:firstLine="0"/>
              <w:rPr>
                <w:szCs w:val="24"/>
              </w:rPr>
            </w:pPr>
          </w:p>
        </w:tc>
      </w:tr>
      <w:tr w:rsidR="00366B02" w:rsidRPr="009C2AD3">
        <w:trPr>
          <w:trHeight w:val="76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Режим работы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75" w:lineRule="auto"/>
              <w:ind w:left="5" w:right="0" w:firstLine="0"/>
              <w:rPr>
                <w:szCs w:val="24"/>
              </w:rPr>
            </w:pPr>
            <w:r w:rsidRPr="009C2AD3">
              <w:rPr>
                <w:szCs w:val="24"/>
              </w:rPr>
              <w:t xml:space="preserve">Пятидневная рабочая неделя с 08.00 до 17.00, время пребывания детей – 9 часов, выходные – суббота, воскресенье, праздничные дни.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 </w:t>
            </w:r>
          </w:p>
        </w:tc>
      </w:tr>
      <w:tr w:rsidR="00366B02" w:rsidRPr="009C2AD3">
        <w:trPr>
          <w:trHeight w:val="370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37" w:lineRule="auto"/>
              <w:ind w:left="5" w:right="0" w:firstLine="0"/>
              <w:jc w:val="left"/>
              <w:rPr>
                <w:szCs w:val="24"/>
              </w:rPr>
            </w:pPr>
            <w:proofErr w:type="spellStart"/>
            <w:r w:rsidRPr="009C2AD3">
              <w:rPr>
                <w:szCs w:val="24"/>
              </w:rPr>
              <w:t>Количес</w:t>
            </w:r>
            <w:proofErr w:type="spellEnd"/>
            <w:r w:rsidRPr="009C2AD3">
              <w:rPr>
                <w:szCs w:val="24"/>
              </w:rPr>
              <w:t xml:space="preserve"> </w:t>
            </w:r>
            <w:proofErr w:type="spellStart"/>
            <w:r w:rsidRPr="009C2AD3">
              <w:rPr>
                <w:szCs w:val="24"/>
              </w:rPr>
              <w:t>тво</w:t>
            </w:r>
            <w:proofErr w:type="spellEnd"/>
            <w:r w:rsidRPr="009C2AD3">
              <w:rPr>
                <w:szCs w:val="24"/>
              </w:rPr>
              <w:t xml:space="preserve"> </w:t>
            </w:r>
          </w:p>
          <w:p w:rsidR="00366B02" w:rsidRPr="009C2AD3" w:rsidRDefault="00DC7CD8">
            <w:pPr>
              <w:spacing w:after="12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>работник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proofErr w:type="spellStart"/>
            <w:r w:rsidRPr="009C2AD3">
              <w:rPr>
                <w:szCs w:val="24"/>
              </w:rPr>
              <w:t>ов</w:t>
            </w:r>
            <w:proofErr w:type="spellEnd"/>
            <w:r w:rsidRPr="009C2AD3">
              <w:rPr>
                <w:szCs w:val="24"/>
              </w:rPr>
              <w:t xml:space="preserve"> 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5C7083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Всего работников 15 </w:t>
            </w:r>
            <w:r w:rsidR="00DC7CD8" w:rsidRPr="009C2AD3">
              <w:rPr>
                <w:i/>
                <w:szCs w:val="24"/>
              </w:rPr>
              <w:t xml:space="preserve">чел., в </w:t>
            </w:r>
            <w:proofErr w:type="spellStart"/>
            <w:r w:rsidR="00DC7CD8" w:rsidRPr="009C2AD3">
              <w:rPr>
                <w:i/>
                <w:szCs w:val="24"/>
              </w:rPr>
              <w:t>т.ч</w:t>
            </w:r>
            <w:proofErr w:type="spellEnd"/>
            <w:r w:rsidR="00DC7CD8" w:rsidRPr="009C2AD3">
              <w:rPr>
                <w:i/>
                <w:szCs w:val="24"/>
              </w:rPr>
              <w:t xml:space="preserve">.: </w:t>
            </w:r>
          </w:p>
        </w:tc>
      </w:tr>
      <w:tr w:rsidR="00366B02" w:rsidRPr="009C2AD3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Pr="009C2AD3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tabs>
                <w:tab w:val="right" w:pos="9345"/>
              </w:tabs>
              <w:spacing w:after="5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rFonts w:eastAsia="Calibri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2140661</wp:posOffset>
                      </wp:positionH>
                      <wp:positionV relativeFrom="paragraph">
                        <wp:posOffset>-29663</wp:posOffset>
                      </wp:positionV>
                      <wp:extent cx="6096" cy="484937"/>
                      <wp:effectExtent l="0" t="0" r="0" b="0"/>
                      <wp:wrapSquare wrapText="bothSides"/>
                      <wp:docPr id="32377" name="Group 323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484937"/>
                                <a:chOff x="0" y="0"/>
                                <a:chExt cx="6096" cy="484937"/>
                              </a:xfrm>
                            </wpg:grpSpPr>
                            <wps:wsp>
                              <wps:cNvPr id="37125" name="Shape 37125"/>
                              <wps:cNvSpPr/>
                              <wps:spPr>
                                <a:xfrm>
                                  <a:off x="0" y="0"/>
                                  <a:ext cx="9144" cy="484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49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84937"/>
                                      </a:lnTo>
                                      <a:lnTo>
                                        <a:pt x="0" y="4849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33A9A3" id="Group 32377" o:spid="_x0000_s1026" style="position:absolute;margin-left:168.55pt;margin-top:-2.35pt;width:.5pt;height:38.2pt;z-index:251658240" coordsize="6096,484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">
                      <v:shape id="Shape 37125" o:spid="_x0000_s1027" style="position:absolute;width:9144;height:484937;visibility:visible;mso-wrap-style:square;v-text-anchor:top" coordsize="9144,48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tmS8kA&#10;AADeAAAADwAAAGRycy9kb3ducmV2LnhtbESPQUvDQBSE70L/w/IEL2I2SbGW2G0pglIKFtsG8fjM&#10;PpPQ7NuQ3Sapv94VBI/DzHzDLFajaURPnastK0iiGARxYXXNpYL8+Hw3B+E8ssbGMim4kIPVcnK1&#10;wEzbgffUH3wpAoRdhgoq79tMSldUZNBFtiUO3pftDPogu1LqDocAN41M43gmDdYcFips6ami4nQ4&#10;GwXnj8/bZNj1uHt/dfH29J3mb+WLUjfX4/oRhKfR/4f/2hutYPqQpPfweydcAb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5tmS8kAAADeAAAADwAAAAAAAAAAAAAAAACYAgAA&#10;ZHJzL2Rvd25yZXYueG1sUEsFBgAAAAAEAAQA9QAAAI4DAAAAAA==&#10;" path="m,l9144,r,484937l,484937,,e" fillcolor="black" stroked="f" strokeweight="0">
                        <v:stroke miterlimit="83231f" joinstyle="miter"/>
                        <v:path arrowok="t" textboxrect="0,0,9144,484937"/>
                      </v:shape>
                      <w10:wrap type="square"/>
                    </v:group>
                  </w:pict>
                </mc:Fallback>
              </mc:AlternateContent>
            </w:r>
            <w:r w:rsidRPr="009C2AD3">
              <w:rPr>
                <w:rFonts w:eastAsia="Calibri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4137990</wp:posOffset>
                      </wp:positionH>
                      <wp:positionV relativeFrom="paragraph">
                        <wp:posOffset>-29663</wp:posOffset>
                      </wp:positionV>
                      <wp:extent cx="6096" cy="484937"/>
                      <wp:effectExtent l="0" t="0" r="0" b="0"/>
                      <wp:wrapSquare wrapText="bothSides"/>
                      <wp:docPr id="32378" name="Group 32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484937"/>
                                <a:chOff x="0" y="0"/>
                                <a:chExt cx="6096" cy="484937"/>
                              </a:xfrm>
                            </wpg:grpSpPr>
                            <wps:wsp>
                              <wps:cNvPr id="37126" name="Shape 37126"/>
                              <wps:cNvSpPr/>
                              <wps:spPr>
                                <a:xfrm>
                                  <a:off x="0" y="0"/>
                                  <a:ext cx="9144" cy="484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49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84937"/>
                                      </a:lnTo>
                                      <a:lnTo>
                                        <a:pt x="0" y="4849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1465E2" id="Group 32378" o:spid="_x0000_s1026" style="position:absolute;margin-left:325.85pt;margin-top:-2.35pt;width:.5pt;height:38.2pt;z-index:251659264" coordsize="6096,484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">
                      <v:shape id="Shape 37126" o:spid="_x0000_s1027" style="position:absolute;width:9144;height:484937;visibility:visible;mso-wrap-style:square;v-text-anchor:top" coordsize="9144,48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n4PMkA&#10;AADeAAAADwAAAGRycy9kb3ducmV2LnhtbESPQWvCQBSE74L/YXkFL6VuEsGW1FVEUEqh0loRj6/Z&#10;1ySYfRuyaxL7612h4HGYmW+Y2aI3lWipcaVlBfE4AkGcWV1yrmD/vX56AeE8ssbKMim4kIPFfDiY&#10;Yaptx1/U7nwuAoRdigoK7+tUSpcVZNCNbU0cvF/bGPRBNrnUDXYBbiqZRNFUGiw5LBRY06qg7LQ7&#10;GwXn489j3G1b3B4+XPR++kv2n/lGqdFDv3wF4an39/B/+00rmDzHyRRud8IVkPM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0n4PMkAAADeAAAADwAAAAAAAAAAAAAAAACYAgAA&#10;ZHJzL2Rvd25yZXYueG1sUEsFBgAAAAAEAAQA9QAAAI4DAAAAAA==&#10;" path="m,l9144,r,484937l,484937,,e" fillcolor="black" stroked="f" strokeweight="0">
                        <v:stroke miterlimit="83231f" joinstyle="miter"/>
                        <v:path arrowok="t" textboxrect="0,0,9144,484937"/>
                      </v:shape>
                      <w10:wrap type="square"/>
                    </v:group>
                  </w:pict>
                </mc:Fallback>
              </mc:AlternateContent>
            </w:r>
            <w:r w:rsidRPr="009C2AD3">
              <w:rPr>
                <w:i/>
                <w:szCs w:val="24"/>
              </w:rPr>
              <w:t xml:space="preserve">администрация                 </w:t>
            </w:r>
            <w:r w:rsidR="005C7083" w:rsidRPr="009C2AD3">
              <w:rPr>
                <w:i/>
                <w:szCs w:val="24"/>
              </w:rPr>
              <w:t xml:space="preserve">  -  Специалисты хозяйственные </w:t>
            </w:r>
            <w:r w:rsidRPr="009C2AD3">
              <w:rPr>
                <w:i/>
                <w:szCs w:val="24"/>
              </w:rPr>
              <w:t xml:space="preserve">работники  </w:t>
            </w:r>
          </w:p>
          <w:p w:rsidR="00366B02" w:rsidRPr="009C2AD3" w:rsidRDefault="005C7083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1чел.</w:t>
            </w:r>
            <w:r w:rsidR="00DC7CD8" w:rsidRPr="009C2AD3">
              <w:rPr>
                <w:i/>
                <w:szCs w:val="24"/>
              </w:rPr>
              <w:t xml:space="preserve">  </w:t>
            </w:r>
          </w:p>
          <w:p w:rsidR="00366B02" w:rsidRPr="009C2AD3" w:rsidRDefault="00DC7CD8">
            <w:pPr>
              <w:spacing w:after="0" w:line="259" w:lineRule="auto"/>
              <w:ind w:left="5" w:right="2924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 </w:t>
            </w:r>
          </w:p>
        </w:tc>
      </w:tr>
      <w:tr w:rsidR="00366B02" w:rsidRPr="009C2AD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Pr="009C2AD3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осуществляющих деятельность на уровнях: </w:t>
            </w:r>
          </w:p>
        </w:tc>
      </w:tr>
      <w:tr w:rsidR="00366B02" w:rsidRPr="009C2AD3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66B02" w:rsidRPr="009C2AD3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5C7083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proofErr w:type="gramStart"/>
            <w:r w:rsidRPr="009C2AD3">
              <w:rPr>
                <w:i/>
                <w:szCs w:val="24"/>
              </w:rPr>
              <w:t>дошкольное  образование</w:t>
            </w:r>
            <w:proofErr w:type="gramEnd"/>
            <w:r w:rsidRPr="009C2AD3">
              <w:rPr>
                <w:i/>
                <w:szCs w:val="24"/>
              </w:rPr>
              <w:t xml:space="preserve"> -  15</w:t>
            </w:r>
            <w:r w:rsidR="00DC7CD8" w:rsidRPr="009C2AD3">
              <w:rPr>
                <w:i/>
                <w:szCs w:val="24"/>
              </w:rPr>
              <w:t xml:space="preserve"> чел </w:t>
            </w:r>
          </w:p>
        </w:tc>
        <w:tc>
          <w:tcPr>
            <w:tcW w:w="2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tabs>
                <w:tab w:val="right" w:pos="2281"/>
              </w:tabs>
              <w:spacing w:after="20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начальное </w:t>
            </w:r>
            <w:r w:rsidRPr="009C2AD3">
              <w:rPr>
                <w:i/>
                <w:szCs w:val="24"/>
              </w:rPr>
              <w:tab/>
              <w:t xml:space="preserve">общее 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образование -   чел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основное </w:t>
            </w:r>
            <w:proofErr w:type="gramStart"/>
            <w:r w:rsidRPr="009C2AD3">
              <w:rPr>
                <w:i/>
                <w:szCs w:val="24"/>
              </w:rPr>
              <w:t>общее  образование</w:t>
            </w:r>
            <w:proofErr w:type="gramEnd"/>
            <w:r w:rsidRPr="009C2AD3">
              <w:rPr>
                <w:i/>
                <w:szCs w:val="24"/>
              </w:rPr>
              <w:t xml:space="preserve"> -   чел. </w:t>
            </w: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среднее </w:t>
            </w:r>
            <w:proofErr w:type="gramStart"/>
            <w:r w:rsidRPr="009C2AD3">
              <w:rPr>
                <w:i/>
                <w:szCs w:val="24"/>
              </w:rPr>
              <w:t>общее  образование</w:t>
            </w:r>
            <w:proofErr w:type="gramEnd"/>
            <w:r w:rsidRPr="009C2AD3">
              <w:rPr>
                <w:i/>
                <w:szCs w:val="24"/>
              </w:rPr>
              <w:t xml:space="preserve"> -   чел. </w:t>
            </w:r>
          </w:p>
        </w:tc>
      </w:tr>
      <w:tr w:rsidR="00366B02" w:rsidRPr="009C2AD3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tabs>
                <w:tab w:val="center" w:pos="980"/>
                <w:tab w:val="right" w:pos="2223"/>
              </w:tabs>
              <w:spacing w:after="21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100% </w:t>
            </w:r>
            <w:r w:rsidRPr="009C2AD3">
              <w:rPr>
                <w:i/>
                <w:szCs w:val="24"/>
              </w:rPr>
              <w:tab/>
              <w:t xml:space="preserve">от </w:t>
            </w:r>
            <w:r w:rsidRPr="009C2AD3">
              <w:rPr>
                <w:i/>
                <w:szCs w:val="24"/>
              </w:rPr>
              <w:tab/>
              <w:t xml:space="preserve">общего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количества </w:t>
            </w:r>
          </w:p>
        </w:tc>
        <w:tc>
          <w:tcPr>
            <w:tcW w:w="2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tabs>
                <w:tab w:val="center" w:pos="840"/>
                <w:tab w:val="right" w:pos="2281"/>
              </w:tabs>
              <w:spacing w:after="21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% </w:t>
            </w:r>
            <w:r w:rsidRPr="009C2AD3">
              <w:rPr>
                <w:i/>
                <w:szCs w:val="24"/>
              </w:rPr>
              <w:tab/>
              <w:t xml:space="preserve">от </w:t>
            </w:r>
            <w:r w:rsidRPr="009C2AD3">
              <w:rPr>
                <w:i/>
                <w:szCs w:val="24"/>
              </w:rPr>
              <w:tab/>
              <w:t xml:space="preserve">общего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количества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tabs>
                <w:tab w:val="center" w:pos="850"/>
                <w:tab w:val="right" w:pos="2305"/>
              </w:tabs>
              <w:spacing w:after="21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% </w:t>
            </w:r>
            <w:r w:rsidRPr="009C2AD3">
              <w:rPr>
                <w:i/>
                <w:szCs w:val="24"/>
              </w:rPr>
              <w:tab/>
              <w:t xml:space="preserve">от </w:t>
            </w:r>
            <w:r w:rsidRPr="009C2AD3">
              <w:rPr>
                <w:i/>
                <w:szCs w:val="24"/>
              </w:rPr>
              <w:tab/>
              <w:t xml:space="preserve">общего </w:t>
            </w:r>
          </w:p>
          <w:p w:rsidR="00366B02" w:rsidRPr="009C2AD3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количества </w:t>
            </w: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tabs>
                <w:tab w:val="center" w:pos="811"/>
                <w:tab w:val="right" w:pos="2219"/>
              </w:tabs>
              <w:spacing w:after="21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% </w:t>
            </w:r>
            <w:r w:rsidRPr="009C2AD3">
              <w:rPr>
                <w:i/>
                <w:szCs w:val="24"/>
              </w:rPr>
              <w:tab/>
              <w:t xml:space="preserve">от </w:t>
            </w:r>
            <w:r w:rsidRPr="009C2AD3">
              <w:rPr>
                <w:i/>
                <w:szCs w:val="24"/>
              </w:rPr>
              <w:tab/>
              <w:t xml:space="preserve">общего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количества </w:t>
            </w:r>
          </w:p>
        </w:tc>
      </w:tr>
      <w:tr w:rsidR="00366B02" w:rsidRPr="009C2AD3">
        <w:trPr>
          <w:trHeight w:val="312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5" w:line="232" w:lineRule="auto"/>
              <w:ind w:left="5" w:right="0" w:firstLine="0"/>
              <w:jc w:val="left"/>
              <w:rPr>
                <w:szCs w:val="24"/>
              </w:rPr>
            </w:pPr>
            <w:proofErr w:type="spellStart"/>
            <w:r w:rsidRPr="009C2AD3">
              <w:rPr>
                <w:szCs w:val="24"/>
              </w:rPr>
              <w:t>Количес</w:t>
            </w:r>
            <w:proofErr w:type="spellEnd"/>
            <w:r w:rsidRPr="009C2AD3">
              <w:rPr>
                <w:szCs w:val="24"/>
              </w:rPr>
              <w:t xml:space="preserve"> </w:t>
            </w:r>
            <w:proofErr w:type="spellStart"/>
            <w:r w:rsidRPr="009C2AD3">
              <w:rPr>
                <w:szCs w:val="24"/>
              </w:rPr>
              <w:t>тво</w:t>
            </w:r>
            <w:proofErr w:type="spellEnd"/>
            <w:r w:rsidRPr="009C2AD3">
              <w:rPr>
                <w:szCs w:val="24"/>
              </w:rPr>
              <w:t xml:space="preserve"> </w:t>
            </w:r>
          </w:p>
          <w:p w:rsidR="00366B02" w:rsidRPr="009C2AD3" w:rsidRDefault="00DC7CD8">
            <w:pPr>
              <w:spacing w:after="38" w:line="237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обучаю </w:t>
            </w:r>
            <w:proofErr w:type="spellStart"/>
            <w:r w:rsidRPr="009C2AD3">
              <w:rPr>
                <w:szCs w:val="24"/>
              </w:rPr>
              <w:t>щихся</w:t>
            </w:r>
            <w:proofErr w:type="spellEnd"/>
            <w:r w:rsidRPr="009C2AD3">
              <w:rPr>
                <w:szCs w:val="24"/>
              </w:rPr>
              <w:t xml:space="preserve"> на </w:t>
            </w:r>
            <w:proofErr w:type="spellStart"/>
            <w:r w:rsidRPr="009C2AD3">
              <w:rPr>
                <w:szCs w:val="24"/>
              </w:rPr>
              <w:t>отчетны</w:t>
            </w:r>
            <w:proofErr w:type="spellEnd"/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й период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9C2AD3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proofErr w:type="gramStart"/>
            <w:r w:rsidRPr="009C2AD3">
              <w:rPr>
                <w:i/>
                <w:szCs w:val="24"/>
              </w:rPr>
              <w:t>Всего  обучающихся</w:t>
            </w:r>
            <w:proofErr w:type="gramEnd"/>
            <w:r w:rsidRPr="009C2AD3">
              <w:rPr>
                <w:i/>
                <w:szCs w:val="24"/>
              </w:rPr>
              <w:t xml:space="preserve"> - 20</w:t>
            </w:r>
            <w:r w:rsidR="00DC7CD8" w:rsidRPr="009C2AD3">
              <w:rPr>
                <w:i/>
                <w:szCs w:val="24"/>
              </w:rPr>
              <w:t xml:space="preserve"> чел… в </w:t>
            </w:r>
            <w:proofErr w:type="spellStart"/>
            <w:r w:rsidR="00DC7CD8" w:rsidRPr="009C2AD3">
              <w:rPr>
                <w:i/>
                <w:szCs w:val="24"/>
              </w:rPr>
              <w:t>т.ч</w:t>
            </w:r>
            <w:proofErr w:type="spellEnd"/>
            <w:r w:rsidR="00DC7CD8" w:rsidRPr="009C2AD3">
              <w:rPr>
                <w:i/>
                <w:szCs w:val="24"/>
              </w:rPr>
              <w:t xml:space="preserve">. по уровням образования: </w:t>
            </w:r>
          </w:p>
        </w:tc>
      </w:tr>
      <w:tr w:rsidR="00366B02" w:rsidRPr="009C2AD3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Pr="009C2AD3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CE5312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proofErr w:type="gramStart"/>
            <w:r>
              <w:rPr>
                <w:i/>
                <w:szCs w:val="24"/>
              </w:rPr>
              <w:t>дошкольное  образование</w:t>
            </w:r>
            <w:proofErr w:type="gramEnd"/>
            <w:r>
              <w:rPr>
                <w:i/>
                <w:szCs w:val="24"/>
              </w:rPr>
              <w:t xml:space="preserve"> -   </w:t>
            </w:r>
            <w:r w:rsidR="00BA2F6F">
              <w:rPr>
                <w:i/>
                <w:szCs w:val="24"/>
              </w:rPr>
              <w:t>20</w:t>
            </w:r>
            <w:r w:rsidR="00DC7CD8" w:rsidRPr="009C2AD3">
              <w:rPr>
                <w:i/>
                <w:szCs w:val="24"/>
              </w:rPr>
              <w:t xml:space="preserve">чел </w:t>
            </w:r>
          </w:p>
        </w:tc>
        <w:tc>
          <w:tcPr>
            <w:tcW w:w="2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tabs>
                <w:tab w:val="right" w:pos="2281"/>
              </w:tabs>
              <w:spacing w:after="20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начальное </w:t>
            </w:r>
            <w:r w:rsidRPr="009C2AD3">
              <w:rPr>
                <w:i/>
                <w:szCs w:val="24"/>
              </w:rPr>
              <w:tab/>
              <w:t xml:space="preserve">общее 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образование -   чел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основное </w:t>
            </w:r>
            <w:proofErr w:type="gramStart"/>
            <w:r w:rsidRPr="009C2AD3">
              <w:rPr>
                <w:i/>
                <w:szCs w:val="24"/>
              </w:rPr>
              <w:t>общее  образование</w:t>
            </w:r>
            <w:proofErr w:type="gramEnd"/>
            <w:r w:rsidRPr="009C2AD3">
              <w:rPr>
                <w:i/>
                <w:szCs w:val="24"/>
              </w:rPr>
              <w:t xml:space="preserve"> -   чел. </w:t>
            </w: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среднее </w:t>
            </w:r>
            <w:proofErr w:type="gramStart"/>
            <w:r w:rsidRPr="009C2AD3">
              <w:rPr>
                <w:i/>
                <w:szCs w:val="24"/>
              </w:rPr>
              <w:t>общее  образование</w:t>
            </w:r>
            <w:proofErr w:type="gramEnd"/>
            <w:r w:rsidRPr="009C2AD3">
              <w:rPr>
                <w:i/>
                <w:szCs w:val="24"/>
              </w:rPr>
              <w:t xml:space="preserve"> -   чел. </w:t>
            </w:r>
          </w:p>
        </w:tc>
      </w:tr>
      <w:tr w:rsidR="00366B02" w:rsidRPr="009C2AD3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Pr="009C2AD3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75" w:lineRule="auto"/>
              <w:ind w:left="0" w:right="0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Здор </w:t>
            </w:r>
            <w:proofErr w:type="spellStart"/>
            <w:r w:rsidRPr="009C2AD3">
              <w:rPr>
                <w:i/>
                <w:szCs w:val="24"/>
              </w:rPr>
              <w:t>овые</w:t>
            </w:r>
            <w:proofErr w:type="spellEnd"/>
            <w:r w:rsidRPr="009C2AD3">
              <w:rPr>
                <w:i/>
                <w:szCs w:val="24"/>
              </w:rPr>
              <w:t xml:space="preserve"> </w:t>
            </w:r>
          </w:p>
          <w:p w:rsidR="00366B02" w:rsidRPr="009C2AD3" w:rsidRDefault="00DC7CD8">
            <w:pPr>
              <w:spacing w:after="0" w:line="259" w:lineRule="auto"/>
              <w:ind w:left="0" w:right="50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О</w:t>
            </w:r>
          </w:p>
          <w:p w:rsidR="00366B02" w:rsidRPr="009C2AD3" w:rsidRDefault="00DC7CD8">
            <w:pPr>
              <w:spacing w:after="2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В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З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9C2AD3">
              <w:rPr>
                <w:i/>
                <w:szCs w:val="24"/>
              </w:rPr>
              <w:t>Инвалидн</w:t>
            </w:r>
            <w:proofErr w:type="spellEnd"/>
            <w:r w:rsidRPr="009C2AD3">
              <w:rPr>
                <w:i/>
                <w:szCs w:val="24"/>
              </w:rPr>
              <w:t xml:space="preserve"> остью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17" w:line="259" w:lineRule="auto"/>
              <w:ind w:left="48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Здор</w:t>
            </w:r>
          </w:p>
          <w:p w:rsidR="00366B02" w:rsidRPr="009C2AD3" w:rsidRDefault="00DC7CD8">
            <w:pPr>
              <w:spacing w:after="0" w:line="259" w:lineRule="auto"/>
              <w:ind w:left="43" w:right="0" w:firstLine="0"/>
              <w:jc w:val="left"/>
              <w:rPr>
                <w:szCs w:val="24"/>
              </w:rPr>
            </w:pPr>
            <w:proofErr w:type="spellStart"/>
            <w:r w:rsidRPr="009C2AD3">
              <w:rPr>
                <w:i/>
                <w:szCs w:val="24"/>
              </w:rPr>
              <w:t>овые</w:t>
            </w:r>
            <w:proofErr w:type="spellEnd"/>
            <w:r w:rsidRPr="009C2AD3">
              <w:rPr>
                <w:i/>
                <w:szCs w:val="24"/>
              </w:rPr>
              <w:t xml:space="preserve"> </w:t>
            </w:r>
          </w:p>
          <w:p w:rsidR="00366B02" w:rsidRPr="009C2AD3" w:rsidRDefault="00DC7CD8">
            <w:pPr>
              <w:spacing w:after="0" w:line="259" w:lineRule="auto"/>
              <w:ind w:left="0" w:right="98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.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9" w:line="259" w:lineRule="auto"/>
              <w:ind w:left="72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О </w:t>
            </w:r>
          </w:p>
          <w:p w:rsidR="00366B02" w:rsidRPr="009C2AD3" w:rsidRDefault="00DC7CD8">
            <w:pPr>
              <w:spacing w:after="2" w:line="259" w:lineRule="auto"/>
              <w:ind w:left="82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В </w:t>
            </w:r>
          </w:p>
          <w:p w:rsidR="00366B02" w:rsidRPr="009C2AD3" w:rsidRDefault="00DC7CD8">
            <w:pPr>
              <w:spacing w:after="0" w:line="259" w:lineRule="auto"/>
              <w:ind w:left="0" w:right="107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З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9C2AD3">
              <w:rPr>
                <w:i/>
                <w:szCs w:val="24"/>
              </w:rPr>
              <w:t>Инвалидн</w:t>
            </w:r>
            <w:proofErr w:type="spellEnd"/>
            <w:r w:rsidRPr="009C2AD3">
              <w:rPr>
                <w:i/>
                <w:szCs w:val="24"/>
              </w:rPr>
              <w:t xml:space="preserve"> остью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17" w:line="259" w:lineRule="auto"/>
              <w:ind w:left="43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Здор</w:t>
            </w:r>
          </w:p>
          <w:p w:rsidR="00366B02" w:rsidRPr="009C2AD3" w:rsidRDefault="00DC7CD8">
            <w:pPr>
              <w:spacing w:after="0" w:line="259" w:lineRule="auto"/>
              <w:ind w:left="38" w:right="0" w:firstLine="0"/>
              <w:jc w:val="left"/>
              <w:rPr>
                <w:szCs w:val="24"/>
              </w:rPr>
            </w:pPr>
            <w:proofErr w:type="spellStart"/>
            <w:r w:rsidRPr="009C2AD3">
              <w:rPr>
                <w:i/>
                <w:szCs w:val="24"/>
              </w:rPr>
              <w:t>овые</w:t>
            </w:r>
            <w:proofErr w:type="spellEnd"/>
            <w:r w:rsidRPr="009C2AD3">
              <w:rPr>
                <w:i/>
                <w:szCs w:val="24"/>
              </w:rPr>
              <w:t xml:space="preserve"> </w:t>
            </w:r>
          </w:p>
          <w:p w:rsidR="00366B02" w:rsidRPr="009C2AD3" w:rsidRDefault="00DC7CD8">
            <w:pPr>
              <w:spacing w:after="0" w:line="259" w:lineRule="auto"/>
              <w:ind w:left="0" w:right="104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.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О</w:t>
            </w:r>
          </w:p>
          <w:p w:rsidR="00366B02" w:rsidRPr="009C2AD3" w:rsidRDefault="00DC7CD8">
            <w:pPr>
              <w:spacing w:after="2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В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З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9C2AD3">
              <w:rPr>
                <w:i/>
                <w:szCs w:val="24"/>
              </w:rPr>
              <w:t>Инвалидн</w:t>
            </w:r>
            <w:proofErr w:type="spellEnd"/>
            <w:r w:rsidRPr="009C2AD3">
              <w:rPr>
                <w:i/>
                <w:szCs w:val="24"/>
              </w:rPr>
              <w:t xml:space="preserve"> остью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17" w:line="259" w:lineRule="auto"/>
              <w:ind w:left="48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Здор</w:t>
            </w:r>
          </w:p>
          <w:p w:rsidR="00366B02" w:rsidRPr="009C2AD3" w:rsidRDefault="00DC7CD8">
            <w:pPr>
              <w:spacing w:after="0" w:line="259" w:lineRule="auto"/>
              <w:ind w:left="43" w:right="0" w:firstLine="0"/>
              <w:jc w:val="left"/>
              <w:rPr>
                <w:szCs w:val="24"/>
              </w:rPr>
            </w:pPr>
            <w:proofErr w:type="spellStart"/>
            <w:r w:rsidRPr="009C2AD3">
              <w:rPr>
                <w:i/>
                <w:szCs w:val="24"/>
              </w:rPr>
              <w:t>овые</w:t>
            </w:r>
            <w:proofErr w:type="spellEnd"/>
            <w:r w:rsidRPr="009C2AD3">
              <w:rPr>
                <w:i/>
                <w:szCs w:val="24"/>
              </w:rPr>
              <w:t xml:space="preserve"> </w:t>
            </w:r>
          </w:p>
          <w:p w:rsidR="00366B02" w:rsidRPr="009C2AD3" w:rsidRDefault="00DC7CD8">
            <w:pPr>
              <w:spacing w:after="0" w:line="259" w:lineRule="auto"/>
              <w:ind w:left="0" w:right="99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.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43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>О</w:t>
            </w:r>
          </w:p>
          <w:p w:rsidR="00366B02" w:rsidRPr="009C2AD3" w:rsidRDefault="00DC7CD8">
            <w:pPr>
              <w:spacing w:after="2" w:line="259" w:lineRule="auto"/>
              <w:ind w:left="58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В</w:t>
            </w:r>
          </w:p>
          <w:p w:rsidR="00366B02" w:rsidRPr="009C2AD3" w:rsidRDefault="00DC7CD8">
            <w:pPr>
              <w:spacing w:after="0" w:line="259" w:lineRule="auto"/>
              <w:ind w:left="0" w:right="107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З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9C2AD3">
              <w:rPr>
                <w:i/>
                <w:szCs w:val="24"/>
              </w:rPr>
              <w:t>Инвалидн</w:t>
            </w:r>
            <w:proofErr w:type="spellEnd"/>
            <w:r w:rsidRPr="009C2AD3">
              <w:rPr>
                <w:i/>
                <w:szCs w:val="24"/>
              </w:rPr>
              <w:t xml:space="preserve"> остью </w:t>
            </w:r>
          </w:p>
        </w:tc>
      </w:tr>
      <w:tr w:rsidR="00366B02" w:rsidRPr="009C2AD3">
        <w:trPr>
          <w:trHeight w:val="5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9C2AD3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20</w:t>
            </w:r>
            <w:r w:rsidR="00DC7CD8" w:rsidRPr="009C2AD3">
              <w:rPr>
                <w:i/>
                <w:szCs w:val="24"/>
              </w:rPr>
              <w:t xml:space="preserve">ч.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24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>…</w:t>
            </w:r>
          </w:p>
          <w:p w:rsidR="00366B02" w:rsidRPr="009C2AD3" w:rsidRDefault="00DC7CD8">
            <w:pPr>
              <w:spacing w:after="0" w:line="259" w:lineRule="auto"/>
              <w:ind w:left="0" w:right="103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>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 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91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…ч.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>…ч</w:t>
            </w:r>
          </w:p>
          <w:p w:rsidR="00366B02" w:rsidRPr="009C2AD3" w:rsidRDefault="00DC7CD8">
            <w:pPr>
              <w:spacing w:after="0" w:line="259" w:lineRule="auto"/>
              <w:ind w:left="0" w:right="103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>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103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>…ч.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86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…ч.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24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>…</w:t>
            </w:r>
          </w:p>
          <w:p w:rsidR="00366B02" w:rsidRPr="009C2AD3" w:rsidRDefault="00DC7CD8">
            <w:pPr>
              <w:spacing w:after="0" w:line="259" w:lineRule="auto"/>
              <w:ind w:left="0" w:right="103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>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103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>…ч.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91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…ч.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24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>…</w:t>
            </w:r>
          </w:p>
          <w:p w:rsidR="00366B02" w:rsidRPr="009C2AD3" w:rsidRDefault="00DC7CD8">
            <w:pPr>
              <w:spacing w:after="0" w:line="259" w:lineRule="auto"/>
              <w:ind w:left="0" w:right="103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>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98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>…ч.</w:t>
            </w:r>
            <w:r w:rsidRPr="009C2AD3">
              <w:rPr>
                <w:szCs w:val="24"/>
              </w:rPr>
              <w:t xml:space="preserve"> </w:t>
            </w:r>
          </w:p>
        </w:tc>
      </w:tr>
    </w:tbl>
    <w:p w:rsidR="00366B02" w:rsidRPr="009C2AD3" w:rsidRDefault="00DC7CD8">
      <w:pPr>
        <w:spacing w:after="0" w:line="259" w:lineRule="auto"/>
        <w:ind w:left="0" w:right="0" w:firstLine="0"/>
        <w:rPr>
          <w:szCs w:val="24"/>
        </w:rPr>
      </w:pPr>
      <w:r w:rsidRPr="009C2AD3">
        <w:rPr>
          <w:szCs w:val="24"/>
        </w:rPr>
        <w:t xml:space="preserve"> </w:t>
      </w:r>
    </w:p>
    <w:p w:rsidR="00366B02" w:rsidRDefault="00DC7CD8">
      <w:pPr>
        <w:spacing w:after="0" w:line="259" w:lineRule="auto"/>
        <w:ind w:left="0" w:right="0" w:firstLine="0"/>
      </w:pPr>
      <w:r>
        <w:t xml:space="preserve"> </w:t>
      </w:r>
    </w:p>
    <w:p w:rsidR="009C2AD3" w:rsidRDefault="00DC7CD8" w:rsidP="009C2AD3">
      <w:pPr>
        <w:spacing w:after="0" w:line="259" w:lineRule="auto"/>
        <w:ind w:left="0" w:right="0" w:firstLine="0"/>
      </w:pPr>
      <w:r>
        <w:rPr>
          <w:b/>
          <w:sz w:val="26"/>
        </w:rPr>
        <w:t xml:space="preserve"> </w:t>
      </w:r>
    </w:p>
    <w:p w:rsidR="00366B02" w:rsidRDefault="00DC7CD8">
      <w:pPr>
        <w:pStyle w:val="2"/>
        <w:ind w:left="-5"/>
      </w:pPr>
      <w:r>
        <w:lastRenderedPageBreak/>
        <w:t xml:space="preserve">1.1. Оценка образовательной деятельности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rPr>
          <w:b/>
          <w:i/>
          <w:sz w:val="28"/>
        </w:rPr>
        <w:t xml:space="preserve"> </w:t>
      </w:r>
    </w:p>
    <w:p w:rsidR="00366B02" w:rsidRDefault="00DC7CD8">
      <w:pPr>
        <w:spacing w:after="20" w:line="259" w:lineRule="auto"/>
        <w:ind w:left="0" w:right="0" w:firstLine="0"/>
        <w:jc w:val="left"/>
      </w:pPr>
      <w:r>
        <w:rPr>
          <w:i/>
        </w:rPr>
        <w:t xml:space="preserve">Нормативное правовое обеспечение </w:t>
      </w:r>
    </w:p>
    <w:p w:rsidR="00366B02" w:rsidRDefault="00DC7CD8">
      <w:pPr>
        <w:ind w:left="19" w:right="280"/>
      </w:pPr>
      <w:r>
        <w:t xml:space="preserve">Деятельность МКДОУ детский сад №6 п.Волома, осуществляется в соответствии с нормативно - правовыми актами: -  Конвенция ООН о правах ребенка, 1989;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Федеральный закон РФ от 29.12.2012 г. № 273-ФЗ «Об образовании в Российской Федерации»;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Федеральные государственные требования к структуре основной общеобразовательной программы дошкольного образования (утв. приказом </w:t>
      </w:r>
      <w:proofErr w:type="spellStart"/>
      <w:r>
        <w:t>Минобрнауки</w:t>
      </w:r>
      <w:proofErr w:type="spellEnd"/>
      <w:r>
        <w:t xml:space="preserve"> России от 23.11.2009 № 655, Регистрационный № 16299 от 08 февраля 2010 г. Министерства юстиции РФ); 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Федеральные </w:t>
      </w:r>
      <w:r>
        <w:tab/>
        <w:t xml:space="preserve">государственные </w:t>
      </w:r>
      <w:r>
        <w:tab/>
        <w:t xml:space="preserve">требования </w:t>
      </w:r>
      <w:r>
        <w:tab/>
        <w:t xml:space="preserve">к </w:t>
      </w:r>
      <w:r>
        <w:tab/>
        <w:t xml:space="preserve">условиям </w:t>
      </w:r>
      <w:r>
        <w:tab/>
        <w:t xml:space="preserve">реализации </w:t>
      </w:r>
      <w:r>
        <w:tab/>
        <w:t xml:space="preserve">основной общеобразовательной программы дошкольного образования;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РФ от 17.10.2013 г. №1155 «Об утверждении федерального государственного образовательного стандарта дошкольного образования».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Письмо </w:t>
      </w:r>
      <w:proofErr w:type="spellStart"/>
      <w:r>
        <w:t>Минобрнауки</w:t>
      </w:r>
      <w:proofErr w:type="spellEnd"/>
      <w:r>
        <w:t xml:space="preserve"> РФ от 28.02.21014 г. №08-249 «Комментарии к ФГОС дошкольного образования». </w:t>
      </w:r>
    </w:p>
    <w:p w:rsidR="00366B02" w:rsidRDefault="00DC7CD8">
      <w:pPr>
        <w:numPr>
          <w:ilvl w:val="0"/>
          <w:numId w:val="1"/>
        </w:numPr>
        <w:spacing w:after="0" w:line="262" w:lineRule="auto"/>
        <w:ind w:right="280" w:hanging="423"/>
      </w:pPr>
      <w:r>
        <w:t xml:space="preserve">Федеральный закон от 31.07.2020 № 304-ФЗ "О внесении изменений в Федеральный закон "Об образовании в Российской Федерации" по вопросам воспитания обучающихся" </w:t>
      </w:r>
      <w:r>
        <w:rPr>
          <w:color w:val="222222"/>
        </w:rPr>
        <w:t>- Новые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утверждённые Постановлением Главного государственного санитарного врача РФ от 28.09.2020 года № 28.</w:t>
      </w:r>
      <w:r>
        <w:t xml:space="preserve"> </w:t>
      </w:r>
    </w:p>
    <w:p w:rsidR="005C7083" w:rsidRDefault="005C7083" w:rsidP="005C7083">
      <w:pPr>
        <w:pStyle w:val="a3"/>
        <w:spacing w:before="100" w:after="100" w:line="240" w:lineRule="atLeast"/>
        <w:ind w:left="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    Федеральный государственный образовательный стандарт</w:t>
      </w:r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образования (утвержден приказом </w:t>
      </w:r>
      <w:proofErr w:type="spellStart"/>
      <w:r w:rsidRPr="003F129F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3F129F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8 ноября 2022 г. № 955, зарегистрировано в Минюсте России 6 февраля 2023 г., регистрационный № 72264) (далее – ФГОС ДО) </w:t>
      </w:r>
    </w:p>
    <w:p w:rsidR="005C7083" w:rsidRPr="005C7083" w:rsidRDefault="005C7083" w:rsidP="005C7083">
      <w:pPr>
        <w:pStyle w:val="a3"/>
        <w:spacing w:before="100" w:after="100" w:line="240" w:lineRule="atLeast"/>
        <w:ind w:left="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   Федеральная</w:t>
      </w:r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</w:t>
      </w:r>
      <w:r>
        <w:rPr>
          <w:rFonts w:ascii="Times New Roman" w:hAnsi="Times New Roman" w:cs="Times New Roman"/>
          <w:sz w:val="24"/>
          <w:szCs w:val="24"/>
          <w:lang w:val="ru-RU"/>
        </w:rPr>
        <w:t>ьная программа</w:t>
      </w:r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образования (утверждена приказом </w:t>
      </w:r>
      <w:proofErr w:type="spellStart"/>
      <w:r w:rsidRPr="003F129F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25 ноября 2022 г. № 1028, зарегистрировано в Минюсте России 28 декабря 2022 г., регистрационный № 71847) (далее – ФОП ДО). </w:t>
      </w:r>
    </w:p>
    <w:p w:rsidR="00366B02" w:rsidRDefault="005C7083" w:rsidP="005C7083">
      <w:pPr>
        <w:spacing w:after="9" w:line="271" w:lineRule="auto"/>
        <w:ind w:left="0" w:right="187" w:firstLine="0"/>
        <w:jc w:val="left"/>
      </w:pPr>
      <w:r>
        <w:t xml:space="preserve">-     </w:t>
      </w:r>
      <w:r w:rsidR="00DC7CD8">
        <w:t xml:space="preserve">Нормативная </w:t>
      </w:r>
      <w:r w:rsidR="00DC7CD8">
        <w:tab/>
        <w:t xml:space="preserve">правовая </w:t>
      </w:r>
      <w:r w:rsidR="00DC7CD8">
        <w:tab/>
        <w:t xml:space="preserve">база </w:t>
      </w:r>
      <w:r w:rsidR="00DC7CD8">
        <w:tab/>
        <w:t>орган</w:t>
      </w:r>
      <w:r w:rsidR="009C2AD3">
        <w:t xml:space="preserve">изации </w:t>
      </w:r>
      <w:r w:rsidR="009C2AD3">
        <w:tab/>
        <w:t xml:space="preserve">является </w:t>
      </w:r>
      <w:r w:rsidR="009C2AD3">
        <w:tab/>
        <w:t xml:space="preserve">основой </w:t>
      </w:r>
      <w:r w:rsidR="009C2AD3">
        <w:tab/>
        <w:t xml:space="preserve">для </w:t>
      </w:r>
      <w:r w:rsidR="00DC7CD8">
        <w:t xml:space="preserve">осуществления качественной образовательной деятельности и подготовки воспитанников, обеспечивает существенную часть их условий и строится на принципах: открытости, доступности, своевременности, продуктивности. </w:t>
      </w:r>
    </w:p>
    <w:p w:rsidR="00366B02" w:rsidRDefault="00DC7CD8">
      <w:pPr>
        <w:ind w:left="19" w:right="280"/>
      </w:pPr>
      <w:r>
        <w:t xml:space="preserve">Нормативная база организации: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Приказы МКДОУ детский сад № 6п.Волома по личному составу и основной </w:t>
      </w:r>
    </w:p>
    <w:p w:rsidR="00366B02" w:rsidRDefault="00DC7CD8">
      <w:pPr>
        <w:ind w:left="19" w:right="280"/>
      </w:pPr>
      <w:r>
        <w:t xml:space="preserve">деятельности; </w:t>
      </w:r>
    </w:p>
    <w:p w:rsidR="00366B02" w:rsidRDefault="00DC7CD8">
      <w:pPr>
        <w:numPr>
          <w:ilvl w:val="0"/>
          <w:numId w:val="1"/>
        </w:numPr>
        <w:spacing w:after="9" w:line="271" w:lineRule="auto"/>
        <w:ind w:right="280" w:hanging="423"/>
      </w:pPr>
      <w:r>
        <w:t xml:space="preserve">Положение о системе оплаты труда работников МКДОУ детский сад № 6 п. Волома, расположенного </w:t>
      </w:r>
      <w:r>
        <w:tab/>
        <w:t xml:space="preserve">на </w:t>
      </w:r>
      <w:r>
        <w:tab/>
        <w:t xml:space="preserve">территории </w:t>
      </w:r>
      <w:r>
        <w:tab/>
        <w:t xml:space="preserve">муниципального </w:t>
      </w:r>
      <w:r>
        <w:tab/>
        <w:t xml:space="preserve">образования </w:t>
      </w:r>
      <w:r>
        <w:tab/>
        <w:t xml:space="preserve"> </w:t>
      </w:r>
      <w:r w:rsidR="005C7083">
        <w:tab/>
        <w:t xml:space="preserve"> «</w:t>
      </w:r>
      <w:r>
        <w:t xml:space="preserve">Муезерский муниципальный район»;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Положение о распределении компенсационных и стимулирующих выплат за качественные показатели в работе МКДОУ детский сад № 6п.Волома;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Правила внутреннего трудового распорядка дня работников МКДОУ детский сад </w:t>
      </w:r>
    </w:p>
    <w:p w:rsidR="00366B02" w:rsidRDefault="00DC7CD8">
      <w:pPr>
        <w:ind w:left="19" w:right="280"/>
      </w:pPr>
      <w:r>
        <w:lastRenderedPageBreak/>
        <w:t>№</w:t>
      </w:r>
      <w:r w:rsidR="009C2AD3">
        <w:t xml:space="preserve"> </w:t>
      </w:r>
      <w:r>
        <w:t>6</w:t>
      </w:r>
      <w:r w:rsidR="009C2AD3">
        <w:t xml:space="preserve"> </w:t>
      </w:r>
      <w:r>
        <w:t xml:space="preserve">п.Волома;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График работы сотрудников ДОУ;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Договора о регулировании взаимоотношений между МКДОУ детский сад №6 п. Волома и родителями (законными представителями) ребенка;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Трудовые договора с работниками ДОУ;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Штатные расписания МКДОУ детский сад №6п.Волома;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Инструкции;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Регистрационные документы;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Устав МКДОУ детский сад №6 п. Волома; </w:t>
      </w:r>
    </w:p>
    <w:p w:rsidR="00366B02" w:rsidRDefault="00DC7CD8">
      <w:pPr>
        <w:ind w:left="19" w:right="280"/>
      </w:pPr>
      <w:r>
        <w:t xml:space="preserve">-Локальные </w:t>
      </w:r>
      <w:r>
        <w:tab/>
        <w:t xml:space="preserve">нормативные </w:t>
      </w:r>
      <w:r>
        <w:tab/>
        <w:t xml:space="preserve">акты </w:t>
      </w:r>
      <w:r w:rsidR="009C2AD3">
        <w:tab/>
        <w:t xml:space="preserve">об </w:t>
      </w:r>
      <w:r w:rsidR="009C2AD3">
        <w:tab/>
        <w:t xml:space="preserve">управлении </w:t>
      </w:r>
      <w:r w:rsidR="009C2AD3">
        <w:tab/>
        <w:t xml:space="preserve">организацией, </w:t>
      </w:r>
      <w:r>
        <w:t xml:space="preserve">предусмотренные законодательством РФ и РК; </w:t>
      </w:r>
    </w:p>
    <w:p w:rsidR="00366B02" w:rsidRDefault="00DC7CD8">
      <w:pPr>
        <w:ind w:left="19" w:right="280"/>
      </w:pPr>
      <w:r>
        <w:t xml:space="preserve">-Локальные </w:t>
      </w:r>
      <w:r>
        <w:tab/>
        <w:t xml:space="preserve">нормативные </w:t>
      </w:r>
      <w:r>
        <w:tab/>
        <w:t xml:space="preserve">акты </w:t>
      </w:r>
      <w:r>
        <w:tab/>
        <w:t xml:space="preserve">об </w:t>
      </w:r>
      <w:r w:rsidR="009C2AD3">
        <w:tab/>
        <w:t xml:space="preserve">управлении </w:t>
      </w:r>
      <w:r w:rsidR="009C2AD3">
        <w:tab/>
        <w:t xml:space="preserve">организацией, </w:t>
      </w:r>
      <w:r w:rsidR="009C2AD3">
        <w:tab/>
        <w:t xml:space="preserve">не </w:t>
      </w:r>
      <w:r>
        <w:t xml:space="preserve">названные </w:t>
      </w:r>
      <w:r>
        <w:tab/>
        <w:t xml:space="preserve">в законодательстве, но необходимые в управлении;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Локальные акты о содержании деятельности;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Локальные акты, регламентирующие предоставляемые услуги; </w:t>
      </w:r>
    </w:p>
    <w:p w:rsidR="00366B02" w:rsidRDefault="00DC7CD8">
      <w:pPr>
        <w:tabs>
          <w:tab w:val="center" w:pos="2544"/>
          <w:tab w:val="center" w:pos="3470"/>
          <w:tab w:val="center" w:pos="4375"/>
          <w:tab w:val="center" w:pos="5488"/>
          <w:tab w:val="center" w:pos="7063"/>
          <w:tab w:val="center" w:pos="8853"/>
        </w:tabs>
        <w:ind w:left="0" w:right="0" w:firstLine="0"/>
        <w:jc w:val="left"/>
      </w:pPr>
      <w:r>
        <w:t xml:space="preserve">-Учредительные </w:t>
      </w:r>
      <w:r>
        <w:tab/>
        <w:t xml:space="preserve">документы </w:t>
      </w:r>
      <w:r>
        <w:tab/>
        <w:t xml:space="preserve">и </w:t>
      </w:r>
      <w:r>
        <w:tab/>
        <w:t xml:space="preserve">локальные </w:t>
      </w:r>
      <w:r>
        <w:tab/>
        <w:t xml:space="preserve">акты, </w:t>
      </w:r>
      <w:r>
        <w:tab/>
        <w:t xml:space="preserve">регламентирующие </w:t>
      </w:r>
      <w:r>
        <w:tab/>
        <w:t xml:space="preserve">механизм </w:t>
      </w:r>
    </w:p>
    <w:p w:rsidR="00366B02" w:rsidRDefault="00DC7CD8">
      <w:pPr>
        <w:ind w:left="19" w:right="280"/>
      </w:pPr>
      <w:r>
        <w:t xml:space="preserve">предоставления качественных социальных услуг; </w:t>
      </w:r>
    </w:p>
    <w:p w:rsidR="00366B02" w:rsidRDefault="00DC7CD8">
      <w:pPr>
        <w:ind w:left="19" w:right="280"/>
      </w:pPr>
      <w:r>
        <w:t xml:space="preserve">-Локальные акты, регламентирующие внутреннюю систему оценки качества деятельности и реализуемых услуг. </w:t>
      </w:r>
    </w:p>
    <w:p w:rsidR="00485641" w:rsidRPr="00485641" w:rsidRDefault="00B642B5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485641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DC7CD8" w:rsidRPr="00485641">
        <w:rPr>
          <w:rFonts w:ascii="Times New Roman" w:hAnsi="Times New Roman" w:cs="Times New Roman"/>
          <w:sz w:val="24"/>
          <w:szCs w:val="24"/>
          <w:lang w:val="ru-RU"/>
        </w:rPr>
        <w:t>рограмма:</w:t>
      </w:r>
      <w:r w:rsidRPr="00485641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Образовательная программа дошкольного образования  муниципального казенного дошкольного образовательного учреждения детский сад № 6 п.Волома общеразвивающего вида 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Pr="00485641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485641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485641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485641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</w:t>
      </w:r>
      <w:proofErr w:type="spellStart"/>
      <w:r w:rsidRPr="00485641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485641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25 ноября 2022 г. № 1028, зарегистрировано в Минюсте России 28 декабря 2022 г., регистрационный № 71847) (далее – ФОП ДО). </w:t>
      </w:r>
    </w:p>
    <w:p w:rsidR="00BF2D88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>Программа спроектирована с учетом особенностей образовательного учреждения, региона и муниципалитета, образовательных потребностей и запросов воспитанников.</w:t>
      </w:r>
    </w:p>
    <w:p w:rsidR="00485641" w:rsidRPr="00485641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485641">
        <w:rPr>
          <w:rFonts w:ascii="Times New Roman" w:hAnsi="Times New Roman" w:cs="Times New Roman"/>
          <w:sz w:val="24"/>
          <w:szCs w:val="24"/>
          <w:lang w:val="ru-RU"/>
        </w:rPr>
        <w:t xml:space="preserve"> Программа представляет собой учебно-методическую документацию, в составе которой:  </w:t>
      </w:r>
    </w:p>
    <w:p w:rsidR="00612F93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‒ рабочая программа воспитания,  </w:t>
      </w:r>
    </w:p>
    <w:p w:rsidR="00612F93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‒ режим и распорядок дня для всех возрастных групп,  </w:t>
      </w:r>
    </w:p>
    <w:p w:rsidR="00612F93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‒ календарный план воспитательной работы,  </w:t>
      </w:r>
    </w:p>
    <w:p w:rsidR="00612F93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>‒ часть, формируемая участниками образовательных отношений (задачи и содержание образовательной деятельности по образовательным областям и направлениям воспитания Программы по каждому возрасту), Рабочая программа «Карелия мой край родной», разработанная коллективом МКДОУ детский сад №6 п.Волома</w:t>
      </w:r>
    </w:p>
    <w:p w:rsidR="00612F93" w:rsidRPr="00CE5312" w:rsidRDefault="00485641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AB187D" w:rsidRPr="00CE5312">
        <w:rPr>
          <w:rFonts w:ascii="Times New Roman" w:hAnsi="Times New Roman" w:cs="Times New Roman"/>
          <w:sz w:val="24"/>
          <w:szCs w:val="24"/>
          <w:lang w:val="ru-RU"/>
        </w:rPr>
        <w:t>‒ иные</w:t>
      </w:r>
      <w:r w:rsidR="00612F93"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 компоненты.  </w:t>
      </w:r>
    </w:p>
    <w:p w:rsidR="00612F93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lastRenderedPageBreak/>
        <w:t>В соответствии с требованиями ФГОС ДО</w:t>
      </w:r>
      <w:r w:rsidR="009C2AD3"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 и ФОП ДО</w:t>
      </w: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 в Программе содержится целевой, содержательный и организационный разделы.  </w:t>
      </w:r>
    </w:p>
    <w:p w:rsidR="00612F93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В каждом разделе представлена обязательная часть и часть, формируемая участниками образовательных отношений. Обязательная часть Программы оформлена в виде ссылки на Федеральную программу.  </w:t>
      </w:r>
    </w:p>
    <w:p w:rsidR="00AA4F4A" w:rsidRPr="00CE5312" w:rsidRDefault="00612F93" w:rsidP="00485641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рассчитана на пребывание детей в группах общеразвивающей направленности с 1,6 до 7 летнего возраста. </w:t>
      </w:r>
      <w:r w:rsidR="00AA4F4A" w:rsidRPr="00CE5312">
        <w:rPr>
          <w:rFonts w:ascii="Times New Roman" w:hAnsi="Times New Roman" w:cs="Times New Roman"/>
          <w:b/>
          <w:sz w:val="24"/>
          <w:szCs w:val="24"/>
          <w:lang w:val="ru-RU"/>
        </w:rPr>
        <w:t>В ДОУ функционирует две разновозрастные группы. Разновозрастная группа «А» с 1,5 до 4 и разновозрастная группа «Б» с 4 до 7 лет</w:t>
      </w:r>
    </w:p>
    <w:p w:rsidR="00612F93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соответствует 9 -часовому времени пребывания воспитанников в Организации, группы функционируют в режиме 5-дневной рабочей недели.  </w:t>
      </w:r>
    </w:p>
    <w:p w:rsidR="00366B02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реализуется на русском языке - государственном языке Российской Федерации. Содержание образования носит светский характер.  </w:t>
      </w:r>
      <w:r w:rsidR="00DC7CD8" w:rsidRPr="00CE531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366B02" w:rsidRDefault="00DC7CD8">
      <w:pPr>
        <w:ind w:left="19" w:right="280"/>
      </w:pPr>
      <w:r>
        <w:rPr>
          <w:i/>
        </w:rPr>
        <w:t xml:space="preserve">ВЫВОД: </w:t>
      </w:r>
      <w:r>
        <w:t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</w:t>
      </w:r>
      <w:r w:rsidR="003B0F08">
        <w:t xml:space="preserve"> </w:t>
      </w:r>
      <w:r>
        <w:t>экономического развития РФ, государственной политикой в сфере образования и осуществляется в соответствии с ФГОС ДО</w:t>
      </w:r>
      <w:r w:rsidR="00BF2D88">
        <w:t xml:space="preserve"> и ФОП ДО</w:t>
      </w:r>
      <w:r>
        <w:t xml:space="preserve">. </w:t>
      </w:r>
    </w:p>
    <w:p w:rsidR="00366B02" w:rsidRDefault="00DC7CD8">
      <w:pPr>
        <w:spacing w:after="52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ind w:left="-5"/>
      </w:pPr>
      <w:r>
        <w:t xml:space="preserve">1.2. Оценка материально-технической базы </w:t>
      </w:r>
    </w:p>
    <w:p w:rsidR="00366B02" w:rsidRDefault="00DC7CD8">
      <w:pPr>
        <w:spacing w:after="1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ind w:left="19" w:right="280"/>
      </w:pPr>
      <w:r>
        <w:t>МКДОУ детский сад № 6 п.</w:t>
      </w:r>
      <w:r w:rsidR="009C2AD3">
        <w:t xml:space="preserve"> </w:t>
      </w:r>
      <w:r>
        <w:t xml:space="preserve">Волома размещается в блочном одноэтажном здании с централизованным отоплением и нецентрализованным водоснабжением. Пищеблок расположен в отдельно стоящем здании на территории ДОУ. Прачечная размещена в отдельном помещении. </w:t>
      </w:r>
    </w:p>
    <w:p w:rsidR="00366B02" w:rsidRDefault="00DC7CD8">
      <w:pPr>
        <w:ind w:left="19" w:right="280"/>
      </w:pPr>
      <w:r>
        <w:t xml:space="preserve">       Здание ДОУ имеет две группы, кабинет заведующей, медицинский кабинет, приспособленный спортивный зал, методический кабинет. </w:t>
      </w:r>
      <w:r w:rsidR="00BF2D88">
        <w:t>Одно групповое</w:t>
      </w:r>
      <w:r>
        <w:t xml:space="preserve"> помещение </w:t>
      </w:r>
      <w:r w:rsidR="00BF2D88">
        <w:t>включает: раздевальную</w:t>
      </w:r>
      <w:r>
        <w:t xml:space="preserve">, умывальную, туалетную, спальную комнаты. В группах имеется необходимая мебель, создана развивающая предметно-пространственная среда, которая позволяет реализовать педагогический процесс в соответствии с федеральными государственными образовательными стандартами дошкольного образования. Оснащенность образовательного процесса отражена в образовательной программе ДОУ.        В ДОУ созданы условия для охраны жизни и укрепления здоровья детей, их физического развития.  </w:t>
      </w:r>
    </w:p>
    <w:p w:rsidR="00BF2D88" w:rsidRDefault="009C2AD3">
      <w:pPr>
        <w:ind w:left="19" w:right="280"/>
      </w:pPr>
      <w:r>
        <w:t>В 2023</w:t>
      </w:r>
      <w:r w:rsidR="00BF2D88">
        <w:t xml:space="preserve"> году </w:t>
      </w:r>
      <w:r w:rsidR="00EF5DC7">
        <w:t xml:space="preserve">в </w:t>
      </w:r>
      <w:r w:rsidR="00BF2D88">
        <w:t>ДОУ пополнил</w:t>
      </w:r>
      <w:r w:rsidR="00EF5DC7">
        <w:t>и</w:t>
      </w:r>
      <w:r w:rsidR="00BF2D88">
        <w:t xml:space="preserve"> материально-техническую базу: новые дидактические шкафы, игры, спортивное оборудование, шкафы для раздевалки.</w:t>
      </w:r>
    </w:p>
    <w:p w:rsidR="00366B02" w:rsidRDefault="00DC7CD8">
      <w:pPr>
        <w:ind w:left="19" w:right="280"/>
      </w:pPr>
      <w:r>
        <w:t>По программе ППМИ в ДОУ заменены все окна, 5 противопожарных дверей, частично заменены световые лампы в группе «А» и «Б» сделан косметический ремонт.</w:t>
      </w:r>
      <w:r w:rsidR="00BF2D88">
        <w:t xml:space="preserve"> </w:t>
      </w:r>
      <w:r>
        <w:t xml:space="preserve"> </w:t>
      </w:r>
    </w:p>
    <w:p w:rsidR="00B32B79" w:rsidRDefault="00B32B79">
      <w:pPr>
        <w:ind w:left="19" w:right="280"/>
      </w:pPr>
      <w:r>
        <w:t>В 2024 году в разновозрастной группе «А» в туале</w:t>
      </w:r>
      <w:r w:rsidR="00785C34">
        <w:t>тной комнате был установлен унитаз,</w:t>
      </w:r>
      <w:r w:rsidR="00785C34" w:rsidRPr="00785C34">
        <w:t xml:space="preserve"> </w:t>
      </w:r>
      <w:r w:rsidR="00785C34">
        <w:t xml:space="preserve">душевой поддон со смесителем, раковина для персонала и был выполнен косметический ремонт (покраска полов и стен), данная работа проведена в рамках исполнения предписаний </w:t>
      </w:r>
      <w:proofErr w:type="spellStart"/>
      <w:r w:rsidR="00785C34">
        <w:t>Роспотребнадзора</w:t>
      </w:r>
      <w:proofErr w:type="spellEnd"/>
      <w:r w:rsidR="00785C34">
        <w:t>.</w:t>
      </w:r>
    </w:p>
    <w:p w:rsidR="00624C1C" w:rsidRDefault="00DC7CD8">
      <w:pPr>
        <w:ind w:left="19" w:right="280"/>
      </w:pPr>
      <w:r>
        <w:t>Организация медицинского обслуживания детей в ДОУ осуществляется на основании договора с ГБУЗ РК Межрайонная больница №</w:t>
      </w:r>
      <w:r w:rsidR="00485641">
        <w:t xml:space="preserve"> </w:t>
      </w:r>
    </w:p>
    <w:p w:rsidR="00366B02" w:rsidRDefault="00DC7CD8">
      <w:pPr>
        <w:ind w:left="19" w:right="280"/>
      </w:pPr>
      <w:r>
        <w:lastRenderedPageBreak/>
        <w:t xml:space="preserve">1 структурное подразделение </w:t>
      </w:r>
      <w:proofErr w:type="spellStart"/>
      <w:r>
        <w:t>Воломский</w:t>
      </w:r>
      <w:proofErr w:type="spellEnd"/>
      <w:r>
        <w:t xml:space="preserve"> ФАП. </w:t>
      </w:r>
    </w:p>
    <w:p w:rsidR="00366B02" w:rsidRDefault="00DC7CD8">
      <w:pPr>
        <w:ind w:left="19" w:right="280"/>
      </w:pPr>
      <w:r>
        <w:t>Обеспечение условий безопасности в ДОУ выполняется согласно локальным нормативно</w:t>
      </w:r>
      <w:r w:rsidR="003B0F08">
        <w:t xml:space="preserve"> </w:t>
      </w:r>
      <w:r w:rsidR="00EF5DC7">
        <w:t>правовым документам, и</w:t>
      </w:r>
      <w:r>
        <w:t>меются планы эвакуации</w:t>
      </w:r>
      <w:r>
        <w:rPr>
          <w:sz w:val="28"/>
        </w:rPr>
        <w:t xml:space="preserve">. </w:t>
      </w:r>
      <w:r>
        <w:t xml:space="preserve">Здание детского сада оборудовано автономной пожарной сигнализацией с выводом дублирующего сигнала на пульт, что позволяет оперативно вызвать наряд охраны в случае чрезвычайной ситуации. </w:t>
      </w:r>
    </w:p>
    <w:p w:rsidR="00366B02" w:rsidRDefault="00DC7CD8">
      <w:pPr>
        <w:ind w:left="19" w:right="280"/>
      </w:pPr>
      <w:r>
        <w:t xml:space="preserve">Территория детского сада по периметру участка имеет деревянное ограждение, на ней расположены два оборудованных детских игровых участка, цветник. В 2021 году совместно с родителями были обновлены </w:t>
      </w:r>
      <w:r w:rsidR="00785C34">
        <w:t>все постройки на участке. В 2024</w:t>
      </w:r>
      <w:r>
        <w:t xml:space="preserve"> году ремонтные работы на участке не производились</w:t>
      </w:r>
      <w:r w:rsidR="00785C34">
        <w:t>, проводился текущий ремонт уже имеющихся построек</w:t>
      </w:r>
      <w:r>
        <w:t xml:space="preserve">.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spacing w:after="0" w:line="259" w:lineRule="auto"/>
        <w:ind w:left="706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5" w:type="dxa"/>
        <w:tblInd w:w="-110" w:type="dxa"/>
        <w:tblCellMar>
          <w:top w:w="53" w:type="dxa"/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2203"/>
        <w:gridCol w:w="222"/>
        <w:gridCol w:w="7150"/>
      </w:tblGrid>
      <w:tr w:rsidR="00366B02">
        <w:trPr>
          <w:trHeight w:val="562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Помещения  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2872" w:firstLine="0"/>
              <w:jc w:val="left"/>
            </w:pPr>
            <w:r>
              <w:rPr>
                <w:b/>
              </w:rPr>
              <w:t xml:space="preserve">Материально-техническое оснащение </w:t>
            </w:r>
          </w:p>
        </w:tc>
      </w:tr>
      <w:tr w:rsidR="00366B02">
        <w:trPr>
          <w:trHeight w:val="1944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B02" w:rsidRDefault="00DC7CD8">
            <w:pPr>
              <w:spacing w:after="0" w:line="278" w:lineRule="auto"/>
              <w:ind w:left="0" w:right="0" w:firstLine="0"/>
              <w:jc w:val="left"/>
            </w:pPr>
            <w:r>
              <w:rPr>
                <w:b/>
              </w:rPr>
              <w:t xml:space="preserve">Музыкальный   кабинет: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61" w:firstLine="0"/>
            </w:pPr>
            <w:r>
              <w:t xml:space="preserve">Методико-музыкальная литература, детские музыкальные инструменты, музыкальные пособия, детские шумовые музыкальные инструменты (треугольник, маракасы, ложки, металлофон, ксилофон и т.д.), портреты композиторов, наборы иллюстраций с изображением музыкальных инструментов, 1 микрофон, музыкальный центр, </w:t>
            </w:r>
            <w:proofErr w:type="spellStart"/>
            <w:r>
              <w:t>мультимедиапроэктор</w:t>
            </w:r>
            <w:proofErr w:type="spellEnd"/>
            <w:r>
              <w:t xml:space="preserve">, ноутбук, экран на </w:t>
            </w:r>
            <w:proofErr w:type="gramStart"/>
            <w:r>
              <w:t xml:space="preserve">штативе.  </w:t>
            </w:r>
            <w:proofErr w:type="gramEnd"/>
          </w:p>
        </w:tc>
      </w:tr>
      <w:tr w:rsidR="00366B02">
        <w:trPr>
          <w:trHeight w:val="1666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B02" w:rsidRDefault="00DC7CD8">
            <w:pPr>
              <w:spacing w:after="0" w:line="275" w:lineRule="auto"/>
              <w:ind w:left="0" w:right="0" w:firstLine="0"/>
              <w:jc w:val="left"/>
            </w:pPr>
            <w:r>
              <w:rPr>
                <w:b/>
              </w:rPr>
              <w:t xml:space="preserve">Физкультурный зал: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64" w:firstLine="0"/>
            </w:pPr>
            <w:r>
              <w:t xml:space="preserve">Методическая литература по физической культуре, спортинвентарь: гимнастические стенки, скакалки, мячи футбольные и мячи детские резиновые, скамьи гимнастические, баскетбольные кольца, дуги, стойки, обручи, кегли, </w:t>
            </w:r>
            <w:proofErr w:type="spellStart"/>
            <w:r>
              <w:t>кольцебросы</w:t>
            </w:r>
            <w:proofErr w:type="spellEnd"/>
            <w:r>
              <w:t xml:space="preserve">, флажки, палки гимнастические, мячи малые, ребристая доска, массажные дорожки. </w:t>
            </w:r>
          </w:p>
        </w:tc>
      </w:tr>
      <w:tr w:rsidR="00366B02">
        <w:trPr>
          <w:trHeight w:val="1114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B02" w:rsidRDefault="00DC7CD8">
            <w:pPr>
              <w:spacing w:after="0" w:line="278" w:lineRule="auto"/>
              <w:ind w:left="0" w:right="0" w:firstLine="0"/>
              <w:jc w:val="left"/>
            </w:pPr>
            <w:r>
              <w:rPr>
                <w:b/>
              </w:rPr>
              <w:t xml:space="preserve">Медицинский кабинет: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60" w:firstLine="0"/>
            </w:pPr>
            <w:r>
              <w:t xml:space="preserve">Картотека, медицинская документация, кушетка, ростомер, весы напольные, измеритель артериального давления, облучатель бактерицидный, шкаф медицинский и другой медицинский инструментарий. </w:t>
            </w:r>
          </w:p>
        </w:tc>
      </w:tr>
      <w:tr w:rsidR="00366B02">
        <w:trPr>
          <w:trHeight w:val="1392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line="259" w:lineRule="auto"/>
              <w:ind w:left="0" w:right="0" w:firstLine="0"/>
              <w:jc w:val="left"/>
            </w:pPr>
            <w:r>
              <w:rPr>
                <w:b/>
              </w:rPr>
              <w:t xml:space="preserve">Групповые </w:t>
            </w:r>
          </w:p>
          <w:p w:rsidR="00366B02" w:rsidRDefault="00DC7CD8">
            <w:pPr>
              <w:spacing w:after="0" w:line="262" w:lineRule="auto"/>
              <w:ind w:left="0" w:right="0" w:firstLine="0"/>
              <w:jc w:val="left"/>
            </w:pPr>
            <w:r>
              <w:rPr>
                <w:b/>
              </w:rPr>
              <w:t xml:space="preserve">помещения </w:t>
            </w:r>
            <w:r>
              <w:rPr>
                <w:b/>
              </w:rPr>
              <w:tab/>
              <w:t xml:space="preserve">с учетом возрастных особенностей: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60" w:firstLine="0"/>
            </w:pPr>
            <w:r>
              <w:t xml:space="preserve">Игрушки и игры, дидактический и раздаточный материал, детская художественная литература, доска для занятий, плакаты, детские стенки, шкафы, столы, стульчики, магнитофон, металлические конструкторы, наборы для экспериментирования. </w:t>
            </w:r>
          </w:p>
        </w:tc>
      </w:tr>
      <w:tr w:rsidR="00366B02">
        <w:trPr>
          <w:trHeight w:val="835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Коридоры ДОУ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72" w:firstLine="0"/>
            </w:pPr>
            <w:r>
              <w:t xml:space="preserve">Информационные стенды по пожарной безопасности, по антитеррористической защищенности, медицина информирует, выставка детских работ и фото, план эвакуации, скамейки </w:t>
            </w:r>
          </w:p>
        </w:tc>
      </w:tr>
      <w:tr w:rsidR="00366B02">
        <w:trPr>
          <w:trHeight w:val="841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2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«Зеленая зона»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- территория ДОУ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>Участки для прогулок, цветники, уголок лекарственных трав, спортивная площадка, тропа здоровья</w:t>
            </w:r>
            <w:r>
              <w:rPr>
                <w:i/>
              </w:rPr>
              <w:t xml:space="preserve"> </w:t>
            </w:r>
          </w:p>
        </w:tc>
      </w:tr>
      <w:tr w:rsidR="00366B02">
        <w:trPr>
          <w:trHeight w:val="1114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Физкультурная площадка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20" w:line="259" w:lineRule="auto"/>
              <w:ind w:left="0" w:right="0" w:firstLine="0"/>
              <w:jc w:val="left"/>
            </w:pPr>
            <w:r>
              <w:t xml:space="preserve">Спортивное оборудование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Оборудование для спортивных игр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6B02">
        <w:trPr>
          <w:trHeight w:val="562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Участки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51" w:firstLine="0"/>
            </w:pPr>
            <w:r>
              <w:t xml:space="preserve">Прогулочные площадки для детей всех возрастных групп. Игровое, функциональное, и спортивное оборудование </w:t>
            </w:r>
          </w:p>
        </w:tc>
      </w:tr>
    </w:tbl>
    <w:p w:rsidR="00366B02" w:rsidRDefault="00DC7CD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spacing w:after="25" w:line="259" w:lineRule="auto"/>
        <w:ind w:left="711" w:right="0" w:firstLine="0"/>
        <w:jc w:val="left"/>
      </w:pPr>
      <w:r>
        <w:t xml:space="preserve"> </w:t>
      </w:r>
    </w:p>
    <w:p w:rsidR="00BF2D88" w:rsidRDefault="00DC7CD8">
      <w:pPr>
        <w:ind w:left="9" w:right="280" w:firstLine="706"/>
      </w:pPr>
      <w:r>
        <w:t>Созданная в ДОУ предметно-пространственная среда, соответствует современным требованиям,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</w:t>
      </w:r>
      <w:r w:rsidR="00D82D03">
        <w:t xml:space="preserve"> </w:t>
      </w:r>
      <w:r>
        <w:t xml:space="preserve">творческих способностей. В каждой возрастной группе ДОУ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 Созданы хорошие условия для физического воспитания детей с наличием спортивного оборудования.  Помещение для стирки белья оснащено стиральной машиной, ванной для замачивания белья. Гладильное помещение оборудовано шкафами для белья, столом для глажки и утюгом.  </w:t>
      </w:r>
    </w:p>
    <w:p w:rsidR="00366B02" w:rsidRDefault="00DC7CD8">
      <w:pPr>
        <w:ind w:left="9" w:right="280" w:firstLine="706"/>
      </w:pPr>
      <w:r>
        <w:t>П</w:t>
      </w:r>
      <w:r w:rsidR="00BF2D88">
        <w:t xml:space="preserve">о предписанию </w:t>
      </w:r>
      <w:proofErr w:type="spellStart"/>
      <w:r w:rsidR="00BF2D88">
        <w:t>Роспотребнадзора</w:t>
      </w:r>
      <w:proofErr w:type="spellEnd"/>
      <w:r w:rsidR="00BF2D88">
        <w:t xml:space="preserve"> к зданию прачечной</w:t>
      </w:r>
      <w:r>
        <w:t xml:space="preserve"> ДОУ необходимо </w:t>
      </w:r>
      <w:r w:rsidR="00385A7B">
        <w:t>подвести воду, выполнить ремонт, заменить</w:t>
      </w:r>
      <w:r>
        <w:t xml:space="preserve"> </w:t>
      </w:r>
      <w:r w:rsidR="00385A7B">
        <w:t>мебель. В</w:t>
      </w:r>
      <w:r w:rsidR="00BF2D88">
        <w:t xml:space="preserve"> пищеблоке необходимо </w:t>
      </w:r>
      <w:r w:rsidR="00385A7B">
        <w:t>приобрести</w:t>
      </w:r>
      <w:r w:rsidR="00BF2D88">
        <w:t xml:space="preserve"> </w:t>
      </w:r>
      <w:r w:rsidR="00385A7B">
        <w:t>технологическое</w:t>
      </w:r>
      <w:r w:rsidR="00BF2D88">
        <w:t xml:space="preserve"> оборудование</w:t>
      </w:r>
      <w:r w:rsidR="00385A7B">
        <w:t xml:space="preserve"> для приготовления пищи</w:t>
      </w:r>
      <w:r w:rsidR="00BF2D88">
        <w:t xml:space="preserve">, обеспечить </w:t>
      </w:r>
      <w:r w:rsidR="00385A7B">
        <w:t>зонирование</w:t>
      </w:r>
      <w:r w:rsidR="00BF2D88">
        <w:t xml:space="preserve">, подвести воду к каждому цеху, оснастить помещение </w:t>
      </w:r>
      <w:r w:rsidR="00385A7B">
        <w:t>вытяжкой. Во</w:t>
      </w:r>
      <w:r w:rsidR="00BF2D88">
        <w:t xml:space="preserve"> всех помещениях ДОУ необходим ремонт, замена отопления и освещения.</w:t>
      </w:r>
      <w:r>
        <w:t xml:space="preserve"> </w:t>
      </w:r>
    </w:p>
    <w:p w:rsidR="00366B02" w:rsidRDefault="00DC7CD8">
      <w:pPr>
        <w:ind w:left="19" w:right="280"/>
      </w:pPr>
      <w:r>
        <w:rPr>
          <w:i/>
        </w:rPr>
        <w:t>ВЫВОД</w:t>
      </w:r>
      <w:r>
        <w:t>: В целом материально-техническое состояние ДОУ в удовлетворительном состоянии, требуется приобрести машинку автомат с функцией кипячения и подвести воду в прачечную. На пищеблок необходимо приобрести бактерицидную лампу, разделочные столы, произвести подвод воды через смесители к каждому цеху, также</w:t>
      </w:r>
      <w:r w:rsidR="00385A7B">
        <w:t xml:space="preserve"> необходимо произвести</w:t>
      </w:r>
      <w:r>
        <w:t xml:space="preserve"> замену освещения. По предписанию </w:t>
      </w:r>
      <w:proofErr w:type="spellStart"/>
      <w:r>
        <w:t>Роспотребнадзора</w:t>
      </w:r>
      <w:proofErr w:type="spellEnd"/>
      <w:r>
        <w:t xml:space="preserve"> в здании ДОУ необходимо выполнение ремонта, замена мебели, проведение воды, выравнивание стен и, потолков и пола. </w:t>
      </w:r>
    </w:p>
    <w:p w:rsidR="00366B02" w:rsidRDefault="00DC7CD8">
      <w:pPr>
        <w:spacing w:after="52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ind w:left="-5"/>
      </w:pPr>
      <w:r>
        <w:t xml:space="preserve">1.3. Оценка кадрового обеспечения </w:t>
      </w:r>
    </w:p>
    <w:p w:rsidR="00366B02" w:rsidRDefault="00DC7CD8">
      <w:pPr>
        <w:spacing w:after="1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366B02" w:rsidRDefault="00DC7CD8">
      <w:pPr>
        <w:ind w:left="19" w:right="280"/>
      </w:pPr>
      <w:r>
        <w:t>Детский сад полностью укомплектован кадр</w:t>
      </w:r>
      <w:r w:rsidR="00385A7B">
        <w:t>ами. Коллектив ДОУ составляет 15</w:t>
      </w:r>
      <w:r>
        <w:t xml:space="preserve"> человек </w:t>
      </w:r>
    </w:p>
    <w:p w:rsidR="00366B02" w:rsidRDefault="00DC7CD8">
      <w:pPr>
        <w:ind w:left="19" w:right="280"/>
      </w:pPr>
      <w:r>
        <w:t>Заведующая – Старук Татьяна Никол</w:t>
      </w:r>
      <w:r w:rsidR="00785C34">
        <w:t>аевна, стаж в данной должности 8</w:t>
      </w:r>
      <w:r>
        <w:t xml:space="preserve"> лет </w:t>
      </w:r>
    </w:p>
    <w:p w:rsidR="00366B02" w:rsidRDefault="00DC7CD8">
      <w:pPr>
        <w:ind w:left="19" w:right="280"/>
      </w:pPr>
      <w:r>
        <w:t xml:space="preserve">Учреждение укомплектовано педагогическими работниками согласно штатному расписанию на 100%. </w:t>
      </w:r>
    </w:p>
    <w:p w:rsidR="00366B02" w:rsidRDefault="00DC7CD8">
      <w:pPr>
        <w:ind w:left="19" w:right="280"/>
      </w:pPr>
      <w:r>
        <w:t xml:space="preserve">  </w:t>
      </w:r>
      <w:proofErr w:type="spellStart"/>
      <w:r>
        <w:t>Воспитательно</w:t>
      </w:r>
      <w:proofErr w:type="spellEnd"/>
      <w:r>
        <w:t>-образ</w:t>
      </w:r>
      <w:r w:rsidR="00385A7B">
        <w:t>овательную работу осуществляют 3 педагогов: из них   2</w:t>
      </w:r>
      <w:r>
        <w:t xml:space="preserve"> воспитателя и 1 музыкальный руководитель</w:t>
      </w:r>
      <w:r w:rsidR="00385A7B">
        <w:t>, который по совместительству работает подменным воспитателем</w:t>
      </w:r>
      <w:r>
        <w:t xml:space="preserve">. </w:t>
      </w:r>
      <w:r>
        <w:rPr>
          <w:b/>
          <w:i/>
        </w:rPr>
        <w:t xml:space="preserve"> </w:t>
      </w:r>
    </w:p>
    <w:tbl>
      <w:tblPr>
        <w:tblStyle w:val="TableGrid"/>
        <w:tblW w:w="9364" w:type="dxa"/>
        <w:tblInd w:w="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2161"/>
        <w:gridCol w:w="4864"/>
        <w:gridCol w:w="2339"/>
      </w:tblGrid>
      <w:tr w:rsidR="00366B02">
        <w:trPr>
          <w:trHeight w:val="528"/>
        </w:trPr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                       Характеристика кадрового состава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66B02">
        <w:trPr>
          <w:trHeight w:val="528"/>
        </w:trPr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1. По образованию 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168" w:right="0" w:firstLine="0"/>
              <w:jc w:val="left"/>
            </w:pPr>
            <w:r>
              <w:t xml:space="preserve">  высшее педагогическое образование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5" w:firstLine="0"/>
              <w:jc w:val="center"/>
            </w:pPr>
            <w:r>
              <w:t xml:space="preserve">1 </w:t>
            </w:r>
          </w:p>
        </w:tc>
      </w:tr>
      <w:tr w:rsidR="00366B0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168" w:right="0" w:firstLine="0"/>
              <w:jc w:val="left"/>
            </w:pPr>
            <w:r>
              <w:t xml:space="preserve">  среднее педагогическое образование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85A7B">
            <w:pPr>
              <w:spacing w:after="0" w:line="259" w:lineRule="auto"/>
              <w:ind w:left="0" w:right="115" w:firstLine="0"/>
              <w:jc w:val="center"/>
            </w:pPr>
            <w:r>
              <w:t>2</w:t>
            </w:r>
            <w:r w:rsidR="00DC7CD8">
              <w:t xml:space="preserve"> человека </w:t>
            </w:r>
          </w:p>
        </w:tc>
      </w:tr>
      <w:tr w:rsidR="00366B0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     неоконченное высшее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6" w:firstLine="0"/>
              <w:jc w:val="center"/>
            </w:pPr>
            <w:r>
              <w:t xml:space="preserve">0 человека </w:t>
            </w:r>
          </w:p>
        </w:tc>
      </w:tr>
      <w:tr w:rsidR="00366B02">
        <w:trPr>
          <w:trHeight w:val="529"/>
        </w:trPr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2. По стажу </w:t>
            </w:r>
          </w:p>
          <w:p w:rsidR="00366B02" w:rsidRDefault="00DC7CD8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     до 5 лет  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7" w:firstLine="0"/>
              <w:jc w:val="center"/>
            </w:pPr>
            <w:r>
              <w:t xml:space="preserve">- </w:t>
            </w:r>
          </w:p>
        </w:tc>
      </w:tr>
      <w:tr w:rsidR="00366B02">
        <w:trPr>
          <w:trHeight w:val="5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2841" w:firstLine="0"/>
              <w:jc w:val="center"/>
            </w:pPr>
            <w:r>
              <w:t xml:space="preserve">от 5 до 10 лет                                          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7" w:firstLine="0"/>
              <w:jc w:val="center"/>
            </w:pPr>
            <w:r>
              <w:t xml:space="preserve">- </w:t>
            </w:r>
          </w:p>
        </w:tc>
      </w:tr>
      <w:tr w:rsidR="00366B0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2721" w:firstLine="0"/>
              <w:jc w:val="center"/>
            </w:pPr>
            <w:r>
              <w:t xml:space="preserve">от 10 до 15 лет                                        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5" w:firstLine="0"/>
              <w:jc w:val="center"/>
            </w:pPr>
            <w:r>
              <w:t xml:space="preserve">1 </w:t>
            </w:r>
          </w:p>
        </w:tc>
      </w:tr>
      <w:tr w:rsidR="00366B0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2874" w:firstLine="0"/>
              <w:jc w:val="center"/>
            </w:pPr>
            <w:r>
              <w:t xml:space="preserve">свыше 15 лет                                           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85A7B">
            <w:pPr>
              <w:spacing w:after="0" w:line="259" w:lineRule="auto"/>
              <w:ind w:left="0" w:right="115" w:firstLine="0"/>
              <w:jc w:val="center"/>
            </w:pPr>
            <w:r>
              <w:t>2</w:t>
            </w:r>
          </w:p>
        </w:tc>
      </w:tr>
      <w:tr w:rsidR="00366B02">
        <w:trPr>
          <w:trHeight w:val="528"/>
        </w:trPr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6" w:line="259" w:lineRule="auto"/>
              <w:ind w:left="5" w:right="0" w:firstLine="0"/>
              <w:jc w:val="left"/>
            </w:pPr>
            <w:r>
              <w:t xml:space="preserve">3.По результатам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    аттестации  </w:t>
            </w:r>
          </w:p>
          <w:p w:rsidR="00366B02" w:rsidRDefault="00DC7CD8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385" w:firstLine="0"/>
              <w:jc w:val="center"/>
            </w:pPr>
            <w:r>
              <w:t xml:space="preserve">высшая квалификационная категория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366B0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480" w:firstLine="0"/>
              <w:jc w:val="center"/>
            </w:pPr>
            <w:r>
              <w:t xml:space="preserve">первая квалификационная категория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7" w:firstLine="0"/>
              <w:jc w:val="center"/>
            </w:pPr>
            <w:r>
              <w:t xml:space="preserve">- </w:t>
            </w:r>
          </w:p>
        </w:tc>
      </w:tr>
      <w:tr w:rsidR="00366B02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259" w:right="0" w:firstLine="0"/>
              <w:jc w:val="left"/>
            </w:pPr>
            <w:r>
              <w:t xml:space="preserve">соответствие занимаемой должности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85A7B">
            <w:pPr>
              <w:spacing w:after="0" w:line="259" w:lineRule="auto"/>
              <w:ind w:left="0" w:right="144" w:firstLine="0"/>
              <w:jc w:val="center"/>
            </w:pPr>
            <w:r>
              <w:t>1</w:t>
            </w:r>
            <w:r w:rsidR="00DC7CD8">
              <w:t xml:space="preserve"> </w:t>
            </w:r>
          </w:p>
        </w:tc>
      </w:tr>
    </w:tbl>
    <w:p w:rsidR="00366B02" w:rsidRDefault="00DC7CD8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366B02" w:rsidRDefault="00385A7B">
      <w:pPr>
        <w:ind w:left="19" w:right="280"/>
        <w:rPr>
          <w:color w:val="auto"/>
        </w:rPr>
      </w:pPr>
      <w:r w:rsidRPr="00E428D0">
        <w:rPr>
          <w:b/>
          <w:color w:val="auto"/>
        </w:rPr>
        <w:t xml:space="preserve">В </w:t>
      </w:r>
      <w:r w:rsidR="00785C34" w:rsidRPr="00E428D0">
        <w:rPr>
          <w:b/>
          <w:color w:val="auto"/>
        </w:rPr>
        <w:t>2024 году</w:t>
      </w:r>
      <w:r w:rsidR="00DC7CD8" w:rsidRPr="00872894">
        <w:rPr>
          <w:color w:val="auto"/>
        </w:rPr>
        <w:t xml:space="preserve"> </w:t>
      </w:r>
      <w:r w:rsidRPr="00872894">
        <w:rPr>
          <w:color w:val="auto"/>
        </w:rPr>
        <w:t>все педагоги</w:t>
      </w:r>
      <w:r w:rsidR="00DC7CD8" w:rsidRPr="00872894">
        <w:rPr>
          <w:color w:val="auto"/>
        </w:rPr>
        <w:t xml:space="preserve"> прошли курсы по </w:t>
      </w:r>
      <w:r w:rsidRPr="00872894">
        <w:rPr>
          <w:color w:val="auto"/>
        </w:rPr>
        <w:t xml:space="preserve">повышению квалификации в </w:t>
      </w:r>
      <w:r w:rsidR="00872894" w:rsidRPr="00872894">
        <w:rPr>
          <w:color w:val="auto"/>
        </w:rPr>
        <w:t>связи</w:t>
      </w:r>
      <w:r w:rsidRPr="00872894">
        <w:rPr>
          <w:color w:val="auto"/>
        </w:rPr>
        <w:t xml:space="preserve"> с п</w:t>
      </w:r>
      <w:r w:rsidR="000946C2">
        <w:rPr>
          <w:color w:val="auto"/>
        </w:rPr>
        <w:t>ереходом на ФОП ДО «Внедрение ФОП ДО: требования и особенности организации образовательного процесса.»</w:t>
      </w:r>
    </w:p>
    <w:p w:rsidR="00872894" w:rsidRDefault="00B045E9" w:rsidP="00B045E9">
      <w:pPr>
        <w:ind w:right="280"/>
        <w:rPr>
          <w:color w:val="auto"/>
        </w:rPr>
      </w:pPr>
      <w:r>
        <w:rPr>
          <w:color w:val="auto"/>
        </w:rPr>
        <w:t xml:space="preserve">Один педагог прошёл </w:t>
      </w:r>
      <w:r w:rsidRPr="00E428D0">
        <w:rPr>
          <w:b/>
          <w:color w:val="auto"/>
        </w:rPr>
        <w:t xml:space="preserve">курсы </w:t>
      </w:r>
      <w:r>
        <w:rPr>
          <w:color w:val="auto"/>
        </w:rPr>
        <w:t xml:space="preserve">в </w:t>
      </w:r>
      <w:r w:rsidR="00872894" w:rsidRPr="00872894">
        <w:rPr>
          <w:color w:val="auto"/>
        </w:rPr>
        <w:t>ОДПО ООО ЦНОИ «</w:t>
      </w:r>
      <w:r>
        <w:rPr>
          <w:color w:val="auto"/>
        </w:rPr>
        <w:t xml:space="preserve">Использование метода </w:t>
      </w:r>
      <w:proofErr w:type="spellStart"/>
      <w:r>
        <w:rPr>
          <w:color w:val="auto"/>
        </w:rPr>
        <w:t>сказкотерапии</w:t>
      </w:r>
      <w:proofErr w:type="spellEnd"/>
      <w:r>
        <w:rPr>
          <w:color w:val="auto"/>
        </w:rPr>
        <w:t xml:space="preserve"> как эффективного средства воспитания и развития детей дошкольного возраста в условиях реализации ФГОС ДО и ФОП ДО»</w:t>
      </w:r>
    </w:p>
    <w:p w:rsidR="00872894" w:rsidRPr="00872894" w:rsidRDefault="00872894" w:rsidP="00B045E9">
      <w:pPr>
        <w:ind w:left="0" w:right="280" w:firstLine="0"/>
        <w:rPr>
          <w:color w:val="auto"/>
        </w:rPr>
      </w:pPr>
      <w:r w:rsidRPr="00872894">
        <w:rPr>
          <w:color w:val="auto"/>
        </w:rPr>
        <w:t xml:space="preserve">Прослушали курс по работе с </w:t>
      </w:r>
      <w:proofErr w:type="spellStart"/>
      <w:r w:rsidRPr="00872894">
        <w:rPr>
          <w:color w:val="auto"/>
        </w:rPr>
        <w:t>соцгруппами</w:t>
      </w:r>
      <w:proofErr w:type="spellEnd"/>
      <w:r w:rsidRPr="00872894">
        <w:rPr>
          <w:color w:val="auto"/>
        </w:rPr>
        <w:t xml:space="preserve"> «Академия </w:t>
      </w:r>
      <w:proofErr w:type="spellStart"/>
      <w:r w:rsidRPr="00872894">
        <w:rPr>
          <w:color w:val="auto"/>
        </w:rPr>
        <w:t>госпаблика</w:t>
      </w:r>
      <w:proofErr w:type="spellEnd"/>
      <w:r w:rsidRPr="00872894">
        <w:rPr>
          <w:color w:val="auto"/>
        </w:rPr>
        <w:t>»</w:t>
      </w:r>
    </w:p>
    <w:p w:rsidR="00AB13D4" w:rsidRDefault="00785C34">
      <w:pPr>
        <w:ind w:left="19" w:right="280"/>
        <w:rPr>
          <w:color w:val="auto"/>
        </w:rPr>
      </w:pPr>
      <w:r>
        <w:rPr>
          <w:color w:val="auto"/>
        </w:rPr>
        <w:t xml:space="preserve">Педагоги принимают участие </w:t>
      </w:r>
      <w:r w:rsidRPr="00E428D0">
        <w:rPr>
          <w:b/>
          <w:color w:val="auto"/>
        </w:rPr>
        <w:t>в конкурсах</w:t>
      </w:r>
      <w:r>
        <w:rPr>
          <w:color w:val="auto"/>
        </w:rPr>
        <w:t xml:space="preserve"> </w:t>
      </w:r>
      <w:r w:rsidRPr="003B09AA">
        <w:rPr>
          <w:b/>
          <w:color w:val="auto"/>
        </w:rPr>
        <w:t>пед</w:t>
      </w:r>
      <w:r w:rsidR="00AB13D4" w:rsidRPr="003B09AA">
        <w:rPr>
          <w:b/>
          <w:color w:val="auto"/>
        </w:rPr>
        <w:t xml:space="preserve">агогического </w:t>
      </w:r>
      <w:r w:rsidRPr="003B09AA">
        <w:rPr>
          <w:b/>
          <w:color w:val="auto"/>
        </w:rPr>
        <w:t>мастерства</w:t>
      </w:r>
      <w:r w:rsidR="00E428D0">
        <w:rPr>
          <w:color w:val="auto"/>
        </w:rPr>
        <w:t>:</w:t>
      </w:r>
    </w:p>
    <w:p w:rsidR="00785C34" w:rsidRDefault="00785C34">
      <w:pPr>
        <w:ind w:left="19" w:right="280"/>
        <w:rPr>
          <w:color w:val="auto"/>
        </w:rPr>
      </w:pPr>
      <w:r>
        <w:rPr>
          <w:color w:val="auto"/>
        </w:rPr>
        <w:t xml:space="preserve"> </w:t>
      </w:r>
      <w:r w:rsidR="00AB13D4">
        <w:rPr>
          <w:color w:val="auto"/>
        </w:rPr>
        <w:t>Диплом 3 место «Муниципальный конкурс» Педагог года 2024-2025 года»</w:t>
      </w:r>
    </w:p>
    <w:p w:rsidR="003B09AA" w:rsidRDefault="003B09AA">
      <w:pPr>
        <w:ind w:left="19" w:right="280"/>
        <w:rPr>
          <w:color w:val="auto"/>
        </w:rPr>
      </w:pPr>
      <w:r>
        <w:rPr>
          <w:color w:val="auto"/>
        </w:rPr>
        <w:t>Диплом 1 место во всероссийском конкурсе мастерства и новаторства «Педагогический проект «Русские писатели детям о природе»</w:t>
      </w:r>
    </w:p>
    <w:p w:rsidR="00366B02" w:rsidRPr="00872894" w:rsidRDefault="00DC7CD8" w:rsidP="00E428D0">
      <w:pPr>
        <w:ind w:left="0" w:right="280" w:firstLine="0"/>
        <w:rPr>
          <w:color w:val="auto"/>
        </w:rPr>
      </w:pPr>
      <w:r w:rsidRPr="00872894">
        <w:rPr>
          <w:color w:val="auto"/>
        </w:rPr>
        <w:t>Также педагоги</w:t>
      </w:r>
      <w:r w:rsidR="003B09AA">
        <w:rPr>
          <w:color w:val="auto"/>
        </w:rPr>
        <w:t xml:space="preserve"> совместно с детьми</w:t>
      </w:r>
      <w:r w:rsidRPr="00872894">
        <w:rPr>
          <w:color w:val="auto"/>
        </w:rPr>
        <w:t xml:space="preserve"> активно принимают участие </w:t>
      </w:r>
      <w:r w:rsidRPr="003B09AA">
        <w:rPr>
          <w:b/>
          <w:color w:val="auto"/>
        </w:rPr>
        <w:t>в конкурсах различного уровня</w:t>
      </w:r>
      <w:r w:rsidRPr="00872894">
        <w:rPr>
          <w:color w:val="auto"/>
        </w:rPr>
        <w:t xml:space="preserve">: </w:t>
      </w:r>
    </w:p>
    <w:p w:rsidR="00366B02" w:rsidRDefault="00E428D0">
      <w:pPr>
        <w:ind w:left="19" w:right="280"/>
        <w:rPr>
          <w:color w:val="auto"/>
        </w:rPr>
      </w:pPr>
      <w:r>
        <w:rPr>
          <w:color w:val="auto"/>
        </w:rPr>
        <w:t xml:space="preserve">Диплом </w:t>
      </w:r>
      <w:r w:rsidR="00872894" w:rsidRPr="00872894">
        <w:rPr>
          <w:color w:val="auto"/>
        </w:rPr>
        <w:t xml:space="preserve">за участие во Всероссийском </w:t>
      </w:r>
      <w:r w:rsidR="00DC7CD8" w:rsidRPr="00872894">
        <w:rPr>
          <w:color w:val="auto"/>
        </w:rPr>
        <w:t xml:space="preserve">конкурсе </w:t>
      </w:r>
      <w:r>
        <w:rPr>
          <w:color w:val="auto"/>
        </w:rPr>
        <w:t>«Гордость страны» и «Надежда России», за подготовку лауреатов.</w:t>
      </w:r>
    </w:p>
    <w:p w:rsidR="00BF731E" w:rsidRDefault="00E428D0">
      <w:pPr>
        <w:ind w:left="19" w:right="280"/>
        <w:rPr>
          <w:color w:val="auto"/>
        </w:rPr>
      </w:pPr>
      <w:r>
        <w:rPr>
          <w:color w:val="auto"/>
        </w:rPr>
        <w:t xml:space="preserve">Диплом 2 </w:t>
      </w:r>
      <w:r w:rsidR="00BF731E">
        <w:rPr>
          <w:color w:val="auto"/>
        </w:rPr>
        <w:t xml:space="preserve">место </w:t>
      </w:r>
      <w:r>
        <w:rPr>
          <w:color w:val="auto"/>
        </w:rPr>
        <w:t>во всероссийском конкурсе «Новогоднее творчество</w:t>
      </w:r>
      <w:r w:rsidR="00BF731E">
        <w:rPr>
          <w:color w:val="auto"/>
        </w:rPr>
        <w:t>»</w:t>
      </w:r>
      <w:r>
        <w:rPr>
          <w:color w:val="auto"/>
        </w:rPr>
        <w:t xml:space="preserve"> в номинации Зима в Простоквашино.</w:t>
      </w:r>
    </w:p>
    <w:p w:rsidR="00BF731E" w:rsidRPr="00872894" w:rsidRDefault="00BF731E" w:rsidP="00BF731E">
      <w:pPr>
        <w:ind w:left="19" w:right="280"/>
        <w:rPr>
          <w:color w:val="auto"/>
        </w:rPr>
      </w:pPr>
      <w:r>
        <w:rPr>
          <w:color w:val="auto"/>
        </w:rPr>
        <w:t>Диплом Лауреат 1 степени за конкурсную работ</w:t>
      </w:r>
      <w:r w:rsidR="003B09AA">
        <w:rPr>
          <w:color w:val="auto"/>
        </w:rPr>
        <w:t>у «Фотозона зимний калейдоскоп «Новый год в Простоквашино</w:t>
      </w:r>
      <w:r>
        <w:rPr>
          <w:color w:val="auto"/>
        </w:rPr>
        <w:t>»</w:t>
      </w:r>
    </w:p>
    <w:p w:rsidR="006F5392" w:rsidRPr="00BF731E" w:rsidRDefault="00872894" w:rsidP="00BF731E">
      <w:pPr>
        <w:ind w:right="280"/>
        <w:rPr>
          <w:color w:val="auto"/>
        </w:rPr>
      </w:pPr>
      <w:r w:rsidRPr="00BF731E">
        <w:rPr>
          <w:color w:val="auto"/>
        </w:rPr>
        <w:t>Диплом 1</w:t>
      </w:r>
      <w:r w:rsidR="00DC7CD8" w:rsidRPr="00BF731E">
        <w:rPr>
          <w:color w:val="auto"/>
        </w:rPr>
        <w:t xml:space="preserve"> место</w:t>
      </w:r>
      <w:r w:rsidR="006F5392" w:rsidRPr="00BF731E">
        <w:rPr>
          <w:color w:val="auto"/>
        </w:rPr>
        <w:t xml:space="preserve"> за педагогический проект</w:t>
      </w:r>
      <w:r w:rsidR="00DC7CD8" w:rsidRPr="00BF731E">
        <w:rPr>
          <w:color w:val="auto"/>
        </w:rPr>
        <w:t xml:space="preserve"> </w:t>
      </w:r>
      <w:r w:rsidR="003B09AA">
        <w:rPr>
          <w:color w:val="auto"/>
        </w:rPr>
        <w:t>«Парад талантов» «Юный музыкант»</w:t>
      </w:r>
    </w:p>
    <w:p w:rsidR="006F5392" w:rsidRDefault="006F5392">
      <w:pPr>
        <w:ind w:left="19" w:right="280"/>
        <w:rPr>
          <w:color w:val="auto"/>
        </w:rPr>
      </w:pPr>
      <w:r w:rsidRPr="00BF731E">
        <w:rPr>
          <w:color w:val="auto"/>
        </w:rPr>
        <w:t>Совместные достижения воспитанников и их педагогов, наставничество</w:t>
      </w:r>
    </w:p>
    <w:p w:rsidR="006F5392" w:rsidRPr="00BF731E" w:rsidRDefault="006F5392">
      <w:pPr>
        <w:ind w:left="19" w:right="280"/>
        <w:rPr>
          <w:color w:val="auto"/>
        </w:rPr>
      </w:pPr>
      <w:r w:rsidRPr="00BF731E">
        <w:rPr>
          <w:color w:val="auto"/>
        </w:rPr>
        <w:t>Диплом 1 с</w:t>
      </w:r>
      <w:r w:rsidR="003B09AA">
        <w:rPr>
          <w:color w:val="auto"/>
        </w:rPr>
        <w:t>тепени в творческой</w:t>
      </w:r>
      <w:r w:rsidRPr="00BF731E">
        <w:rPr>
          <w:color w:val="auto"/>
        </w:rPr>
        <w:t xml:space="preserve"> Всероссийск</w:t>
      </w:r>
      <w:r w:rsidR="003B09AA">
        <w:rPr>
          <w:color w:val="auto"/>
        </w:rPr>
        <w:t>ой викторине «Путешествие в осенний лес</w:t>
      </w:r>
      <w:r w:rsidRPr="00BF731E">
        <w:rPr>
          <w:color w:val="auto"/>
        </w:rPr>
        <w:t>»</w:t>
      </w:r>
    </w:p>
    <w:p w:rsidR="00BF731E" w:rsidRPr="00BF731E" w:rsidRDefault="00BF731E">
      <w:pPr>
        <w:ind w:left="19" w:right="280"/>
        <w:rPr>
          <w:color w:val="auto"/>
        </w:rPr>
      </w:pPr>
      <w:r w:rsidRPr="00BF731E">
        <w:rPr>
          <w:color w:val="auto"/>
        </w:rPr>
        <w:t xml:space="preserve">Диплом 1 место во Всероссийской викторине «Время знаний- </w:t>
      </w:r>
      <w:r w:rsidR="003B09AA">
        <w:rPr>
          <w:color w:val="auto"/>
        </w:rPr>
        <w:t>военные профессии</w:t>
      </w:r>
      <w:r w:rsidRPr="00BF731E">
        <w:rPr>
          <w:color w:val="auto"/>
        </w:rPr>
        <w:t>»</w:t>
      </w:r>
    </w:p>
    <w:p w:rsidR="00366B02" w:rsidRDefault="00DC7CD8">
      <w:pPr>
        <w:ind w:left="19" w:right="280"/>
      </w:pPr>
      <w:r w:rsidRPr="00BF731E">
        <w:rPr>
          <w:i/>
          <w:color w:val="auto"/>
        </w:rPr>
        <w:t xml:space="preserve">ВЫВОД: </w:t>
      </w:r>
      <w:r w:rsidRPr="00BF731E">
        <w:rPr>
          <w:color w:val="auto"/>
        </w:rPr>
        <w:t xml:space="preserve">детский сад полностью укомплектован основными педагогическими кадрами. Педагоги обладают компетенциями, необходимыми для создания условий развития </w:t>
      </w:r>
      <w:r>
        <w:t xml:space="preserve">воспитанников в соответствии с ФГОС ДО.  </w:t>
      </w:r>
    </w:p>
    <w:p w:rsidR="00366B02" w:rsidRDefault="00DC7CD8" w:rsidP="008637E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pStyle w:val="2"/>
        <w:ind w:left="-5"/>
      </w:pPr>
      <w:r>
        <w:lastRenderedPageBreak/>
        <w:t xml:space="preserve">1.4. Оценка учебно-методического обеспечения </w:t>
      </w:r>
    </w:p>
    <w:p w:rsidR="00366B02" w:rsidRDefault="00DC7CD8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3"/>
        <w:ind w:left="-5"/>
      </w:pPr>
      <w:r>
        <w:t>Учебно-методическое обеспечение</w:t>
      </w:r>
      <w:r>
        <w:rPr>
          <w:b w:val="0"/>
        </w:rPr>
        <w:t xml:space="preserve"> </w:t>
      </w:r>
    </w:p>
    <w:p w:rsidR="00366B02" w:rsidRDefault="00DC7CD8">
      <w:pPr>
        <w:ind w:left="19" w:right="280"/>
      </w:pPr>
      <w:r>
        <w:t>МКДОУ детский сад № 6 п. Волома</w:t>
      </w:r>
      <w:r w:rsidR="00E7738C">
        <w:t xml:space="preserve"> частично</w:t>
      </w:r>
      <w:r>
        <w:t xml:space="preserve"> укомплектован методическими и </w:t>
      </w:r>
      <w:r w:rsidR="00E7738C">
        <w:t>периодическими изданиями по</w:t>
      </w:r>
      <w:r>
        <w:t xml:space="preserve"> входящим в реализуемую </w:t>
      </w:r>
      <w:r w:rsidR="00E7738C">
        <w:t xml:space="preserve">ДОУ образовательную </w:t>
      </w:r>
      <w:r w:rsidR="00AF60C5">
        <w:t>программу модулям</w:t>
      </w:r>
      <w:r w:rsidR="00385A7B">
        <w:t xml:space="preserve"> в</w:t>
      </w:r>
      <w:r w:rsidR="00AA4F4A">
        <w:t xml:space="preserve"> печатном и</w:t>
      </w:r>
      <w:r w:rsidR="00385A7B">
        <w:t xml:space="preserve"> </w:t>
      </w:r>
      <w:r w:rsidR="00AA4F4A">
        <w:t>электронном виде.</w:t>
      </w:r>
      <w:r>
        <w:t xml:space="preserve">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ДО</w:t>
      </w:r>
      <w:r w:rsidR="00385A7B">
        <w:t xml:space="preserve"> и ФОП ДО</w:t>
      </w:r>
      <w:r>
        <w:t xml:space="preserve">. </w:t>
      </w:r>
    </w:p>
    <w:p w:rsidR="00366B02" w:rsidRDefault="00E7738C">
      <w:pPr>
        <w:ind w:left="19" w:right="280"/>
      </w:pPr>
      <w:r>
        <w:t>Организация</w:t>
      </w:r>
      <w:r w:rsidR="00DC7CD8">
        <w:t xml:space="preserve"> осуществляет учебно-методическое обеспечение ДОУ в соответствии с изменениями законодательства</w:t>
      </w:r>
      <w:r w:rsidR="00AA4F4A">
        <w:t xml:space="preserve"> по средствам электронных ресурсов и сети интернет</w:t>
      </w:r>
      <w:r w:rsidR="00DC7CD8">
        <w:t xml:space="preserve">. </w:t>
      </w:r>
    </w:p>
    <w:p w:rsidR="00366B02" w:rsidRDefault="00DC7CD8">
      <w:pPr>
        <w:ind w:left="19" w:right="280"/>
      </w:pPr>
      <w:r>
        <w:t xml:space="preserve">Учебно-методические пособия, приобретаемые в ДОУ, соответствуют требованиям ФГОС </w:t>
      </w:r>
      <w:r w:rsidR="00AA4F4A">
        <w:t xml:space="preserve">ДО и ФОП ДО </w:t>
      </w:r>
      <w:r>
        <w:t xml:space="preserve">и обеспечивают эффективность проведения работы с детьми.  </w:t>
      </w:r>
    </w:p>
    <w:p w:rsidR="00366B02" w:rsidRDefault="00DC7CD8">
      <w:pPr>
        <w:ind w:left="19" w:right="280"/>
      </w:pPr>
      <w:r>
        <w:t xml:space="preserve">Участники отношений в равной степени понимают и принимают ответственность за учебно-методическое обеспечение ДОУ. </w:t>
      </w:r>
    </w:p>
    <w:p w:rsidR="00366B02" w:rsidRDefault="00DC7CD8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pStyle w:val="3"/>
        <w:ind w:left="-5"/>
      </w:pPr>
      <w:r>
        <w:t xml:space="preserve">Библиотечно-информационное и научно-методическое обеспечение </w:t>
      </w:r>
    </w:p>
    <w:p w:rsidR="00366B02" w:rsidRDefault="00DC7CD8">
      <w:pPr>
        <w:ind w:left="19" w:right="280"/>
      </w:pPr>
      <w:r>
        <w:t xml:space="preserve">В методическом уголке ДОУ имеется необходимая методическая литература, доступная педагогам для изучения. В группах хранится подборка методической литературы, используемая при планировании и проведении работы с детьми в течение учебного года, в соответствии с возрастным составом группы. Изучение новинок методической литературы осуществляется </w:t>
      </w:r>
      <w:r w:rsidR="00D82D03">
        <w:t>через Интернет</w:t>
      </w:r>
      <w:r w:rsidR="00AA4F4A">
        <w:t xml:space="preserve"> порталы</w:t>
      </w:r>
      <w:r>
        <w:t xml:space="preserve">. </w:t>
      </w:r>
    </w:p>
    <w:p w:rsidR="00366B02" w:rsidRDefault="00DC7CD8">
      <w:pPr>
        <w:ind w:left="19" w:right="280"/>
      </w:pPr>
      <w:r>
        <w:t xml:space="preserve">Библиотечно-информационное и научно-методическое обеспечение ДОУ, соответствуют требованиям ФГОС и обеспечивают эффективность проведения работы с детьми. Пополнение библиотечного фонда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 </w:t>
      </w:r>
    </w:p>
    <w:p w:rsidR="00366B02" w:rsidRDefault="00DC7CD8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3"/>
        <w:ind w:left="-5"/>
      </w:pPr>
      <w:r>
        <w:t xml:space="preserve">Информационно-телекоммуникационное обеспечение </w:t>
      </w:r>
    </w:p>
    <w:p w:rsidR="00366B02" w:rsidRDefault="00DC7CD8">
      <w:pPr>
        <w:ind w:left="19" w:right="280"/>
      </w:pPr>
      <w:r>
        <w:t>В ДОУ имеется доступ к сети</w:t>
      </w:r>
      <w:r w:rsidR="00AA4F4A">
        <w:t xml:space="preserve"> Интернет, создан сайт, группа Родничок в контакте, электронная почта, персональные страницы педагогов.</w:t>
      </w:r>
      <w:r>
        <w:t xml:space="preserve"> В ДОУ в наличи</w:t>
      </w:r>
      <w:r w:rsidR="00AA4F4A">
        <w:t>и два компьютера, два ноутбука,</w:t>
      </w:r>
      <w:r>
        <w:t xml:space="preserve"> принтер</w:t>
      </w:r>
      <w:r w:rsidR="00AA4F4A">
        <w:t>, ламинатор</w:t>
      </w:r>
      <w:r>
        <w:t xml:space="preserve">. В работе с детьми используется компьютер, мультимедийная установка, экран, имеется музыкальный центр, колонки и микрофон для использования озвучивания детских мероприятий на участке и в группе.  Педагоги принимают участие в онлайн конференциях и </w:t>
      </w:r>
      <w:proofErr w:type="spellStart"/>
      <w:r>
        <w:t>вебинарах</w:t>
      </w:r>
      <w:proofErr w:type="spellEnd"/>
      <w:r>
        <w:t xml:space="preserve">. </w:t>
      </w:r>
    </w:p>
    <w:p w:rsidR="00366B02" w:rsidRDefault="00DC7CD8">
      <w:pPr>
        <w:ind w:left="19" w:right="280"/>
      </w:pPr>
      <w:r>
        <w:t xml:space="preserve">Организация своевременно осуществляет информационно-телекоммуникационное обеспечение ДОУ в соответствии с требованиями. </w:t>
      </w:r>
    </w:p>
    <w:p w:rsidR="00366B02" w:rsidRDefault="00DC7CD8">
      <w:pPr>
        <w:ind w:left="19" w:right="280"/>
      </w:pPr>
      <w:r>
        <w:t xml:space="preserve">Информационно-телекоммуникационное обеспечение ДОУ соответствует требованиям ФГОС и обеспечивает использование интерактивных компьютерных технологий в работе с детьми, а также информированность участников отношений через сайт ДОУ. </w:t>
      </w:r>
    </w:p>
    <w:p w:rsidR="00366B02" w:rsidRDefault="00DC7CD8">
      <w:pPr>
        <w:ind w:left="19" w:right="280"/>
      </w:pPr>
      <w:r>
        <w:t xml:space="preserve">Участники отношений в равной степени понимают и принимают ответственность за информационно-телекоммуникационное обеспечение ДОУ. </w:t>
      </w:r>
    </w:p>
    <w:p w:rsidR="00366B02" w:rsidRDefault="00DC7CD8" w:rsidP="008637E9">
      <w:pPr>
        <w:ind w:left="19" w:right="280"/>
      </w:pPr>
      <w:r>
        <w:rPr>
          <w:i/>
        </w:rPr>
        <w:t>ВЫВОД:</w:t>
      </w:r>
      <w:r>
        <w:t xml:space="preserve"> продолжить приобретение учебно-методической литературы и пособий в соответствии ФГОС ДО</w:t>
      </w:r>
      <w:r w:rsidR="00AA4F4A">
        <w:t xml:space="preserve"> и ФОП ДО</w:t>
      </w:r>
      <w:r>
        <w:t xml:space="preserve"> </w:t>
      </w:r>
    </w:p>
    <w:p w:rsidR="00366B02" w:rsidRDefault="00DC7CD8">
      <w:pPr>
        <w:pStyle w:val="2"/>
        <w:spacing w:after="40"/>
        <w:ind w:left="-5"/>
      </w:pPr>
      <w:r>
        <w:lastRenderedPageBreak/>
        <w:t>1.5. Оценка содержания и качества подготовки воспитанников</w:t>
      </w:r>
      <w:r>
        <w:rPr>
          <w:b w:val="0"/>
          <w:sz w:val="24"/>
        </w:rPr>
        <w:t xml:space="preserve">  </w:t>
      </w:r>
    </w:p>
    <w:p w:rsidR="00366B02" w:rsidRDefault="00DC7CD8">
      <w:pPr>
        <w:ind w:left="19" w:right="280"/>
      </w:pPr>
      <w:r>
        <w:t xml:space="preserve">Содержание психолого-педагогической работы в ДОУ направлено на освоение детьми пяти образовательных областей. Содержание образовательного процесса ориентировано на развитие физических, интеллектуальных, личностных качеств детей с учетом их возрастных и индивидуальных особенностей. </w:t>
      </w:r>
    </w:p>
    <w:p w:rsidR="00366B02" w:rsidRDefault="00DC7CD8">
      <w:pPr>
        <w:ind w:left="19" w:right="280"/>
      </w:pPr>
      <w: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  <w:r>
        <w:rPr>
          <w:b/>
          <w:sz w:val="28"/>
        </w:rPr>
        <w:t xml:space="preserve"> </w:t>
      </w:r>
    </w:p>
    <w:p w:rsidR="00366B02" w:rsidRDefault="00DC7CD8">
      <w:pPr>
        <w:spacing w:after="37"/>
        <w:ind w:left="19" w:right="280"/>
      </w:pPr>
      <w:r>
        <w:t xml:space="preserve"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моментов, как в совместной деятельности взрослого и детей, так и в самостоятельной деятельности дошкольников. </w:t>
      </w:r>
    </w:p>
    <w:p w:rsidR="00366B02" w:rsidRDefault="00DC7CD8">
      <w:pPr>
        <w:pStyle w:val="1"/>
      </w:pPr>
      <w:r>
        <w:t xml:space="preserve">Мониторинг образовательного процесса и детского развития </w:t>
      </w:r>
    </w:p>
    <w:p w:rsidR="00366B02" w:rsidRDefault="00DC7CD8">
      <w:pPr>
        <w:ind w:left="19" w:right="280"/>
      </w:pPr>
      <w:r>
        <w:t xml:space="preserve">Основная задача мониторинга в дошкольном учреждении заключается в том, 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подразделяется на мониторинг образовательного процесса и мониторинг детского развития. </w:t>
      </w:r>
    </w:p>
    <w:p w:rsidR="00366B02" w:rsidRDefault="00DC7CD8">
      <w:pPr>
        <w:ind w:left="19" w:right="280"/>
      </w:pPr>
      <w:r>
        <w:t xml:space="preserve">     </w:t>
      </w:r>
      <w:r>
        <w:rPr>
          <w:b/>
        </w:rPr>
        <w:t>Мониторинг образовательного процесса</w:t>
      </w:r>
      <w:r>
        <w:t xml:space="preserve"> осуществляется через отслеживание результатов освоения образовательной программы по всем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 ребенка в различные периоды пребывания в ДОУ, анализ продуктов детской деятельности и специальные педагогические пробы, организуемые педагогом. 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 </w:t>
      </w:r>
    </w:p>
    <w:p w:rsidR="00366B02" w:rsidRDefault="00DC7CD8" w:rsidP="008637E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spacing w:after="0" w:line="259" w:lineRule="auto"/>
        <w:ind w:right="301"/>
        <w:jc w:val="center"/>
      </w:pPr>
      <w:r>
        <w:t xml:space="preserve">Сравнительная таблица освоения образовательной программы в  </w:t>
      </w:r>
    </w:p>
    <w:p w:rsidR="00366B02" w:rsidRDefault="00DC7CD8">
      <w:pPr>
        <w:spacing w:after="0" w:line="259" w:lineRule="auto"/>
        <w:ind w:right="284"/>
        <w:jc w:val="center"/>
      </w:pPr>
      <w:r>
        <w:t xml:space="preserve">МКДОУ детский сад №6 п.Волома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5" w:type="dxa"/>
        <w:tblInd w:w="-110" w:type="dxa"/>
        <w:tblCellMar>
          <w:top w:w="5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1629"/>
        <w:gridCol w:w="1403"/>
        <w:gridCol w:w="1167"/>
        <w:gridCol w:w="1220"/>
        <w:gridCol w:w="1263"/>
        <w:gridCol w:w="1451"/>
        <w:gridCol w:w="1442"/>
      </w:tblGrid>
      <w:tr w:rsidR="00366B02">
        <w:trPr>
          <w:trHeight w:val="5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Образователь </w:t>
            </w:r>
            <w:proofErr w:type="spellStart"/>
            <w:r>
              <w:rPr>
                <w:sz w:val="22"/>
              </w:rPr>
              <w:t>ные</w:t>
            </w:r>
            <w:proofErr w:type="spellEnd"/>
            <w:r>
              <w:rPr>
                <w:sz w:val="22"/>
              </w:rPr>
              <w:t xml:space="preserve"> области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Младшая группа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младшая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Средняя группа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Старшая группа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Подготовите </w:t>
            </w:r>
            <w:proofErr w:type="spellStart"/>
            <w:r>
              <w:rPr>
                <w:sz w:val="22"/>
              </w:rPr>
              <w:t>льная</w:t>
            </w:r>
            <w:proofErr w:type="spellEnd"/>
            <w:r>
              <w:rPr>
                <w:sz w:val="22"/>
              </w:rPr>
              <w:t xml:space="preserve"> группа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По ДОУ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н.г-к.г</w:t>
            </w:r>
            <w:proofErr w:type="spellEnd"/>
            <w:r>
              <w:rPr>
                <w:sz w:val="22"/>
              </w:rPr>
              <w:t xml:space="preserve">) </w:t>
            </w:r>
          </w:p>
        </w:tc>
      </w:tr>
      <w:tr w:rsidR="00366B02">
        <w:trPr>
          <w:trHeight w:val="5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н.г-к.г</w:t>
            </w:r>
            <w:proofErr w:type="spellEnd"/>
            <w:r>
              <w:rPr>
                <w:sz w:val="22"/>
              </w:rPr>
              <w:t xml:space="preserve">)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5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группа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н.г-к.г</w:t>
            </w:r>
            <w:proofErr w:type="spellEnd"/>
            <w:r>
              <w:rPr>
                <w:sz w:val="22"/>
              </w:rPr>
              <w:t xml:space="preserve">)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н.г-к.г</w:t>
            </w:r>
            <w:proofErr w:type="spellEnd"/>
            <w:r>
              <w:rPr>
                <w:sz w:val="22"/>
              </w:rPr>
              <w:t xml:space="preserve">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н.г-к.г</w:t>
            </w:r>
            <w:proofErr w:type="spellEnd"/>
            <w:r>
              <w:rPr>
                <w:sz w:val="22"/>
              </w:rPr>
              <w:t xml:space="preserve">)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н.г-к.г</w:t>
            </w:r>
            <w:proofErr w:type="spellEnd"/>
            <w:r>
              <w:rPr>
                <w:sz w:val="22"/>
              </w:rPr>
              <w:t xml:space="preserve">)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66B02">
        <w:trPr>
          <w:trHeight w:val="102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Социально</w:t>
            </w:r>
            <w:r w:rsidR="00D94FEB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коммуникати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вное</w:t>
            </w:r>
            <w:proofErr w:type="spellEnd"/>
            <w:r>
              <w:rPr>
                <w:sz w:val="22"/>
              </w:rPr>
              <w:t xml:space="preserve"> развитие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720D0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60% -93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720D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60%-7</w:t>
            </w:r>
            <w:r w:rsidR="00D94FEB">
              <w:rPr>
                <w:sz w:val="22"/>
              </w:rPr>
              <w:t>7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6C6FA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67%-75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6C6FA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7</w:t>
            </w:r>
            <w:r w:rsidR="00D94FEB">
              <w:rPr>
                <w:sz w:val="22"/>
              </w:rPr>
              <w:t>8</w:t>
            </w:r>
            <w:r>
              <w:rPr>
                <w:sz w:val="22"/>
              </w:rPr>
              <w:t>%-87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FA23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66</w:t>
            </w:r>
            <w:r w:rsidR="00D94FEB">
              <w:rPr>
                <w:sz w:val="22"/>
              </w:rPr>
              <w:t>%-83</w:t>
            </w:r>
            <w:r w:rsidR="00DC7CD8">
              <w:rPr>
                <w:sz w:val="22"/>
              </w:rPr>
              <w:t xml:space="preserve">% </w:t>
            </w:r>
          </w:p>
        </w:tc>
      </w:tr>
      <w:tr w:rsidR="00366B02">
        <w:trPr>
          <w:trHeight w:val="76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3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Познавательн</w:t>
            </w:r>
            <w:proofErr w:type="spellEnd"/>
          </w:p>
          <w:p w:rsidR="00366B02" w:rsidRDefault="00DC7CD8">
            <w:pPr>
              <w:spacing w:after="0" w:line="259" w:lineRule="auto"/>
              <w:ind w:left="5" w:right="208" w:firstLine="0"/>
              <w:jc w:val="left"/>
            </w:pPr>
            <w:proofErr w:type="spellStart"/>
            <w:r>
              <w:rPr>
                <w:sz w:val="22"/>
              </w:rPr>
              <w:t>ое</w:t>
            </w:r>
            <w:proofErr w:type="spellEnd"/>
            <w:r>
              <w:rPr>
                <w:sz w:val="22"/>
              </w:rPr>
              <w:t xml:space="preserve"> развитие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720D0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60%-83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720D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60%-77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6C6FA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53%-7</w:t>
            </w:r>
            <w:r w:rsidR="00567F5C">
              <w:rPr>
                <w:sz w:val="22"/>
              </w:rPr>
              <w:t>1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FA23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67%-82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FA23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60%-78</w:t>
            </w:r>
            <w:r w:rsidR="00DC7CD8">
              <w:rPr>
                <w:sz w:val="22"/>
              </w:rPr>
              <w:t xml:space="preserve">% </w:t>
            </w:r>
          </w:p>
        </w:tc>
      </w:tr>
      <w:tr w:rsidR="00366B02">
        <w:trPr>
          <w:trHeight w:val="5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Речевое развитие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720D0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60%-80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720D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57%-77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6C6FA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50%-69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6C6FA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70%-84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FA23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59%-76</w:t>
            </w:r>
            <w:r w:rsidR="00DC7CD8">
              <w:rPr>
                <w:sz w:val="22"/>
              </w:rPr>
              <w:t xml:space="preserve">% </w:t>
            </w:r>
          </w:p>
        </w:tc>
      </w:tr>
      <w:tr w:rsidR="00366B02">
        <w:trPr>
          <w:trHeight w:val="102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Художествен </w:t>
            </w:r>
            <w:proofErr w:type="spellStart"/>
            <w:r>
              <w:rPr>
                <w:sz w:val="22"/>
              </w:rPr>
              <w:t>ноэстетическое</w:t>
            </w:r>
            <w:proofErr w:type="spellEnd"/>
            <w:r>
              <w:rPr>
                <w:sz w:val="22"/>
              </w:rPr>
              <w:t xml:space="preserve"> развитие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720D0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67%-80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720D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60%-77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6C6FA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60%-78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FA23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50%-84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FA23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59%-80</w:t>
            </w:r>
            <w:r w:rsidR="00DC7CD8">
              <w:rPr>
                <w:sz w:val="22"/>
              </w:rPr>
              <w:t xml:space="preserve">% </w:t>
            </w:r>
          </w:p>
        </w:tc>
      </w:tr>
      <w:tr w:rsidR="00366B02">
        <w:trPr>
          <w:trHeight w:val="5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Физическое развитие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720D0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67%-93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720D0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57</w:t>
            </w:r>
            <w:r w:rsidR="00DC7CD8">
              <w:rPr>
                <w:sz w:val="22"/>
              </w:rPr>
              <w:t>%</w:t>
            </w:r>
            <w:r>
              <w:rPr>
                <w:sz w:val="22"/>
              </w:rPr>
              <w:t>-86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6C6FA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66%-82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6C6FA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83%-90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FA23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68%-88</w:t>
            </w:r>
            <w:r w:rsidR="00DC7CD8">
              <w:rPr>
                <w:sz w:val="22"/>
              </w:rPr>
              <w:t xml:space="preserve">% </w:t>
            </w:r>
          </w:p>
        </w:tc>
      </w:tr>
    </w:tbl>
    <w:p w:rsidR="007B3327" w:rsidRDefault="00DC7CD8">
      <w:pPr>
        <w:spacing w:after="22" w:line="259" w:lineRule="auto"/>
        <w:ind w:left="0" w:right="0" w:firstLine="0"/>
        <w:jc w:val="left"/>
      </w:pPr>
      <w:r>
        <w:t xml:space="preserve">   </w:t>
      </w:r>
    </w:p>
    <w:p w:rsidR="00366B02" w:rsidRDefault="007B3327">
      <w:pPr>
        <w:spacing w:after="22" w:line="259" w:lineRule="auto"/>
        <w:ind w:left="0" w:right="0" w:firstLine="0"/>
        <w:jc w:val="left"/>
      </w:pPr>
      <w:r>
        <w:t xml:space="preserve">Сравнительный анализ результатов освоения образовательной программы показывает рост усвоения </w:t>
      </w:r>
      <w:r w:rsidR="00D82D03">
        <w:t>программного</w:t>
      </w:r>
      <w:r>
        <w:t xml:space="preserve"> материала детьми всех возрастов, прослеживается положительная динамика развития ребенка по всем видам деятельности</w:t>
      </w:r>
      <w:r w:rsidR="00DC7CD8">
        <w:t xml:space="preserve">        </w:t>
      </w:r>
    </w:p>
    <w:p w:rsidR="00366B02" w:rsidRDefault="00DC7CD8">
      <w:pPr>
        <w:ind w:left="19" w:right="280"/>
      </w:pPr>
      <w:r>
        <w:rPr>
          <w:b/>
        </w:rPr>
        <w:t>Мониторинг детского развития</w:t>
      </w:r>
      <w:r>
        <w:t xml:space="preserve"> проводится на основе оценки развития интегративных качеств ребенка. Основная задача этого вида мониторинга – выявить индивидуальные особенности развития каждого ребенка и, при необходимости, составить индивидуальный образовательный маршрут работы с воспитанником для максимального раскрытия детской личности. </w:t>
      </w:r>
    </w:p>
    <w:p w:rsidR="00366B02" w:rsidRDefault="00DC7CD8">
      <w:pPr>
        <w:ind w:left="19" w:right="280"/>
      </w:pPr>
      <w:r>
        <w:t xml:space="preserve">     Мониторинг детского развития включает в себя оценку физического развития ребенка, состояния его здоровья, а также развития общих способностей: познавательных, коммуникативных, регуляторных. Мониторинг проходит путем наблюдений за ребенком, бесед, экспертных оценок и др. </w:t>
      </w:r>
    </w:p>
    <w:p w:rsidR="00366B02" w:rsidRDefault="00DC7CD8">
      <w:pPr>
        <w:ind w:left="19" w:right="280"/>
      </w:pPr>
      <w:r>
        <w:t xml:space="preserve">     В начале учебного года по результатам мониторингов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 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 </w:t>
      </w:r>
    </w:p>
    <w:p w:rsidR="00366B02" w:rsidRDefault="00DC7CD8" w:rsidP="008637E9">
      <w:pPr>
        <w:spacing w:after="0" w:line="259" w:lineRule="auto"/>
        <w:ind w:left="0" w:right="231" w:firstLine="0"/>
        <w:jc w:val="center"/>
      </w:pPr>
      <w:r>
        <w:t xml:space="preserve"> 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5" w:type="dxa"/>
        <w:tblInd w:w="-110" w:type="dxa"/>
        <w:tblCellMar>
          <w:top w:w="7" w:type="dxa"/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3193"/>
        <w:gridCol w:w="3193"/>
        <w:gridCol w:w="3189"/>
      </w:tblGrid>
      <w:tr w:rsidR="00366B02">
        <w:trPr>
          <w:trHeight w:val="283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Разделы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На начало года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На конец года </w:t>
            </w:r>
          </w:p>
        </w:tc>
      </w:tr>
      <w:tr w:rsidR="00366B02">
        <w:trPr>
          <w:trHeight w:val="1114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195" w:firstLine="0"/>
              <w:rPr>
                <w:szCs w:val="24"/>
              </w:rPr>
            </w:pPr>
            <w:r w:rsidRPr="00336046">
              <w:rPr>
                <w:szCs w:val="24"/>
              </w:rPr>
              <w:t xml:space="preserve">Физически развитый, овладевший основными культурно-гигиеническими навыками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0D21B4" w:rsidP="00D82D0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66</w:t>
            </w:r>
            <w:r w:rsidR="00DC7CD8" w:rsidRPr="00336046">
              <w:rPr>
                <w:szCs w:val="24"/>
              </w:rPr>
              <w:t>%</w:t>
            </w:r>
            <w:r w:rsidRPr="00336046">
              <w:rPr>
                <w:szCs w:val="24"/>
              </w:rPr>
              <w:t xml:space="preserve">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0D21B4" w:rsidP="00D82D0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86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>
        <w:trPr>
          <w:trHeight w:val="288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Любознательный, активный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38071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67</w:t>
            </w:r>
            <w:r w:rsidR="00DC7CD8" w:rsidRPr="00336046">
              <w:rPr>
                <w:szCs w:val="24"/>
              </w:rPr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38071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88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>
        <w:trPr>
          <w:trHeight w:val="288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Эмоционально отзывчивый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38071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66</w:t>
            </w:r>
            <w:r w:rsidR="00DC7CD8" w:rsidRPr="00336046">
              <w:rPr>
                <w:szCs w:val="24"/>
              </w:rPr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38071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87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>
        <w:trPr>
          <w:trHeight w:val="1114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226" w:firstLine="0"/>
              <w:rPr>
                <w:szCs w:val="24"/>
              </w:rPr>
            </w:pPr>
            <w:r w:rsidRPr="00336046">
              <w:rPr>
                <w:szCs w:val="24"/>
              </w:rPr>
              <w:t xml:space="preserve">Овладевший средствами общения и способами взаимодействия со взрослыми и сверстниками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38071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64</w:t>
            </w:r>
            <w:r w:rsidR="00DC7CD8" w:rsidRPr="00336046">
              <w:rPr>
                <w:szCs w:val="24"/>
              </w:rPr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121E4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8</w:t>
            </w:r>
            <w:r w:rsidR="0038071D" w:rsidRPr="00336046">
              <w:rPr>
                <w:szCs w:val="24"/>
              </w:rPr>
              <w:t>4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>
        <w:trPr>
          <w:trHeight w:val="1940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9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Способный управлять своим поведением и планировать свои действия на основе первичных ценностных представлений, соблюдающий элементарные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121E4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66</w:t>
            </w:r>
            <w:r w:rsidR="00DC7CD8" w:rsidRPr="00336046">
              <w:rPr>
                <w:szCs w:val="24"/>
              </w:rPr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38071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87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>
        <w:trPr>
          <w:trHeight w:val="562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336046">
              <w:rPr>
                <w:szCs w:val="24"/>
              </w:rPr>
              <w:t xml:space="preserve">общепринятые нормы и правила поведения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366B02">
        <w:trPr>
          <w:trHeight w:val="1393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520" w:firstLine="0"/>
              <w:rPr>
                <w:szCs w:val="24"/>
              </w:rPr>
            </w:pPr>
            <w:r w:rsidRPr="00336046">
              <w:rPr>
                <w:szCs w:val="24"/>
              </w:rPr>
              <w:lastRenderedPageBreak/>
              <w:t xml:space="preserve">Способный решать интеллектуальные и личностные задачи (проблемы), адекватные возрасту.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121E4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65</w:t>
            </w:r>
            <w:r w:rsidR="0038071D" w:rsidRPr="00336046">
              <w:rPr>
                <w:szCs w:val="24"/>
              </w:rPr>
              <w:t>%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38071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87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>
        <w:trPr>
          <w:trHeight w:val="1114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Имеющий первичные </w:t>
            </w:r>
          </w:p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представления о себе, семье, обществе, государстве, мире и природе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121E4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64</w:t>
            </w:r>
            <w:r w:rsidR="00DC7CD8" w:rsidRPr="00336046">
              <w:rPr>
                <w:szCs w:val="24"/>
              </w:rPr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38071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81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>
        <w:trPr>
          <w:trHeight w:val="1114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48" w:line="238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Овладевший универсальными предпосылками учебной </w:t>
            </w:r>
          </w:p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деятельности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38071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65</w:t>
            </w:r>
            <w:r w:rsidR="00DC7CD8" w:rsidRPr="00336046">
              <w:rPr>
                <w:szCs w:val="24"/>
              </w:rPr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38071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86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>
        <w:trPr>
          <w:trHeight w:val="841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85" w:firstLine="0"/>
              <w:rPr>
                <w:szCs w:val="24"/>
              </w:rPr>
            </w:pPr>
            <w:r w:rsidRPr="00336046">
              <w:rPr>
                <w:szCs w:val="24"/>
              </w:rPr>
              <w:t xml:space="preserve">Овладевший необходимыми умениями и навыками (по областям)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121E4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65</w:t>
            </w:r>
            <w:r w:rsidR="0038071D" w:rsidRPr="00336046">
              <w:rPr>
                <w:szCs w:val="24"/>
              </w:rPr>
              <w:t>%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121E4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90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>
        <w:trPr>
          <w:trHeight w:val="283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 </w:t>
            </w:r>
          </w:p>
        </w:tc>
      </w:tr>
    </w:tbl>
    <w:p w:rsidR="00366B02" w:rsidRDefault="00DC7CD8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7B3327" w:rsidRDefault="007B3327">
      <w:pPr>
        <w:spacing w:after="14" w:line="259" w:lineRule="auto"/>
        <w:ind w:left="0" w:right="0" w:firstLine="0"/>
        <w:jc w:val="left"/>
      </w:pPr>
      <w:r>
        <w:t xml:space="preserve">Сравнительный </w:t>
      </w:r>
      <w:r w:rsidR="00F63B02">
        <w:t>анализ интегративных качеств, показывает положительную динамику</w:t>
      </w:r>
      <w:r w:rsidR="00C328A6">
        <w:t xml:space="preserve"> результатов по всем разделам.</w:t>
      </w:r>
    </w:p>
    <w:p w:rsidR="00AA4F4A" w:rsidRDefault="00DC7CD8" w:rsidP="00AA4F4A">
      <w:pPr>
        <w:ind w:left="19" w:right="280"/>
      </w:pPr>
      <w:r>
        <w:t xml:space="preserve">                       </w:t>
      </w:r>
    </w:p>
    <w:p w:rsidR="00366B02" w:rsidRDefault="00DC7CD8" w:rsidP="00AA4F4A">
      <w:pPr>
        <w:ind w:left="19" w:right="280"/>
      </w:pPr>
      <w:r>
        <w:t xml:space="preserve">  Анализ адаптации детей при поступлении в ДОУ  </w:t>
      </w:r>
    </w:p>
    <w:p w:rsidR="00366B02" w:rsidRDefault="00E7738C">
      <w:pPr>
        <w:ind w:left="19" w:right="280"/>
      </w:pPr>
      <w:r>
        <w:t>Показатели 2024</w:t>
      </w:r>
      <w:r w:rsidR="00630FD3">
        <w:t xml:space="preserve"> </w:t>
      </w:r>
      <w:r w:rsidR="007B3327">
        <w:t>года принято</w:t>
      </w:r>
      <w:r w:rsidR="007F0ACC">
        <w:t xml:space="preserve"> 4</w:t>
      </w:r>
      <w:r w:rsidR="00DC7CD8">
        <w:t xml:space="preserve"> детей</w:t>
      </w:r>
      <w:r w:rsidR="007F0ACC">
        <w:t xml:space="preserve"> с 01.09.2024</w:t>
      </w:r>
      <w:r w:rsidR="00630FD3">
        <w:t xml:space="preserve"> года</w:t>
      </w:r>
      <w:r w:rsidR="00DC7CD8">
        <w:t xml:space="preserve"> в разновозрастную группу «А»</w:t>
      </w:r>
      <w:r w:rsidR="007F0ACC">
        <w:t>, у всех детей</w:t>
      </w:r>
      <w:r w:rsidR="00630FD3">
        <w:t xml:space="preserve"> наблюдалась легкая степень </w:t>
      </w:r>
      <w:r w:rsidR="007B3327">
        <w:t xml:space="preserve">адаптации. </w:t>
      </w:r>
      <w:r w:rsidR="00DC7CD8">
        <w:t>На протяжении трех лет наблюдается стабильная положительная тенденция показателей адаптации вновь поступивших детей к условиям ДОУ</w:t>
      </w:r>
      <w:r w:rsidR="007B3327">
        <w:t>, благодаря щадящему и постепенному привыканию к ДОУ.</w:t>
      </w:r>
      <w:r w:rsidR="00DC7CD8">
        <w:t xml:space="preserve"> </w:t>
      </w:r>
    </w:p>
    <w:p w:rsidR="00366B02" w:rsidRDefault="00DC7CD8">
      <w:pPr>
        <w:spacing w:after="20" w:line="259" w:lineRule="auto"/>
        <w:ind w:left="0" w:right="231" w:firstLine="0"/>
        <w:jc w:val="center"/>
      </w:pPr>
      <w:r>
        <w:t xml:space="preserve"> </w:t>
      </w:r>
    </w:p>
    <w:p w:rsidR="00366B02" w:rsidRDefault="00DC7CD8">
      <w:pPr>
        <w:spacing w:after="0" w:line="259" w:lineRule="auto"/>
        <w:ind w:right="287"/>
        <w:jc w:val="center"/>
      </w:pPr>
      <w:r>
        <w:t xml:space="preserve">Подготовка детей к школе. </w:t>
      </w:r>
    </w:p>
    <w:p w:rsidR="00366B02" w:rsidRDefault="00DC7CD8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366B02" w:rsidRDefault="007F0ACC">
      <w:pPr>
        <w:spacing w:after="9" w:line="271" w:lineRule="auto"/>
        <w:ind w:left="19" w:right="187"/>
        <w:jc w:val="left"/>
      </w:pPr>
      <w:r>
        <w:t>Обследование проходили 2</w:t>
      </w:r>
      <w:r w:rsidR="0038071D">
        <w:t xml:space="preserve"> ребенка из них двое, дети</w:t>
      </w:r>
      <w:r w:rsidR="00DC7CD8">
        <w:t xml:space="preserve"> </w:t>
      </w:r>
      <w:r w:rsidR="0038071D">
        <w:rPr>
          <w:color w:val="auto"/>
        </w:rPr>
        <w:t>старшей возраста</w:t>
      </w:r>
      <w:r w:rsidR="00DC7CD8">
        <w:t>, дети старшей группы по</w:t>
      </w:r>
      <w:r>
        <w:t xml:space="preserve"> настоянию родителей идут в 2024</w:t>
      </w:r>
      <w:r w:rsidR="00DC7CD8">
        <w:t xml:space="preserve"> году в школу, их возраст на 1 сентября будет больше 6</w:t>
      </w:r>
      <w:r w:rsidR="00336046">
        <w:t xml:space="preserve"> </w:t>
      </w:r>
      <w:r w:rsidR="00DC7CD8">
        <w:t xml:space="preserve">лет и 6 месяцев.  </w:t>
      </w:r>
    </w:p>
    <w:p w:rsidR="000306C9" w:rsidRPr="000306C9" w:rsidRDefault="000306C9" w:rsidP="000306C9">
      <w:pPr>
        <w:rPr>
          <w:szCs w:val="24"/>
        </w:rPr>
      </w:pPr>
      <w:r w:rsidRPr="000306C9">
        <w:rPr>
          <w:szCs w:val="24"/>
        </w:rPr>
        <w:t>Цель: обследование воспитанников подготовительной группы на готовность к обучению к школе.</w:t>
      </w:r>
    </w:p>
    <w:p w:rsidR="000306C9" w:rsidRPr="000306C9" w:rsidRDefault="000306C9" w:rsidP="000306C9">
      <w:pPr>
        <w:rPr>
          <w:szCs w:val="24"/>
        </w:rPr>
      </w:pPr>
      <w:r w:rsidRPr="000306C9">
        <w:rPr>
          <w:szCs w:val="24"/>
        </w:rPr>
        <w:t xml:space="preserve">Методика диагностического обследования: </w:t>
      </w:r>
      <w:r w:rsidRPr="000306C9">
        <w:rPr>
          <w:rFonts w:eastAsia="Calibri"/>
          <w:szCs w:val="24"/>
        </w:rPr>
        <w:t>тест Керна-</w:t>
      </w:r>
      <w:proofErr w:type="spellStart"/>
      <w:r w:rsidRPr="000306C9">
        <w:rPr>
          <w:rFonts w:eastAsia="Calibri"/>
          <w:szCs w:val="24"/>
        </w:rPr>
        <w:t>Йирасека</w:t>
      </w:r>
      <w:proofErr w:type="spellEnd"/>
      <w:r w:rsidRPr="000306C9">
        <w:rPr>
          <w:rFonts w:eastAsia="Calibri"/>
          <w:szCs w:val="24"/>
        </w:rPr>
        <w:t xml:space="preserve"> - определение уровня готовности ребенка к школьному обучению.</w:t>
      </w:r>
    </w:p>
    <w:p w:rsidR="000306C9" w:rsidRPr="000306C9" w:rsidRDefault="007F0ACC" w:rsidP="000306C9">
      <w:pPr>
        <w:rPr>
          <w:szCs w:val="24"/>
        </w:rPr>
      </w:pPr>
      <w:r>
        <w:rPr>
          <w:szCs w:val="24"/>
        </w:rPr>
        <w:t>В мае 2024</w:t>
      </w:r>
      <w:r w:rsidR="000306C9" w:rsidRPr="000306C9">
        <w:rPr>
          <w:szCs w:val="24"/>
        </w:rPr>
        <w:t xml:space="preserve"> года был проведен ориентировочный тест школьной зрелости Керна-</w:t>
      </w:r>
      <w:proofErr w:type="spellStart"/>
      <w:r w:rsidR="000306C9" w:rsidRPr="000306C9">
        <w:rPr>
          <w:szCs w:val="24"/>
        </w:rPr>
        <w:t>Йирасека</w:t>
      </w:r>
      <w:proofErr w:type="spellEnd"/>
      <w:r w:rsidR="000306C9" w:rsidRPr="000306C9">
        <w:rPr>
          <w:szCs w:val="24"/>
        </w:rPr>
        <w:t xml:space="preserve">, который позволяет определить уровень развития тонкой моторики руки и умение подражать образцу. </w:t>
      </w:r>
    </w:p>
    <w:p w:rsidR="000306C9" w:rsidRPr="000306C9" w:rsidRDefault="000306C9" w:rsidP="000306C9">
      <w:pPr>
        <w:rPr>
          <w:szCs w:val="24"/>
        </w:rPr>
      </w:pPr>
      <w:r w:rsidRPr="000306C9">
        <w:rPr>
          <w:szCs w:val="24"/>
        </w:rPr>
        <w:t xml:space="preserve">Данные теста: </w:t>
      </w:r>
      <w:r w:rsidR="007F0ACC">
        <w:rPr>
          <w:szCs w:val="24"/>
        </w:rPr>
        <w:t>у 10</w:t>
      </w:r>
      <w:r w:rsidRPr="000306C9">
        <w:rPr>
          <w:szCs w:val="24"/>
        </w:rPr>
        <w:t>0%</w:t>
      </w:r>
      <w:r w:rsidR="007F0ACC">
        <w:rPr>
          <w:szCs w:val="24"/>
        </w:rPr>
        <w:t xml:space="preserve"> обучающихся</w:t>
      </w:r>
      <w:r w:rsidRPr="000306C9">
        <w:rPr>
          <w:szCs w:val="24"/>
        </w:rPr>
        <w:t xml:space="preserve"> средний уровень готовности, низкий уровень отсутствует.</w:t>
      </w:r>
    </w:p>
    <w:p w:rsidR="000306C9" w:rsidRPr="000306C9" w:rsidRDefault="000306C9" w:rsidP="000306C9">
      <w:pPr>
        <w:ind w:left="0" w:firstLine="0"/>
        <w:rPr>
          <w:szCs w:val="24"/>
        </w:rPr>
      </w:pPr>
      <w:r w:rsidRPr="000306C9">
        <w:rPr>
          <w:szCs w:val="24"/>
        </w:rPr>
        <w:t xml:space="preserve"> В результате итоговой диагностики в разновозрастной группе «Б» выявлено,</w:t>
      </w:r>
      <w:r w:rsidR="007F0ACC">
        <w:rPr>
          <w:szCs w:val="24"/>
        </w:rPr>
        <w:t xml:space="preserve"> что у воспитанников </w:t>
      </w:r>
      <w:r w:rsidR="007F0ACC" w:rsidRPr="000306C9">
        <w:rPr>
          <w:szCs w:val="24"/>
        </w:rPr>
        <w:t>сформирована</w:t>
      </w:r>
      <w:r w:rsidRPr="000306C9">
        <w:rPr>
          <w:szCs w:val="24"/>
        </w:rPr>
        <w:t xml:space="preserve"> позитивная школьная мотивация, уровень физиол</w:t>
      </w:r>
      <w:r w:rsidR="0038071D">
        <w:rPr>
          <w:szCs w:val="24"/>
        </w:rPr>
        <w:t>огической зрелости детей достаточный</w:t>
      </w:r>
      <w:r w:rsidRPr="000306C9">
        <w:rPr>
          <w:szCs w:val="24"/>
        </w:rPr>
        <w:t>, позна</w:t>
      </w:r>
      <w:r w:rsidR="007F0ACC">
        <w:rPr>
          <w:szCs w:val="24"/>
        </w:rPr>
        <w:t>вательные процессы</w:t>
      </w:r>
      <w:r w:rsidR="0038071D">
        <w:rPr>
          <w:szCs w:val="24"/>
        </w:rPr>
        <w:t xml:space="preserve"> детей средние</w:t>
      </w:r>
      <w:r w:rsidRPr="000306C9">
        <w:rPr>
          <w:szCs w:val="24"/>
        </w:rPr>
        <w:t xml:space="preserve">. Все дети группы физически развиты, любознательны, активны. Умеют общаться с взрослыми и сверстниками, в общении эмоциональны, отзывчивы, способны соблюдать элементарные </w:t>
      </w:r>
      <w:r w:rsidRPr="000306C9">
        <w:rPr>
          <w:szCs w:val="24"/>
        </w:rPr>
        <w:lastRenderedPageBreak/>
        <w:t>общепринятые нормы и правила поведения.  У всех детей сформирована мелкая моторика рук, зрительная координация, развита зрительная память, мышление. Дети овладели универсальными предпосылками учебной деятельности, овладели необходимыми специальными умениями и навыками</w:t>
      </w:r>
      <w:r w:rsidR="007F0ACC">
        <w:rPr>
          <w:szCs w:val="24"/>
        </w:rPr>
        <w:t xml:space="preserve"> в соответствии с их возрастом</w:t>
      </w:r>
      <w:r w:rsidRPr="000306C9">
        <w:rPr>
          <w:szCs w:val="24"/>
        </w:rPr>
        <w:t>.</w:t>
      </w:r>
    </w:p>
    <w:p w:rsidR="00366B02" w:rsidRPr="000306C9" w:rsidRDefault="00366B02">
      <w:pPr>
        <w:spacing w:after="0" w:line="259" w:lineRule="auto"/>
        <w:ind w:left="0" w:right="0" w:firstLine="0"/>
        <w:jc w:val="left"/>
        <w:rPr>
          <w:szCs w:val="24"/>
        </w:rPr>
      </w:pPr>
    </w:p>
    <w:p w:rsidR="00366B02" w:rsidRDefault="00DC7CD8">
      <w:pPr>
        <w:ind w:left="19" w:right="280"/>
      </w:pPr>
      <w:r>
        <w:rPr>
          <w:i/>
        </w:rPr>
        <w:t xml:space="preserve">ВЫВОД: </w:t>
      </w:r>
      <w:r>
        <w:t xml:space="preserve">организация образовательного процесса в детском саду осуществляется в соответствии с годовым планированием, с основной образовательной программой дошкольного образования на основе ФГОС и учебным планом непосредственно образовательной деятельности.  </w:t>
      </w:r>
    </w:p>
    <w:p w:rsidR="00366B02" w:rsidRDefault="00DC7CD8" w:rsidP="00C328A6">
      <w:pPr>
        <w:ind w:left="9" w:right="0" w:firstLine="0"/>
      </w:pPr>
      <w:r>
        <w:t xml:space="preserve"> Организация своевременно корректирует содержание подготовки воспитанников в соответствии с изменениями законодательства. </w:t>
      </w:r>
    </w:p>
    <w:p w:rsidR="00366B02" w:rsidRDefault="00DC7CD8">
      <w:pPr>
        <w:ind w:left="19" w:right="280"/>
      </w:pPr>
      <w:r>
        <w:t xml:space="preserve">Имеющиеся локальные акты по содержанию подготовки воспитанников обеспечивают эффективность деятельности организации. </w:t>
      </w:r>
    </w:p>
    <w:p w:rsidR="00366B02" w:rsidRDefault="00DC7CD8">
      <w:pPr>
        <w:ind w:left="19" w:right="280"/>
      </w:pPr>
      <w:r>
        <w:t xml:space="preserve"> Сравнительный анализ результатов мониторинга в начале и конце учебного года показывает рост усвоения программного материала детьми. Прослеживается положительная динамика развития ребенка по всем видам деятельности. </w:t>
      </w:r>
    </w:p>
    <w:p w:rsidR="00366B02" w:rsidRDefault="00DC7CD8" w:rsidP="008637E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t>Оценка уровня развития интегративных качеств выпускников ДОУ (оценка итоговых результ</w:t>
      </w:r>
      <w:r w:rsidR="007F0ACC">
        <w:t>атов освоения Программы в старшей группе в 2024</w:t>
      </w:r>
      <w:r>
        <w:t xml:space="preserve"> году), говорит о готовности детей к обучению в школе. </w:t>
      </w:r>
      <w:r>
        <w:rPr>
          <w:b/>
        </w:rPr>
        <w:t xml:space="preserve"> </w:t>
      </w:r>
    </w:p>
    <w:p w:rsidR="00366B02" w:rsidRDefault="00DC7CD8">
      <w:pPr>
        <w:spacing w:after="9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ind w:left="-5"/>
      </w:pPr>
      <w:r>
        <w:t xml:space="preserve">1.6. Оценка системы управления ДОУ </w:t>
      </w:r>
    </w:p>
    <w:p w:rsidR="00366B02" w:rsidRDefault="00DC7CD8">
      <w:pPr>
        <w:ind w:left="19" w:right="280"/>
      </w:pPr>
      <w:r>
        <w:t xml:space="preserve">Управление МКДОУ детский сад № 6 п.Волома осуществляется в соответствии с </w:t>
      </w:r>
    </w:p>
    <w:p w:rsidR="00366B02" w:rsidRDefault="00DC7CD8">
      <w:pPr>
        <w:spacing w:after="52"/>
        <w:ind w:left="19" w:right="280"/>
      </w:pPr>
      <w:r>
        <w:t>Конституцией РФ, Гражданский кодексом РФ, Законом РФ «Об образовании», Законом РК «Об образовании» и иными законодательными актами РФ, нормативными правовыми актами органов государственной власти РК и органов местного самоуправления Муезерского муниципального района, Уставом организации на основе сочетания принципов единоначалия и коллегиальности, обеспечивающих государственно</w:t>
      </w:r>
      <w:r w:rsidR="00496B76">
        <w:t xml:space="preserve"> </w:t>
      </w:r>
      <w:r>
        <w:t xml:space="preserve">общественный характер управления образовательной организации. </w:t>
      </w:r>
    </w:p>
    <w:p w:rsidR="00366B02" w:rsidRDefault="00DC7CD8">
      <w:pPr>
        <w:spacing w:after="49"/>
        <w:ind w:left="19" w:right="280"/>
      </w:pPr>
      <w:r>
        <w:t xml:space="preserve">  Управление в ДОУ строится на принципах единоначалия и самоуправления, обеспечивающих государственно-общественный характер управления.  </w:t>
      </w:r>
    </w:p>
    <w:p w:rsidR="00366B02" w:rsidRDefault="00DC7CD8">
      <w:pPr>
        <w:ind w:left="19" w:right="280"/>
      </w:pPr>
      <w:r>
        <w:t xml:space="preserve">     Формами самоуправления являются: Общее собрание трудового коллектива, Педагогический совет, Родительский комитет, Совет учреждения, Общее собрание учреждения. Порядок выборов в органы самоуправления и их компетенции определяются Уставом ДОУ.  </w:t>
      </w:r>
    </w:p>
    <w:p w:rsidR="00366B02" w:rsidRDefault="00DC7CD8" w:rsidP="008637E9">
      <w:pPr>
        <w:ind w:left="19" w:right="280"/>
      </w:pPr>
      <w:r>
        <w:t xml:space="preserve">     Непосредственное управление ДОУ осуществляет заведующая. Организационно</w:t>
      </w:r>
      <w:r w:rsidR="00496B76">
        <w:t xml:space="preserve"> </w:t>
      </w:r>
      <w:r>
        <w:t>управленческая структура ДОУ представлена следующей схемой:</w:t>
      </w:r>
      <w:r>
        <w:rPr>
          <w:b/>
        </w:rPr>
        <w:t xml:space="preserve"> </w:t>
      </w:r>
    </w:p>
    <w:p w:rsidR="00366B02" w:rsidRDefault="00DC7CD8">
      <w:pPr>
        <w:spacing w:after="17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tabs>
          <w:tab w:val="center" w:pos="4334"/>
        </w:tabs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sz w:val="22"/>
        </w:rPr>
        <w:t xml:space="preserve">Структура управления МКДОУ детский сад № 6 п.Волома </w:t>
      </w:r>
    </w:p>
    <w:p w:rsidR="00366B02" w:rsidRDefault="00DC7CD8">
      <w:pPr>
        <w:spacing w:after="3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366B02" w:rsidRDefault="00DC7CD8">
      <w:pPr>
        <w:tabs>
          <w:tab w:val="center" w:pos="612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1305763</wp:posOffset>
                </wp:positionH>
                <wp:positionV relativeFrom="paragraph">
                  <wp:posOffset>-380</wp:posOffset>
                </wp:positionV>
                <wp:extent cx="522478" cy="492252"/>
                <wp:effectExtent l="0" t="0" r="0" b="0"/>
                <wp:wrapSquare wrapText="bothSides"/>
                <wp:docPr id="27397" name="Group 27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478" cy="492252"/>
                          <a:chOff x="0" y="0"/>
                          <a:chExt cx="522478" cy="492252"/>
                        </a:xfrm>
                      </wpg:grpSpPr>
                      <wps:wsp>
                        <wps:cNvPr id="3142" name="Shape 3142"/>
                        <wps:cNvSpPr/>
                        <wps:spPr>
                          <a:xfrm>
                            <a:off x="0" y="0"/>
                            <a:ext cx="522478" cy="492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478" h="492252">
                                <a:moveTo>
                                  <a:pt x="513842" y="0"/>
                                </a:moveTo>
                                <a:lnTo>
                                  <a:pt x="522478" y="9144"/>
                                </a:lnTo>
                                <a:lnTo>
                                  <a:pt x="59863" y="444620"/>
                                </a:lnTo>
                                <a:lnTo>
                                  <a:pt x="81661" y="467741"/>
                                </a:lnTo>
                                <a:lnTo>
                                  <a:pt x="0" y="492252"/>
                                </a:lnTo>
                                <a:lnTo>
                                  <a:pt x="29337" y="412242"/>
                                </a:lnTo>
                                <a:lnTo>
                                  <a:pt x="51172" y="435403"/>
                                </a:lnTo>
                                <a:lnTo>
                                  <a:pt x="51384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AE6703" id="Group 27397" o:spid="_x0000_s1026" style="position:absolute;margin-left:102.8pt;margin-top:-.05pt;width:41.15pt;height:38.75pt;z-index:251660288" coordsize="522478,492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">
                <v:shape id="Shape 3142" o:spid="_x0000_s1027" style="position:absolute;width:522478;height:492252;visibility:visible;mso-wrap-style:square;v-text-anchor:top" coordsize="522478,492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Us8YA&#10;AADdAAAADwAAAGRycy9kb3ducmV2LnhtbESPQWvCQBSE7wX/w/KE3urGtIQSXUWEgNSCmLT3Z/aZ&#10;pM2+Ddk1Sf+9Wyj0OMzMN8x6O5lWDNS7xrKC5SICQVxa3XCl4KPInl5BOI+ssbVMCn7IwXYze1hj&#10;qu3IZxpyX4kAYZeigtr7LpXSlTUZdAvbEQfvanuDPsi+krrHMcBNK+MoSqTBhsNCjR3tayq/85tR&#10;cMyK7tO8yeTrIo+Xwp/f8+RUKvU4n3YrEJ4m/x/+ax+0guflSwy/b8IT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YUs8YAAADdAAAADwAAAAAAAAAAAAAAAACYAgAAZHJz&#10;L2Rvd25yZXYueG1sUEsFBgAAAAAEAAQA9QAAAIsDAAAAAA==&#10;" path="m513842,r8636,9144l59863,444620r21798,23121l,492252,29337,412242r21835,23161l513842,xe" fillcolor="black" stroked="f" strokeweight="0">
                  <v:stroke miterlimit="83231f" joinstyle="miter" endcap="round"/>
                  <v:path arrowok="t" textboxrect="0,0,522478,492252"/>
                </v:shape>
                <w10:wrap type="square"/>
              </v:group>
            </w:pict>
          </mc:Fallback>
        </mc:AlternateContent>
      </w:r>
      <w:r>
        <w:rPr>
          <w:sz w:val="22"/>
        </w:rPr>
        <w:t xml:space="preserve">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84759" cy="545211"/>
                <wp:effectExtent l="0" t="0" r="0" b="0"/>
                <wp:docPr id="27398" name="Group 27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759" cy="545211"/>
                          <a:chOff x="0" y="0"/>
                          <a:chExt cx="484759" cy="545211"/>
                        </a:xfrm>
                      </wpg:grpSpPr>
                      <wps:wsp>
                        <wps:cNvPr id="3143" name="Shape 3143"/>
                        <wps:cNvSpPr/>
                        <wps:spPr>
                          <a:xfrm>
                            <a:off x="0" y="0"/>
                            <a:ext cx="484759" cy="545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759" h="545211">
                                <a:moveTo>
                                  <a:pt x="9398" y="0"/>
                                </a:moveTo>
                                <a:lnTo>
                                  <a:pt x="438927" y="483953"/>
                                </a:lnTo>
                                <a:lnTo>
                                  <a:pt x="462661" y="462914"/>
                                </a:lnTo>
                                <a:lnTo>
                                  <a:pt x="484759" y="545211"/>
                                </a:lnTo>
                                <a:lnTo>
                                  <a:pt x="405638" y="513461"/>
                                </a:lnTo>
                                <a:lnTo>
                                  <a:pt x="429434" y="492368"/>
                                </a:lnTo>
                                <a:lnTo>
                                  <a:pt x="0" y="8382"/>
                                </a:lnTo>
                                <a:lnTo>
                                  <a:pt x="939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120E81" id="Group 27398" o:spid="_x0000_s1026" style="width:38.15pt;height:42.95pt;mso-position-horizontal-relative:char;mso-position-vertical-relative:line" coordsize="4847,5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">
                <v:shape id="Shape 3143" o:spid="_x0000_s1027" style="position:absolute;width:4847;height:5452;visibility:visible;mso-wrap-style:square;v-text-anchor:top" coordsize="484759,545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9DD8QA&#10;AADdAAAADwAAAGRycy9kb3ducmV2LnhtbESP0YrCMBRE3xf8h3AF39ZUKyrVKCLr4pOw1Q+4Nte2&#10;2tyUJtvWv98Iwj4OM3OGWW97U4mWGldaVjAZRyCIM6tLzhVczofPJQjnkTVWlknBkxxsN4OPNSba&#10;dvxDbepzESDsElRQeF8nUrqsIINubGvi4N1sY9AH2eRSN9gFuKnkNIrm0mDJYaHAmvYFZY/01yig&#10;+fdzt4iX7enrOnvUF3vvsvtZqdGw361AeOr9f/jdPmoF8WQWw+tNe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PQw/EAAAA3QAAAA8AAAAAAAAAAAAAAAAAmAIAAGRycy9k&#10;b3ducmV2LnhtbFBLBQYAAAAABAAEAPUAAACJAwAAAAA=&#10;" path="m9398,l438927,483953r23734,-21039l484759,545211,405638,513461r23796,-21093l,8382,9398,xe" fillcolor="black" stroked="f" strokeweight="0">
                  <v:stroke miterlimit="83231f" joinstyle="miter" endcap="round"/>
                  <v:path arrowok="t" textboxrect="0,0,484759,545211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56" w:type="dxa"/>
        <w:tblInd w:w="1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68"/>
        <w:gridCol w:w="1428"/>
        <w:gridCol w:w="3360"/>
      </w:tblGrid>
      <w:tr w:rsidR="00366B02">
        <w:trPr>
          <w:trHeight w:val="467"/>
        </w:trPr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10" w:firstLine="0"/>
              <w:jc w:val="center"/>
            </w:pPr>
            <w:r>
              <w:t xml:space="preserve">Административное управление </w:t>
            </w:r>
          </w:p>
        </w:tc>
        <w:tc>
          <w:tcPr>
            <w:tcW w:w="14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Самоуправление </w:t>
            </w:r>
          </w:p>
        </w:tc>
      </w:tr>
    </w:tbl>
    <w:p w:rsidR="00366B02" w:rsidRDefault="00DC7CD8">
      <w:pPr>
        <w:spacing w:after="163" w:line="259" w:lineRule="auto"/>
        <w:ind w:left="182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76200" cy="198374"/>
                <wp:effectExtent l="0" t="0" r="0" b="0"/>
                <wp:docPr id="27399" name="Group 27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98374"/>
                          <a:chOff x="0" y="0"/>
                          <a:chExt cx="76200" cy="198374"/>
                        </a:xfrm>
                      </wpg:grpSpPr>
                      <wps:wsp>
                        <wps:cNvPr id="3152" name="Shape 3152"/>
                        <wps:cNvSpPr/>
                        <wps:spPr>
                          <a:xfrm>
                            <a:off x="0" y="0"/>
                            <a:ext cx="76200" cy="198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8374">
                                <a:moveTo>
                                  <a:pt x="39751" y="0"/>
                                </a:moveTo>
                                <a:lnTo>
                                  <a:pt x="44470" y="121993"/>
                                </a:lnTo>
                                <a:lnTo>
                                  <a:pt x="76200" y="120777"/>
                                </a:lnTo>
                                <a:lnTo>
                                  <a:pt x="41021" y="198374"/>
                                </a:lnTo>
                                <a:lnTo>
                                  <a:pt x="0" y="123699"/>
                                </a:lnTo>
                                <a:lnTo>
                                  <a:pt x="31769" y="122481"/>
                                </a:lnTo>
                                <a:lnTo>
                                  <a:pt x="27051" y="508"/>
                                </a:lnTo>
                                <a:lnTo>
                                  <a:pt x="39751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562C64" id="Group 27399" o:spid="_x0000_s1026" style="width:6pt;height:15.6pt;mso-position-horizontal-relative:char;mso-position-vertical-relative:line" coordsize="76200,198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">
                <v:shape id="Shape 3152" o:spid="_x0000_s1027" style="position:absolute;width:76200;height:198374;visibility:visible;mso-wrap-style:square;v-text-anchor:top" coordsize="76200,198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+e2ccA&#10;AADdAAAADwAAAGRycy9kb3ducmV2LnhtbESPX0vDQBDE34V+h2MF3+wlFaXEXot/KPoi2FgR35bc&#10;Nheb2wu5NYnf3hOEPg4z8xtmtZl8qwbqYxPYQD7PQBFXwTZcG9i/bS+XoKIgW2wDk4EfirBZz85W&#10;WNgw8o6GUmqVIBwLNOBEukLrWDnyGOehI07eIfQeJcm+1rbHMcF9qxdZdqM9NpwWHHb04Kg6lt/e&#10;wPj63jUf97IX91I/HT7zr3I7PBpzcT7d3YISmuQU/m8/WwNX+fUC/t6kJ6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/ntnHAAAA3QAAAA8AAAAAAAAAAAAAAAAAmAIAAGRy&#10;cy9kb3ducmV2LnhtbFBLBQYAAAAABAAEAPUAAACMAwAAAAA=&#10;" path="m39751,r4719,121993l76200,120777,41021,198374,,123699r31769,-1218l27051,508,39751,xe" fillcolor="black" stroked="f" strokeweight="0">
                  <v:stroke miterlimit="83231f" joinstyle="miter" endcap="round"/>
                  <v:path arrowok="t" textboxrect="0,0,76200,198374"/>
                </v:shape>
                <w10:anchorlock/>
              </v:group>
            </w:pict>
          </mc:Fallback>
        </mc:AlternateContent>
      </w:r>
    </w:p>
    <w:p w:rsidR="00366B02" w:rsidRDefault="00DC7CD8">
      <w:pPr>
        <w:ind w:left="19" w:right="280"/>
      </w:pPr>
      <w:r>
        <w:lastRenderedPageBreak/>
        <w:t xml:space="preserve">                   Заведующая                                                      Общее собрание ДОУ </w:t>
      </w:r>
    </w:p>
    <w:p w:rsidR="00366B02" w:rsidRDefault="00DC7CD8">
      <w:pPr>
        <w:spacing w:after="30" w:line="241" w:lineRule="auto"/>
        <w:ind w:left="0" w:right="5503" w:firstLine="0"/>
        <w:jc w:val="left"/>
      </w:pPr>
      <w:r>
        <w:t xml:space="preserve">                                                                      </w:t>
      </w:r>
    </w:p>
    <w:p w:rsidR="00366B02" w:rsidRDefault="00DC7CD8">
      <w:pPr>
        <w:ind w:left="19" w:right="28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-309676</wp:posOffset>
                </wp:positionH>
                <wp:positionV relativeFrom="paragraph">
                  <wp:posOffset>-462283</wp:posOffset>
                </wp:positionV>
                <wp:extent cx="3619500" cy="2172081"/>
                <wp:effectExtent l="0" t="0" r="0" b="0"/>
                <wp:wrapNone/>
                <wp:docPr id="27400" name="Group 27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0" cy="2172081"/>
                          <a:chOff x="0" y="0"/>
                          <a:chExt cx="3619500" cy="2172081"/>
                        </a:xfrm>
                      </wpg:grpSpPr>
                      <wps:wsp>
                        <wps:cNvPr id="3153" name="Shape 3153"/>
                        <wps:cNvSpPr/>
                        <wps:spPr>
                          <a:xfrm>
                            <a:off x="853440" y="140462"/>
                            <a:ext cx="209931" cy="187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931" h="187579">
                                <a:moveTo>
                                  <a:pt x="201549" y="0"/>
                                </a:moveTo>
                                <a:lnTo>
                                  <a:pt x="209931" y="9398"/>
                                </a:lnTo>
                                <a:lnTo>
                                  <a:pt x="61158" y="141694"/>
                                </a:lnTo>
                                <a:lnTo>
                                  <a:pt x="82296" y="165481"/>
                                </a:lnTo>
                                <a:lnTo>
                                  <a:pt x="0" y="187579"/>
                                </a:lnTo>
                                <a:lnTo>
                                  <a:pt x="31623" y="108459"/>
                                </a:lnTo>
                                <a:lnTo>
                                  <a:pt x="52681" y="132155"/>
                                </a:lnTo>
                                <a:lnTo>
                                  <a:pt x="201549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1884934" y="102870"/>
                            <a:ext cx="195326" cy="225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26" h="225171">
                                <a:moveTo>
                                  <a:pt x="9652" y="0"/>
                                </a:moveTo>
                                <a:lnTo>
                                  <a:pt x="150320" y="163333"/>
                                </a:lnTo>
                                <a:lnTo>
                                  <a:pt x="174371" y="142621"/>
                                </a:lnTo>
                                <a:lnTo>
                                  <a:pt x="195326" y="225171"/>
                                </a:lnTo>
                                <a:lnTo>
                                  <a:pt x="116713" y="192277"/>
                                </a:lnTo>
                                <a:lnTo>
                                  <a:pt x="140763" y="171566"/>
                                </a:lnTo>
                                <a:lnTo>
                                  <a:pt x="0" y="8382"/>
                                </a:lnTo>
                                <a:lnTo>
                                  <a:pt x="965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632460" y="1349121"/>
                            <a:ext cx="762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7526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99060"/>
                                </a:lnTo>
                                <a:lnTo>
                                  <a:pt x="76200" y="99060"/>
                                </a:lnTo>
                                <a:lnTo>
                                  <a:pt x="38100" y="175260"/>
                                </a:lnTo>
                                <a:lnTo>
                                  <a:pt x="0" y="99060"/>
                                </a:lnTo>
                                <a:lnTo>
                                  <a:pt x="31750" y="9906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708660" y="1798701"/>
                            <a:ext cx="7620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1336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37160"/>
                                </a:lnTo>
                                <a:lnTo>
                                  <a:pt x="76200" y="137160"/>
                                </a:lnTo>
                                <a:lnTo>
                                  <a:pt x="38100" y="213360"/>
                                </a:lnTo>
                                <a:lnTo>
                                  <a:pt x="0" y="137160"/>
                                </a:lnTo>
                                <a:lnTo>
                                  <a:pt x="31750" y="13716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1927860" y="0"/>
                            <a:ext cx="16916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0" h="76200">
                                <a:moveTo>
                                  <a:pt x="1615567" y="0"/>
                                </a:moveTo>
                                <a:lnTo>
                                  <a:pt x="1691640" y="38481"/>
                                </a:lnTo>
                                <a:lnTo>
                                  <a:pt x="1615313" y="76200"/>
                                </a:lnTo>
                                <a:lnTo>
                                  <a:pt x="1615419" y="44520"/>
                                </a:lnTo>
                                <a:lnTo>
                                  <a:pt x="0" y="37211"/>
                                </a:lnTo>
                                <a:lnTo>
                                  <a:pt x="0" y="24511"/>
                                </a:lnTo>
                                <a:lnTo>
                                  <a:pt x="1615461" y="31820"/>
                                </a:lnTo>
                                <a:lnTo>
                                  <a:pt x="161556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3268980" y="30861"/>
                            <a:ext cx="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0">
                                <a:moveTo>
                                  <a:pt x="0" y="0"/>
                                </a:moveTo>
                                <a:lnTo>
                                  <a:pt x="0" y="17145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3268980" y="495681"/>
                            <a:ext cx="35052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" h="76200">
                                <a:moveTo>
                                  <a:pt x="274320" y="0"/>
                                </a:moveTo>
                                <a:lnTo>
                                  <a:pt x="350520" y="38100"/>
                                </a:lnTo>
                                <a:lnTo>
                                  <a:pt x="274320" y="76200"/>
                                </a:lnTo>
                                <a:lnTo>
                                  <a:pt x="27432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4320" y="31750"/>
                                </a:lnTo>
                                <a:lnTo>
                                  <a:pt x="2743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3268853" y="1198372"/>
                            <a:ext cx="350647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647" h="76200">
                                <a:moveTo>
                                  <a:pt x="273685" y="0"/>
                                </a:moveTo>
                                <a:lnTo>
                                  <a:pt x="350647" y="36449"/>
                                </a:lnTo>
                                <a:lnTo>
                                  <a:pt x="275336" y="76200"/>
                                </a:lnTo>
                                <a:lnTo>
                                  <a:pt x="274649" y="44470"/>
                                </a:lnTo>
                                <a:lnTo>
                                  <a:pt x="254" y="50419"/>
                                </a:lnTo>
                                <a:lnTo>
                                  <a:pt x="0" y="37719"/>
                                </a:lnTo>
                                <a:lnTo>
                                  <a:pt x="274374" y="31771"/>
                                </a:lnTo>
                                <a:lnTo>
                                  <a:pt x="2736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3268980" y="1707261"/>
                            <a:ext cx="35052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" h="76200">
                                <a:moveTo>
                                  <a:pt x="274320" y="0"/>
                                </a:moveTo>
                                <a:lnTo>
                                  <a:pt x="350520" y="38100"/>
                                </a:lnTo>
                                <a:lnTo>
                                  <a:pt x="274320" y="76200"/>
                                </a:lnTo>
                                <a:lnTo>
                                  <a:pt x="27432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4320" y="31750"/>
                                </a:lnTo>
                                <a:lnTo>
                                  <a:pt x="2743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2263140" y="1394841"/>
                            <a:ext cx="7620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7056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594360"/>
                                </a:lnTo>
                                <a:lnTo>
                                  <a:pt x="76200" y="594360"/>
                                </a:lnTo>
                                <a:lnTo>
                                  <a:pt x="38100" y="670560"/>
                                </a:lnTo>
                                <a:lnTo>
                                  <a:pt x="0" y="594360"/>
                                </a:lnTo>
                                <a:lnTo>
                                  <a:pt x="31750" y="59436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964184" y="533781"/>
                            <a:ext cx="879856" cy="584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856" h="584454">
                                <a:moveTo>
                                  <a:pt x="879856" y="0"/>
                                </a:moveTo>
                                <a:lnTo>
                                  <a:pt x="837311" y="73788"/>
                                </a:lnTo>
                                <a:lnTo>
                                  <a:pt x="819770" y="47237"/>
                                </a:lnTo>
                                <a:lnTo>
                                  <a:pt x="7112" y="584454"/>
                                </a:lnTo>
                                <a:lnTo>
                                  <a:pt x="0" y="573787"/>
                                </a:lnTo>
                                <a:lnTo>
                                  <a:pt x="812798" y="36685"/>
                                </a:lnTo>
                                <a:lnTo>
                                  <a:pt x="795274" y="10161"/>
                                </a:lnTo>
                                <a:lnTo>
                                  <a:pt x="879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1577340" y="701421"/>
                            <a:ext cx="76200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1064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234440"/>
                                </a:lnTo>
                                <a:lnTo>
                                  <a:pt x="76200" y="1234440"/>
                                </a:lnTo>
                                <a:lnTo>
                                  <a:pt x="38100" y="1310640"/>
                                </a:lnTo>
                                <a:lnTo>
                                  <a:pt x="0" y="1234440"/>
                                </a:lnTo>
                                <a:lnTo>
                                  <a:pt x="31750" y="123444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2979420" y="30861"/>
                            <a:ext cx="0" cy="2103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20">
                                <a:moveTo>
                                  <a:pt x="0" y="0"/>
                                </a:moveTo>
                                <a:lnTo>
                                  <a:pt x="0" y="210312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2537460" y="2095881"/>
                            <a:ext cx="4419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441960" y="31750"/>
                                </a:lnTo>
                                <a:lnTo>
                                  <a:pt x="441960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2796540" y="1112901"/>
                            <a:ext cx="1828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182880" y="31750"/>
                                </a:lnTo>
                                <a:lnTo>
                                  <a:pt x="182880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2796540" y="495681"/>
                            <a:ext cx="1828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182880" y="31750"/>
                                </a:lnTo>
                                <a:lnTo>
                                  <a:pt x="182880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0" y="594741"/>
                            <a:ext cx="3581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0">
                                <a:moveTo>
                                  <a:pt x="3581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0" y="594741"/>
                            <a:ext cx="0" cy="153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9">
                                <a:moveTo>
                                  <a:pt x="0" y="0"/>
                                </a:moveTo>
                                <a:lnTo>
                                  <a:pt x="0" y="1539239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0" y="2095881"/>
                            <a:ext cx="5562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0" h="76200">
                                <a:moveTo>
                                  <a:pt x="480060" y="0"/>
                                </a:moveTo>
                                <a:lnTo>
                                  <a:pt x="556260" y="38100"/>
                                </a:lnTo>
                                <a:lnTo>
                                  <a:pt x="480060" y="76200"/>
                                </a:lnTo>
                                <a:lnTo>
                                  <a:pt x="48006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480060" y="31750"/>
                                </a:lnTo>
                                <a:lnTo>
                                  <a:pt x="4800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0" y="1112901"/>
                            <a:ext cx="3581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0" h="76200">
                                <a:moveTo>
                                  <a:pt x="281940" y="0"/>
                                </a:moveTo>
                                <a:lnTo>
                                  <a:pt x="358140" y="38100"/>
                                </a:lnTo>
                                <a:lnTo>
                                  <a:pt x="281940" y="76200"/>
                                </a:lnTo>
                                <a:lnTo>
                                  <a:pt x="28194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81940" y="31750"/>
                                </a:lnTo>
                                <a:lnTo>
                                  <a:pt x="281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0" y="1638681"/>
                            <a:ext cx="3581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0" h="76200">
                                <a:moveTo>
                                  <a:pt x="281940" y="0"/>
                                </a:moveTo>
                                <a:lnTo>
                                  <a:pt x="358140" y="38100"/>
                                </a:lnTo>
                                <a:lnTo>
                                  <a:pt x="281940" y="76200"/>
                                </a:lnTo>
                                <a:lnTo>
                                  <a:pt x="28194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81940" y="31750"/>
                                </a:lnTo>
                                <a:lnTo>
                                  <a:pt x="281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408371" id="Group 27400" o:spid="_x0000_s1026" style="position:absolute;margin-left:-24.4pt;margin-top:-36.4pt;width:285pt;height:171.05pt;z-index:-251655168" coordsize="36195,2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">
                <v:shape id="Shape 3153" o:spid="_x0000_s1027" style="position:absolute;left:8534;top:1404;width:2099;height:1876;visibility:visible;mso-wrap-style:square;v-text-anchor:top" coordsize="209931,187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Jt8QA&#10;AADdAAAADwAAAGRycy9kb3ducmV2LnhtbESPS4sCMRCE7wv+h9CCtzWjsouORhFFFPbi+9xMeh44&#10;6YyTOM7++82C4LGoqq+o2aI1pWiodoVlBYN+BII4sbrgTMH5tPkcg3AeWWNpmRT8koPFvPMxw1jb&#10;Jx+oOfpMBAi7GBXk3lexlC7JyaDr24o4eKmtDfog60zqGp8Bbko5jKJvabDgsJBjRaucktvxYRSc&#10;9nRrDg+8734m2/E+vcp1dkmV6nXb5RSEp9a/w6/2TisYDb5G8P8mPA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BCbfEAAAA3QAAAA8AAAAAAAAAAAAAAAAAmAIAAGRycy9k&#10;b3ducmV2LnhtbFBLBQYAAAAABAAEAPUAAACJAwAAAAA=&#10;" path="m201549,r8382,9398l61158,141694r21138,23787l,187579,31623,108459r21058,23696l201549,xe" fillcolor="black" stroked="f" strokeweight="0">
                  <v:stroke miterlimit="83231f" joinstyle="miter" endcap="round"/>
                  <v:path arrowok="t" textboxrect="0,0,209931,187579"/>
                </v:shape>
                <v:shape id="Shape 3154" o:spid="_x0000_s1028" style="position:absolute;left:18849;top:1028;width:1953;height:2252;visibility:visible;mso-wrap-style:square;v-text-anchor:top" coordsize="195326,225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RUcYA&#10;AADdAAAADwAAAGRycy9kb3ducmV2LnhtbESPQWsCMRSE74L/ITzBm2atrbSrUaQg9dAKaqF4e26e&#10;u8HNy5Kk6/bfN4WCx2FmvmEWq87WoiUfjGMFk3EGgrhw2nCp4PO4GT2DCBFZY+2YFPxQgNWy31tg&#10;rt2N99QeYikShEOOCqoYm1zKUFRkMYxdQ5y8i/MWY5K+lNrjLcFtLR+ybCYtGk4LFTb0WlFxPXxb&#10;Bcd1wy8bPu8z49vz++7jzWxPX0oNB916DiJSF+/h//ZWK5hOnh7h701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rRUcYAAADdAAAADwAAAAAAAAAAAAAAAACYAgAAZHJz&#10;L2Rvd25yZXYueG1sUEsFBgAAAAAEAAQA9QAAAIsDAAAAAA==&#10;" path="m9652,l150320,163333r24051,-20712l195326,225171,116713,192277r24050,-20711l,8382,9652,xe" fillcolor="black" stroked="f" strokeweight="0">
                  <v:stroke miterlimit="83231f" joinstyle="miter" endcap="round"/>
                  <v:path arrowok="t" textboxrect="0,0,195326,225171"/>
                </v:shape>
                <v:shape id="Shape 3155" o:spid="_x0000_s1029" style="position:absolute;left:6324;top:13491;width:762;height:1752;visibility:visible;mso-wrap-style:square;v-text-anchor:top" coordsize="7620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bq98UA&#10;AADdAAAADwAAAGRycy9kb3ducmV2LnhtbESPUWvCQBCE34X+h2MLvunFFouknlJKS30QRNsfsM1t&#10;k9DcXnq3JtFf7wkFH4eZ+YZZrgfXqI5CrD0bmE0zUMSFtzWXBr4+3ycLUFGQLTaeycCJIqxXd6Ml&#10;5tb3vKfuIKVKEI45GqhE2lzrWFTkME59S5y8Hx8cSpKh1DZgn+Cu0Q9Z9qQd1pwWKmzptaLi93B0&#10;BuS42X73Z/f24RY7GkKn/2S/M2Z8P7w8gxIa5Bb+b2+sgcfZfA7XN+kJ6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Vur3xQAAAN0AAAAPAAAAAAAAAAAAAAAAAJgCAABkcnMv&#10;ZG93bnJldi54bWxQSwUGAAAAAAQABAD1AAAAigMAAAAA&#10;" path="m31750,l44450,r,99060l76200,99060,38100,175260,,99060r31750,l31750,xe" fillcolor="black" stroked="f" strokeweight="0">
                  <v:stroke miterlimit="83231f" joinstyle="miter" endcap="round"/>
                  <v:path arrowok="t" textboxrect="0,0,76200,175260"/>
                </v:shape>
                <v:shape id="Shape 3156" o:spid="_x0000_s1030" style="position:absolute;left:7086;top:17987;width:762;height:2133;visibility:visible;mso-wrap-style:square;v-text-anchor:top" coordsize="7620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1c2cgA&#10;AADdAAAADwAAAGRycy9kb3ducmV2LnhtbESPQWvCQBSE7wX/w/KE3urGphWJboJYSgseSlVEb4/s&#10;M4lm34bsNkZ/fbdQ8DjMzDfMPOtNLTpqXWVZwXgUgSDOra64ULDdvD9NQTiPrLG2TAqu5CBLBw9z&#10;TLS98Dd1a1+IAGGXoILS+yaR0uUlGXQj2xAH72hbgz7ItpC6xUuAm1o+R9FEGqw4LJTY0LKk/Lz+&#10;MQpu+93ucJOnhf96id/0tVvFm4+VUo/DfjED4an39/B/+1MriMevE/h7E56AT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zVzZyAAAAN0AAAAPAAAAAAAAAAAAAAAAAJgCAABk&#10;cnMvZG93bnJldi54bWxQSwUGAAAAAAQABAD1AAAAjQMAAAAA&#10;" path="m31750,l44450,r,137160l76200,137160,38100,213360,,137160r31750,l31750,xe" fillcolor="black" stroked="f" strokeweight="0">
                  <v:stroke miterlimit="83231f" joinstyle="miter" endcap="round"/>
                  <v:path arrowok="t" textboxrect="0,0,76200,213360"/>
                </v:shape>
                <v:shape id="Shape 3157" o:spid="_x0000_s1031" style="position:absolute;left:19278;width:16917;height:762;visibility:visible;mso-wrap-style:square;v-text-anchor:top" coordsize="169164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vgccA&#10;AADdAAAADwAAAGRycy9kb3ducmV2LnhtbESPQWvCQBSE7wX/w/IEb7rRUNukriItAREs1AZ6fc2+&#10;JqnZtyG7auyvdwWhx2Hmm2EWq9404kSdqy0rmE4iEMSF1TWXCvLPbPwMwnlkjY1lUnAhB6vl4GGB&#10;qbZn/qDT3pcilLBLUUHlfZtK6YqKDLqJbYmD92M7gz7IrpS6w3MoN42cRdFcGqw5LFTY0mtFxWF/&#10;NApineRr93X5fv/byrctZkn8u9kpNRr26xcQnnr/H77TGx246eMT3N6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9b4HHAAAA3QAAAA8AAAAAAAAAAAAAAAAAmAIAAGRy&#10;cy9kb3ducmV2LnhtbFBLBQYAAAAABAAEAPUAAACMAwAAAAA=&#10;" path="m1615567,r76073,38481l1615313,76200r106,-31680l,37211,,24511r1615461,7309l1615567,xe" fillcolor="black" stroked="f" strokeweight="0">
                  <v:stroke miterlimit="83231f" joinstyle="miter" endcap="round"/>
                  <v:path arrowok="t" textboxrect="0,0,1691640,76200"/>
                </v:shape>
                <v:shape id="Shape 3158" o:spid="_x0000_s1032" style="position:absolute;left:32689;top:308;width:0;height:17145;visibility:visible;mso-wrap-style:square;v-text-anchor:top" coordsize="0,171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1Z2MUA&#10;AADdAAAADwAAAGRycy9kb3ducmV2LnhtbERPTWvCQBC9F/oflin0Is3GiiVEVymi1JNaq5DjNDtN&#10;UrOzMbs18d+7B6HHx/uezntTiwu1rrKsYBjFIIhzqysuFBy+Vi8JCOeRNdaWScGVHMxnjw9TTLXt&#10;+JMue1+IEMIuRQWl900qpctLMugi2xAH7se2Bn2AbSF1i10IN7V8jeM3abDi0FBiQ4uS8tP+zyj4&#10;6JLBododv5NzsdwMTr/ZtksypZ6f+vcJCE+9/xff3WutYDQch7nhTXg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VnYxQAAAN0AAAAPAAAAAAAAAAAAAAAAAJgCAABkcnMv&#10;ZG93bnJldi54bWxQSwUGAAAAAAQABAD1AAAAigMAAAAA&#10;" path="m,l,1714500e" filled="f">
                  <v:path arrowok="t" textboxrect="0,0,0,1714500"/>
                </v:shape>
                <v:shape id="Shape 3159" o:spid="_x0000_s1033" style="position:absolute;left:32689;top:4956;width:3506;height:762;visibility:visible;mso-wrap-style:square;v-text-anchor:top" coordsize="35052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bM8MA&#10;AADdAAAADwAAAGRycy9kb3ducmV2LnhtbESPzYrCMBSF9wO+Q7iCuzFVUbQaRQTFxcxi1IXLa3Nt&#10;is1NaWJb334iDMzycH4+zmrT2VI0VPvCsYLRMAFBnDldcK7gct5/zkH4gKyxdEwKXuRhs+59rDDV&#10;ruUfak4hF3GEfYoKTAhVKqXPDFn0Q1cRR+/uaoshyjqXusY2jttSjpNkJi0WHAkGK9oZyh6np43c&#10;6vtx+NonupWzZny9d0b7m1Fq0O+2SxCBuvAf/msftYLJaLqA95v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HbM8MAAADdAAAADwAAAAAAAAAAAAAAAACYAgAAZHJzL2Rv&#10;d25yZXYueG1sUEsFBgAAAAAEAAQA9QAAAIgDAAAAAA==&#10;" path="m274320,r76200,38100l274320,76200r,-31750l,44450,,31750r274320,l274320,xe" fillcolor="black" stroked="f" strokeweight="0">
                  <v:path arrowok="t" textboxrect="0,0,350520,76200"/>
                </v:shape>
                <v:shape id="Shape 3160" o:spid="_x0000_s1034" style="position:absolute;left:32688;top:11983;width:3507;height:762;visibility:visible;mso-wrap-style:square;v-text-anchor:top" coordsize="350647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r2DMAA&#10;AADdAAAADwAAAGRycy9kb3ducmV2LnhtbERPzYrCMBC+C75DGMGLaKqFItUoIiwKrgdrH2BoxrbY&#10;TGqT1fr2m4Pg8eP7X29704gnda62rGA+i0AQF1bXXCrIrz/TJQjnkTU2lknBmxxsN8PBGlNtX3yh&#10;Z+ZLEULYpaig8r5NpXRFRQbdzLbEgbvZzqAPsCul7vAVwk0jF1GUSIM1h4YKW9pXVNyzP6PgdO7t&#10;I48nv0mcn6SV79hfi4NS41G/W4Hw1Puv+OM+agXxPAn7w5vwBO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gr2DMAAAADdAAAADwAAAAAAAAAAAAAAAACYAgAAZHJzL2Rvd25y&#10;ZXYueG1sUEsFBgAAAAAEAAQA9QAAAIUDAAAAAA==&#10;" path="m273685,r76962,36449l275336,76200r-687,-31730l254,50419,,37719,274374,31771,273685,xe" fillcolor="black" stroked="f" strokeweight="0">
                  <v:path arrowok="t" textboxrect="0,0,350647,76200"/>
                </v:shape>
                <v:shape id="Shape 3161" o:spid="_x0000_s1035" style="position:absolute;left:32689;top:17072;width:3506;height:762;visibility:visible;mso-wrap-style:square;v-text-anchor:top" coordsize="35052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diMMA&#10;AADdAAAADwAAAGRycy9kb3ducmV2LnhtbESPS4vCMBSF98L8h3CF2WlaB4pUo4jg4GJc+FjM8k5z&#10;bYrNTWli2/n3RhBcHs7j4yzXg61FR62vHCtIpwkI4sLpiksFl/NuMgfhA7LG2jEp+CcP69XHaIm5&#10;dj0fqTuFUsQR9jkqMCE0uZS+MGTRT11DHL2ray2GKNtS6hb7OG5rOUuSTFqsOBIMNrQ1VNxOdxu5&#10;zeH2/bNLdC+zbvZ7HYz2f0apz/GwWYAINIR3+NXeawVfaZbC8018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sdiMMAAADdAAAADwAAAAAAAAAAAAAAAACYAgAAZHJzL2Rv&#10;d25yZXYueG1sUEsFBgAAAAAEAAQA9QAAAIgDAAAAAA==&#10;" path="m274320,r76200,38100l274320,76200r,-31750l,44450,,31750r274320,l274320,xe" fillcolor="black" stroked="f" strokeweight="0">
                  <v:path arrowok="t" textboxrect="0,0,350520,76200"/>
                </v:shape>
                <v:shape id="Shape 3163" o:spid="_x0000_s1036" style="position:absolute;left:22631;top:13948;width:762;height:6706;visibility:visible;mso-wrap-style:square;v-text-anchor:top" coordsize="76200,67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8EsMA&#10;AADdAAAADwAAAGRycy9kb3ducmV2LnhtbESPQYvCMBSE7wv+h/AEL4umXUGWahQRBC+r6Irg7dE8&#10;m2LzUpqo1V9vBMHjMN/MMJNZaytxpcaXjhWkgwQEce50yYWC/f+y/wvCB2SNlWNScCcPs2nna4KZ&#10;djfe0nUXChFL2GeowIRQZ1L63JBFP3A1cfROrrEYomwKqRu8xXJbyZ8kGUmLJccFgzUtDOXn3cUq&#10;OB72i2WatBH7Wxd8MfS9eZBSvW47H4MI1IYP/E6vtIJhOhrC6018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T8EsMAAADdAAAADwAAAAAAAAAAAAAAAACYAgAAZHJzL2Rv&#10;d25yZXYueG1sUEsFBgAAAAAEAAQA9QAAAIgDAAAAAA==&#10;" path="m31750,l44450,r,594360l76200,594360,38100,670560,,594360r31750,l31750,xe" fillcolor="black" stroked="f" strokeweight="0">
                  <v:path arrowok="t" textboxrect="0,0,76200,670560"/>
                </v:shape>
                <v:shape id="Shape 3164" o:spid="_x0000_s1037" style="position:absolute;left:9641;top:5337;width:8799;height:5845;visibility:visible;mso-wrap-style:square;v-text-anchor:top" coordsize="879856,584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kYqMYA&#10;AADdAAAADwAAAGRycy9kb3ducmV2LnhtbESPQWvCQBSE7wX/w/IK3uomNUhJXaUKFcFeTBukt0f2&#10;mYRm34bsmsR/7xYEj8PMfMMs16NpRE+dqy0riGcRCOLC6ppLBT/fny9vIJxH1thYJgVXcrBeTZ6W&#10;mGo78JH6zJciQNilqKDyvk2ldEVFBt3MtsTBO9vOoA+yK6XucAhw08jXKFpIgzWHhQpb2lZU/GUX&#10;oyDpN/ocn77yZJflHn9P+bA9xEpNn8ePdxCeRv8I39t7rWAeLxL4fx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2kYqMYAAADdAAAADwAAAAAAAAAAAAAAAACYAgAAZHJz&#10;L2Rvd25yZXYueG1sUEsFBgAAAAAEAAQA9QAAAIsDAAAAAA==&#10;" path="m879856,l837311,73788,819770,47237,7112,584454,,573787,812798,36685,795274,10161,879856,xe" fillcolor="black" stroked="f" strokeweight="0">
                  <v:path arrowok="t" textboxrect="0,0,879856,584454"/>
                </v:shape>
                <v:shape id="Shape 3165" o:spid="_x0000_s1038" style="position:absolute;left:15773;top:7014;width:762;height:13106;visibility:visible;mso-wrap-style:square;v-text-anchor:top" coordsize="76200,1310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//sYA&#10;AADdAAAADwAAAGRycy9kb3ducmV2LnhtbESPQWvCQBSE7wX/w/IKvdWNSoNEVylCi3gpGg96e2Rf&#10;k9Ds25B9Mam/vlso9DjMzDfMeju6Rt2oC7VnA7NpAoq48Lbm0sA5f3teggqCbLHxTAa+KcB2M3lY&#10;Y2b9wEe6naRUEcIhQwOVSJtpHYqKHIapb4mj9+k7hxJlV2rb4RDhrtHzJEm1w5rjQoUt7Soqvk69&#10;M3BJ5X689B/zJM8PZ7n2w3ujS2OeHsfXFSihUf7Df+29NbCYpS/w+yY+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//sYAAADdAAAADwAAAAAAAAAAAAAAAACYAgAAZHJz&#10;L2Rvd25yZXYueG1sUEsFBgAAAAAEAAQA9QAAAIsDAAAAAA==&#10;" path="m31750,l44450,r,1234440l76200,1234440r-38100,76200l,1234440r31750,l31750,xe" fillcolor="black" stroked="f" strokeweight="0">
                  <v:path arrowok="t" textboxrect="0,0,76200,1310640"/>
                </v:shape>
                <v:shape id="Shape 3166" o:spid="_x0000_s1039" style="position:absolute;left:29794;top:308;width:0;height:21031;visibility:visible;mso-wrap-style:square;v-text-anchor:top" coordsize="0,2103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jsBsgA&#10;AADdAAAADwAAAGRycy9kb3ducmV2LnhtbESPT0vDQBTE74LfYXlCb3aTKrHGbkspCD0U/0Sl9PbI&#10;PpPQ7Nt0d5tEP70rCB6HmfkNs1iNphU9Od9YVpBOExDEpdUNVwre3x6v5yB8QNbYWiYFX+Rhtby8&#10;WGCu7cCv1BehEhHCPkcFdQhdLqUvazLop7Yjjt6ndQZDlK6S2uEQ4aaVsyTJpMGG40KNHW1qKo/F&#10;2ShYP93tXnz6fSzYzT5Ot3v/fLifKzW5GtcPIAKN4T/8195qBTdplsHvm/gE5P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6OwGyAAAAN0AAAAPAAAAAAAAAAAAAAAAAJgCAABk&#10;cnMvZG93bnJldi54bWxQSwUGAAAAAAQABAD1AAAAjQMAAAAA&#10;" path="m,l,2103120e" filled="f">
                  <v:path arrowok="t" textboxrect="0,0,0,2103120"/>
                </v:shape>
                <v:shape id="Shape 3167" o:spid="_x0000_s1040" style="position:absolute;left:25374;top:20958;width:4420;height:762;visibility:visible;mso-wrap-style:square;v-text-anchor:top" coordsize="44196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3HcUA&#10;AADdAAAADwAAAGRycy9kb3ducmV2LnhtbESPQYvCMBSE78L+h/AWvIimVtBSjSJdBfGmLovHR/O2&#10;LTYvpYla/fWbBcHjMDPfMItVZ2pxo9ZVlhWMRxEI4tzqigsF36ftMAHhPLLG2jIpeJCD1fKjt8BU&#10;2zsf6Hb0hQgQdikqKL1vUildXpJBN7INcfB+bWvQB9kWUrd4D3BTyziKptJgxWGhxIaykvLL8WoU&#10;ZPH5a538+MElfj5N0W322eO8V6r/2a3nIDx1/h1+tXdawWQ8ncH/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jcdxQAAAN0AAAAPAAAAAAAAAAAAAAAAAJgCAABkcnMv&#10;ZG93bnJldi54bWxQSwUGAAAAAAQABAD1AAAAigMAAAAA&#10;" path="m76200,r,31750l441960,31750r,12700l76200,44450r,31750l,38100,76200,xe" fillcolor="black" stroked="f" strokeweight="0">
                  <v:path arrowok="t" textboxrect="0,0,441960,76200"/>
                </v:shape>
                <v:shape id="Shape 3168" o:spid="_x0000_s1041" style="position:absolute;left:27965;top:11129;width:1829;height:762;visibility:visible;mso-wrap-style:square;v-text-anchor:top" coordsize="18288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5WXMAA&#10;AADdAAAADwAAAGRycy9kb3ducmV2LnhtbERPzYrCMBC+C/sOYRb2pqmKUrpGkV0WBEVR9wGGZGyL&#10;zSQ00da3NwfB48f3v1j1thF3akPtWMF4lIEg1s7UXCr4P/8NcxAhIhtsHJOCBwVYLT8GCyyM6/hI&#10;91MsRQrhUKCCKkZfSBl0RRbDyHnixF1cazEm2JbStNilcNvISZbNpcWaU0OFnn4q0tfTzSpoqNP7&#10;w3qWU/+7qzfTzG+32iv19dmvv0FE6uNb/HJvjILpeJ7mpjfpCc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+5WXMAAAADdAAAADwAAAAAAAAAAAAAAAACYAgAAZHJzL2Rvd25y&#10;ZXYueG1sUEsFBgAAAAAEAAQA9QAAAIUDAAAAAA==&#10;" path="m76200,r,31750l182880,31750r,12700l76200,44450r,31750l,38100,76200,xe" fillcolor="black" stroked="f" strokeweight="0">
                  <v:path arrowok="t" textboxrect="0,0,182880,76200"/>
                </v:shape>
                <v:shape id="Shape 3169" o:spid="_x0000_s1042" style="position:absolute;left:27965;top:4956;width:1829;height:762;visibility:visible;mso-wrap-style:square;v-text-anchor:top" coordsize="18288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Lzx8UA&#10;AADdAAAADwAAAGRycy9kb3ducmV2LnhtbESPUWvCMBSF34X9h3AHe9PUlYmrRimTgeBwzPkDLsm1&#10;LTY3oYm2/nszGPh4OOd8h7NcD7YVV+pC41jBdJKBINbONFwpOP5+jucgQkQ22DomBTcKsF49jZZY&#10;GNfzD10PsRIJwqFABXWMvpAy6JoshonzxMk7uc5iTLKrpOmwT3Dbytcsm0mLDaeFGj191KTPh4tV&#10;0FKv99/l25yGzVezzTO/22mv1MvzUC5ARBriI/zf3hoF+XT2Dn9v0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vPHxQAAAN0AAAAPAAAAAAAAAAAAAAAAAJgCAABkcnMv&#10;ZG93bnJldi54bWxQSwUGAAAAAAQABAD1AAAAigMAAAAA&#10;" path="m76200,r,31750l182880,31750r,12700l76200,44450r,31750l,38100,76200,xe" fillcolor="black" stroked="f" strokeweight="0">
                  <v:path arrowok="t" textboxrect="0,0,182880,76200"/>
                </v:shape>
                <v:shape id="Shape 3170" o:spid="_x0000_s1043" style="position:absolute;top:5947;width:3581;height:0;visibility:visible;mso-wrap-style:square;v-text-anchor:top" coordsize="3581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rZJccA&#10;AADdAAAADwAAAGRycy9kb3ducmV2LnhtbESP3WrCQBBG74W+wzKF3ohubKGV6CpVEMQfqFHByyE7&#10;ZkOzsyG71fj2rlDwcvjmOzNnPG1tJS7U+NKxgkE/AUGcO11yoeCwX/SGIHxA1lg5JgU38jCdvHTG&#10;mGp35R1dslCICGGfogITQp1K6XNDFn3f1cQxO7vGYohjU0jd4DXCbSXfk+RTWiw5XjBY09xQ/pv9&#10;2Qfl3N0fjmbTzhb2p3tar7ab5Uqpt9f2ewQiUBuey//tpVbwMfiK/0ebaAJyc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a2SXHAAAA3QAAAA8AAAAAAAAAAAAAAAAAmAIAAGRy&#10;cy9kb3ducmV2LnhtbFBLBQYAAAAABAAEAPUAAACMAwAAAAA=&#10;" path="m358140,l,e" filled="f">
                  <v:path arrowok="t" textboxrect="0,0,358140,0"/>
                </v:shape>
                <v:shape id="Shape 3171" o:spid="_x0000_s1044" style="position:absolute;top:5947;width:0;height:15392;visibility:visible;mso-wrap-style:square;v-text-anchor:top" coordsize="0,1539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9ricYA&#10;AADdAAAADwAAAGRycy9kb3ducmV2LnhtbESPQWsCMRSE7wX/Q3iCt5qsBWu3RtFSwYMoWrHXR/K6&#10;u3Tzst1EXf+9KRR6HGbmG2Y671wtLtSGyrOGbKhAEBtvKy40HD9WjxMQISJbrD2ThhsFmM96D1PM&#10;rb/yni6HWIgE4ZCjhjLGJpcymJIchqFviJP35VuHMcm2kLbFa4K7Wo6UGkuHFaeFEht6K8l8H85O&#10;g3kfO6dOxfaHs+WL+lxtboud0XrQ7xavICJ18T/8115bDU/Zcwa/b9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9ricYAAADdAAAADwAAAAAAAAAAAAAAAACYAgAAZHJz&#10;L2Rvd25yZXYueG1sUEsFBgAAAAAEAAQA9QAAAIsDAAAAAA==&#10;" path="m,l,1539239e" filled="f">
                  <v:path arrowok="t" textboxrect="0,0,0,1539239"/>
                </v:shape>
                <v:shape id="Shape 3172" o:spid="_x0000_s1045" style="position:absolute;top:20958;width:5562;height:762;visibility:visible;mso-wrap-style:square;v-text-anchor:top" coordsize="55626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/0ZcUA&#10;AADdAAAADwAAAGRycy9kb3ducmV2LnhtbESPQWvCQBSE74L/YXmF3sxGA1ajq0iLINqDTUU8PrLP&#10;JDT7Ns2uGv+9Wyh4HGbmG2a+7EwtrtS6yrKCYRSDIM6trrhQcPheDyYgnEfWWFsmBXdysFz0e3NM&#10;tb3xF10zX4gAYZeigtL7JpXS5SUZdJFtiIN3tq1BH2RbSN3iLcBNLUdxPJYGKw4LJTb0XlL+k11M&#10;oJx22e/Hdp2MP4/7zCVWT6ieKvX60q1mIDx1/hn+b2+0gmT4NoK/N+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/RlxQAAAN0AAAAPAAAAAAAAAAAAAAAAAJgCAABkcnMv&#10;ZG93bnJldi54bWxQSwUGAAAAAAQABAD1AAAAigMAAAAA&#10;" path="m480060,r76200,38100l480060,76200r,-31750l,44450,,31750r480060,l480060,xe" fillcolor="black" stroked="f" strokeweight="0">
                  <v:path arrowok="t" textboxrect="0,0,556260,76200"/>
                </v:shape>
                <v:shape id="Shape 3173" o:spid="_x0000_s1046" style="position:absolute;top:11129;width:3581;height:762;visibility:visible;mso-wrap-style:square;v-text-anchor:top" coordsize="35814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wGxMIA&#10;AADdAAAADwAAAGRycy9kb3ducmV2LnhtbESPT2sCMRTE7wW/Q3hCbzVRQWU1igiClxZcS8+PzXP/&#10;uHlZkriu394UCj0OM/MbZrMbbCt68qF2rGE6USCIC2dqLjV8X44fKxAhIhtsHZOGJwXYbUdvG8yM&#10;e/CZ+jyWIkE4ZKihirHLpAxFRRbDxHXEybs6bzEm6UtpPD4S3LZyptRCWqw5LVTY0aGi4pbfrYYc&#10;m6Zo1Kk7fPZXVuTp/vNFWr+Ph/0aRKQh/of/2iejYT5dzuH3TXoC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bAbEwgAAAN0AAAAPAAAAAAAAAAAAAAAAAJgCAABkcnMvZG93&#10;bnJldi54bWxQSwUGAAAAAAQABAD1AAAAhwMAAAAA&#10;" path="m281940,r76200,38100l281940,76200r,-31750l,44450,,31750r281940,l281940,xe" fillcolor="black" stroked="f" strokeweight="0">
                  <v:path arrowok="t" textboxrect="0,0,358140,76200"/>
                </v:shape>
                <v:shape id="Shape 3174" o:spid="_x0000_s1047" style="position:absolute;top:16386;width:3581;height:762;visibility:visible;mso-wrap-style:square;v-text-anchor:top" coordsize="35814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WesMMA&#10;AADdAAAADwAAAGRycy9kb3ducmV2LnhtbESPT2sCMRTE74LfITzBmybWYsvWKCIUvFRwW3p+bJ77&#10;x83LksR1++1NQfA4zMxvmPV2sK3oyYfasYbFXIEgLpypudTw8/05ewcRIrLB1jFp+KMA2814tMbM&#10;uBufqM9jKRKEQ4Yaqhi7TMpQVGQxzF1HnLyz8xZjkr6UxuMtwW0rX5RaSYs1p4UKO9pXVFzyq9WQ&#10;Y9MUjTp0+6/+zIo8XX+PpPV0Muw+QEQa4jP8aB+MhuXi7RX+36Qn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WesMMAAADdAAAADwAAAAAAAAAAAAAAAACYAgAAZHJzL2Rv&#10;d25yZXYueG1sUEsFBgAAAAAEAAQA9QAAAIgDAAAAAA==&#10;" path="m281940,r76200,38100l281940,76200r,-31750l,44450,,31750r281940,l281940,xe" fillcolor="black" stroked="f" strokeweight="0">
                  <v:path arrowok="t" textboxrect="0,0,358140,762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1991563</wp:posOffset>
                </wp:positionH>
                <wp:positionV relativeFrom="paragraph">
                  <wp:posOffset>201037</wp:posOffset>
                </wp:positionV>
                <wp:extent cx="9525" cy="251460"/>
                <wp:effectExtent l="0" t="0" r="0" b="0"/>
                <wp:wrapSquare wrapText="bothSides"/>
                <wp:docPr id="27401" name="Group 27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251460"/>
                          <a:chOff x="0" y="0"/>
                          <a:chExt cx="9525" cy="251460"/>
                        </a:xfrm>
                      </wpg:grpSpPr>
                      <wps:wsp>
                        <wps:cNvPr id="3162" name="Shape 3162"/>
                        <wps:cNvSpPr/>
                        <wps:spPr>
                          <a:xfrm>
                            <a:off x="0" y="0"/>
                            <a:ext cx="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60">
                                <a:moveTo>
                                  <a:pt x="0" y="0"/>
                                </a:moveTo>
                                <a:lnTo>
                                  <a:pt x="0" y="25146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2D3A78" id="Group 27401" o:spid="_x0000_s1026" style="position:absolute;margin-left:156.8pt;margin-top:15.85pt;width:.75pt;height:19.8pt;z-index:251662336" coordsize="9525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">
                <v:shape id="Shape 3162" o:spid="_x0000_s1027" style="position:absolute;width:0;height:251460;visibility:visible;mso-wrap-style:square;v-text-anchor:top" coordsize="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ZG9MQA&#10;AADdAAAADwAAAGRycy9kb3ducmV2LnhtbESPQWvCQBSE7wX/w/KE3upGW4JEVxFB0GPTUO3tkX0m&#10;wezbsLsm6b/vCkKPw8x8w6y3o2lFT843lhXMZwkI4tLqhisFxdfhbQnCB2SNrWVS8EsetpvJyxoz&#10;bQf+pD4PlYgQ9hkqqEPoMil9WZNBP7MdcfSu1hkMUbpKaodDhJtWLpIklQYbjgs1drSvqbzld6Pg&#10;53xxxPKjGKVJv92pPZrz8qLU63TcrUAEGsN/+Nk+agXv83QBjzfxCc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GRvTEAAAA3QAAAA8AAAAAAAAAAAAAAAAAmAIAAGRycy9k&#10;b3ducmV2LnhtbFBLBQYAAAAABAAEAPUAAACJAwAAAAA=&#10;" path="m,l,251460e" filled="f">
                  <v:path arrowok="t" textboxrect="0,0,0,251460"/>
                </v:shape>
                <w10:wrap type="square"/>
              </v:group>
            </w:pict>
          </mc:Fallback>
        </mc:AlternateContent>
      </w:r>
      <w:r>
        <w:t xml:space="preserve">Заведующая                    Воспитатели                                Общее собрание ТК производством </w:t>
      </w:r>
    </w:p>
    <w:p w:rsidR="00366B02" w:rsidRDefault="00DC7CD8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ind w:left="19" w:right="280"/>
      </w:pPr>
      <w:r>
        <w:t xml:space="preserve">Младшие                         Музыкальный  </w:t>
      </w:r>
    </w:p>
    <w:p w:rsidR="00366B02" w:rsidRDefault="00DC7CD8">
      <w:pPr>
        <w:ind w:left="19" w:right="280"/>
      </w:pPr>
      <w:r>
        <w:t xml:space="preserve">воспитатели                    руководитель                              Педагогический совет </w:t>
      </w:r>
    </w:p>
    <w:p w:rsidR="00366B02" w:rsidRDefault="00DC7CD8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ind w:left="19" w:right="280"/>
      </w:pPr>
      <w:r>
        <w:t xml:space="preserve">Обслуживающий  </w:t>
      </w:r>
    </w:p>
    <w:p w:rsidR="00366B02" w:rsidRDefault="00DC7CD8">
      <w:pPr>
        <w:ind w:left="19" w:right="280"/>
      </w:pPr>
      <w:r>
        <w:t xml:space="preserve">персонал                                                                               Родительский комитет </w:t>
      </w:r>
    </w:p>
    <w:p w:rsidR="00366B02" w:rsidRDefault="00DC7CD8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ind w:left="19" w:right="280"/>
      </w:pPr>
      <w:r>
        <w:t xml:space="preserve">       Воспитанники и их родители </w:t>
      </w:r>
    </w:p>
    <w:p w:rsidR="00366B02" w:rsidRDefault="00DC7CD8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ind w:left="19" w:right="280"/>
      </w:pPr>
      <w:r>
        <w:t xml:space="preserve"> 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 </w:t>
      </w:r>
    </w:p>
    <w:p w:rsidR="00366B02" w:rsidRDefault="00DC7CD8">
      <w:pPr>
        <w:ind w:left="19" w:right="280"/>
      </w:pPr>
      <w:r>
        <w:t xml:space="preserve">     В ДОУ разработано Положение о контрольной деятельности в учреждении.  Цель контроля: оптимизация и координация работы всех структурных подразделений ДОУ для обеспечения качества образовательного процесса.   </w:t>
      </w:r>
    </w:p>
    <w:p w:rsidR="00366B02" w:rsidRDefault="00DC7CD8">
      <w:pPr>
        <w:ind w:left="19" w:right="280"/>
      </w:pPr>
      <w:r>
        <w:t xml:space="preserve">     Контроль в ДОУ начинается с руководителя, проходит через все структурные подразделения и направлен на следующие объекты: охрана и укрепление здоровья воспитанников, </w:t>
      </w:r>
      <w:proofErr w:type="spellStart"/>
      <w:r>
        <w:t>воспитательно</w:t>
      </w:r>
      <w:proofErr w:type="spellEnd"/>
      <w:r>
        <w:t xml:space="preserve">-образовательный процесс, кадры, аттестация педагогов, повышение квалификации, взаимодействие с социумом, административно-хозяйственная и финансовая деятельность, питание детей, техника безопасности и охрана труда работников и жизни воспитанников. Вопросы контроля рассматриваются на общих собраниях трудового коллектива, Педагогических советах ДОУ, Совете учреждения, Общем собрании учреждения. </w:t>
      </w:r>
    </w:p>
    <w:p w:rsidR="00366B02" w:rsidRDefault="00DC7CD8">
      <w:pPr>
        <w:ind w:left="19" w:right="280"/>
      </w:pPr>
      <w:r>
        <w:t xml:space="preserve">Структура и механизм управления позволяют ДОУ стабильно функционировать.  (оптимальное использование методов, средств, организационных форм управления, современных технологий обеспечили повышение мотивации участников образовательного процесса на личностное саморазвитие, самореализацию, самостоятельную творческую деятельность) </w:t>
      </w:r>
    </w:p>
    <w:p w:rsidR="00366B02" w:rsidRDefault="00DC7CD8">
      <w:pPr>
        <w:ind w:left="19" w:right="280"/>
      </w:pPr>
      <w:r>
        <w:rPr>
          <w:i/>
        </w:rPr>
        <w:t>ВЫВОД:</w:t>
      </w:r>
      <w:r>
        <w:t xml:space="preserve"> Системы управления способствует развитию инициативы участников образовательного процесса (педагогов, родителей и воспитанников). </w:t>
      </w:r>
    </w:p>
    <w:p w:rsidR="00366B02" w:rsidRDefault="00DC7CD8" w:rsidP="008637E9">
      <w:pPr>
        <w:spacing w:after="0" w:line="259" w:lineRule="auto"/>
        <w:ind w:left="0" w:right="0" w:firstLine="0"/>
        <w:jc w:val="left"/>
      </w:pPr>
      <w:r>
        <w:rPr>
          <w:b/>
        </w:rPr>
        <w:t xml:space="preserve">  </w:t>
      </w:r>
    </w:p>
    <w:p w:rsidR="00366B02" w:rsidRDefault="00DC7CD8">
      <w:pPr>
        <w:pStyle w:val="2"/>
        <w:ind w:left="-5"/>
      </w:pPr>
      <w:r>
        <w:t xml:space="preserve">1.7. Оценка организации учебного процесса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366B02" w:rsidRDefault="00DC7CD8">
      <w:pPr>
        <w:ind w:left="19" w:right="280"/>
      </w:pPr>
      <w:r>
        <w:rPr>
          <w:b/>
        </w:rPr>
        <w:t xml:space="preserve">     </w:t>
      </w:r>
      <w:r>
        <w:t xml:space="preserve">В детском саду функционирует 2 разновозрастные группы, разновозрастную группу «А» посещают дети раннего, </w:t>
      </w:r>
      <w:r w:rsidR="00AB187D">
        <w:t>первого младшего, второго</w:t>
      </w:r>
      <w:r>
        <w:t xml:space="preserve"> младшего возр</w:t>
      </w:r>
      <w:r w:rsidR="00AB187D">
        <w:t>аста, всего 14</w:t>
      </w:r>
      <w:r>
        <w:t xml:space="preserve"> человек. Разновозрастную группу «Б» посещают дети старшего</w:t>
      </w:r>
      <w:r w:rsidR="00F576B3" w:rsidRPr="00F576B3">
        <w:t xml:space="preserve"> </w:t>
      </w:r>
      <w:r w:rsidR="00AB187D">
        <w:t>и среднего возраста всего 6</w:t>
      </w:r>
      <w:r>
        <w:t xml:space="preserve"> человек. Обща</w:t>
      </w:r>
      <w:r w:rsidR="00F576B3">
        <w:t>я численность воспитанников – 20 человек</w:t>
      </w:r>
      <w:r>
        <w:t xml:space="preserve"> в возрасте от 1,5 лет до 7 лет. </w:t>
      </w:r>
    </w:p>
    <w:p w:rsidR="00496B76" w:rsidRDefault="00DC7CD8" w:rsidP="00496B76">
      <w:pPr>
        <w:ind w:left="19" w:right="280"/>
      </w:pPr>
      <w:r>
        <w:t xml:space="preserve">    Образовательный процесс в ДОУ осуществляется на русском языке. </w:t>
      </w:r>
    </w:p>
    <w:p w:rsidR="00496B76" w:rsidRPr="00496B76" w:rsidRDefault="00496B76" w:rsidP="00496B76">
      <w:pPr>
        <w:ind w:left="19" w:right="280"/>
      </w:pPr>
      <w:r w:rsidRPr="00496B76">
        <w:rPr>
          <w:szCs w:val="24"/>
        </w:rPr>
        <w:t xml:space="preserve">Образовательная программа дошкольного образования  муниципального казенного дошкольного образовательного учреждения детский сад № 6 п.Волома общеразвивающего вида 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Pr="00496B76">
        <w:rPr>
          <w:szCs w:val="24"/>
        </w:rPr>
        <w:t>Минобрнауки</w:t>
      </w:r>
      <w:proofErr w:type="spellEnd"/>
      <w:r w:rsidRPr="00496B76">
        <w:rPr>
          <w:szCs w:val="24"/>
        </w:rPr>
        <w:t xml:space="preserve"> России от 17 октября 2013 г. № 1155, зарегистрировано в Минюсте России </w:t>
      </w:r>
      <w:r w:rsidRPr="00496B76">
        <w:rPr>
          <w:szCs w:val="24"/>
        </w:rPr>
        <w:lastRenderedPageBreak/>
        <w:t xml:space="preserve">14 ноября 2013 г., регистрационный № 30384; в редакции приказа </w:t>
      </w:r>
      <w:proofErr w:type="spellStart"/>
      <w:r w:rsidRPr="00496B76">
        <w:rPr>
          <w:szCs w:val="24"/>
        </w:rPr>
        <w:t>Минпросвещения</w:t>
      </w:r>
      <w:proofErr w:type="spellEnd"/>
      <w:r w:rsidRPr="00496B76">
        <w:rPr>
          <w:szCs w:val="24"/>
        </w:rPr>
        <w:t xml:space="preserve">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</w:t>
      </w:r>
      <w:proofErr w:type="spellStart"/>
      <w:r w:rsidRPr="00496B76">
        <w:rPr>
          <w:szCs w:val="24"/>
        </w:rPr>
        <w:t>Минпросвещения</w:t>
      </w:r>
      <w:proofErr w:type="spellEnd"/>
      <w:r w:rsidRPr="00496B76">
        <w:rPr>
          <w:szCs w:val="24"/>
        </w:rPr>
        <w:t xml:space="preserve"> России от 25 ноября 2022 г. № 1028, зарегистрировано в Минюсте России 28 декабря 2022 г., регистрационный № 71847) (далее – ФОП ДО). </w:t>
      </w:r>
    </w:p>
    <w:p w:rsidR="00366B02" w:rsidRDefault="00DC7CD8">
      <w:pPr>
        <w:ind w:left="19" w:right="280"/>
      </w:pPr>
      <w:r>
        <w:t xml:space="preserve">Непосредственно образовательная деятельность осуществляется в соответствии с годовым календарным учебным графиком, учебным планом с пояснительной запиской, расписанием занятий; с учетом возрастных и индивидуальных возможностей детей. Количество и продолжительность непосредственно образовательной деятельности, перерывы между НОД устанавливаются 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молодежи». Педагоги ДОУ в ходе образовательной деятельности расширяют свою компетентность в вопросах организации и проведения работы с детьми в разновозрастных группах   детского сада и накапливают педагогический опыт.  </w:t>
      </w:r>
    </w:p>
    <w:p w:rsidR="00366B02" w:rsidRDefault="00DC7CD8">
      <w:pPr>
        <w:spacing w:after="53"/>
        <w:ind w:left="19" w:right="280"/>
      </w:pPr>
      <w:r>
        <w:t xml:space="preserve">В ДОУ в вечернее время проводится кружковая работа.  </w:t>
      </w:r>
    </w:p>
    <w:p w:rsidR="00366B02" w:rsidRDefault="00DC7CD8">
      <w:pPr>
        <w:ind w:left="19" w:right="280"/>
      </w:pPr>
      <w:r>
        <w:t xml:space="preserve">Платные услуги в учреждении не оказываются. </w:t>
      </w:r>
    </w:p>
    <w:p w:rsidR="00366B02" w:rsidRDefault="00DC7CD8">
      <w:pPr>
        <w:ind w:left="19" w:right="280"/>
      </w:pPr>
      <w:r>
        <w:rPr>
          <w:i/>
        </w:rPr>
        <w:t xml:space="preserve">ВЫВОД: </w:t>
      </w:r>
      <w:r>
        <w:t xml:space="preserve">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воспитанника.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366B02" w:rsidRDefault="00DC7CD8">
      <w:pPr>
        <w:pStyle w:val="2"/>
        <w:spacing w:after="61"/>
        <w:ind w:left="-5"/>
      </w:pPr>
      <w:r>
        <w:t xml:space="preserve">1.8. Оценка функционирования внутренней системы оценки качества образования </w:t>
      </w:r>
    </w:p>
    <w:p w:rsidR="00366B02" w:rsidRDefault="00DC7CD8">
      <w:pPr>
        <w:ind w:left="19" w:right="280"/>
      </w:pPr>
      <w:r>
        <w:t xml:space="preserve">       В ДОУ разработаны локальные акты: </w:t>
      </w:r>
    </w:p>
    <w:p w:rsidR="00366B02" w:rsidRDefault="00DC7CD8" w:rsidP="00496B76">
      <w:pPr>
        <w:numPr>
          <w:ilvl w:val="0"/>
          <w:numId w:val="2"/>
        </w:numPr>
        <w:spacing w:after="9" w:line="271" w:lineRule="auto"/>
        <w:ind w:right="280" w:hanging="149"/>
      </w:pPr>
      <w:r>
        <w:t xml:space="preserve">План мероприятий </w:t>
      </w:r>
      <w:r w:rsidR="00EF5DC7">
        <w:tab/>
        <w:t xml:space="preserve"> «</w:t>
      </w:r>
      <w:r w:rsidR="00496B76">
        <w:t xml:space="preserve">Изменения в муниципальном казенном дошкольном образовательном учреждении детский сад № 6 п.Волома, направленные на повышение эффективности образования». </w:t>
      </w:r>
      <w:r w:rsidR="00496B76">
        <w:tab/>
      </w:r>
      <w:r>
        <w:t xml:space="preserve"> </w:t>
      </w:r>
    </w:p>
    <w:p w:rsidR="00366B02" w:rsidRDefault="00DC7CD8">
      <w:pPr>
        <w:numPr>
          <w:ilvl w:val="0"/>
          <w:numId w:val="2"/>
        </w:numPr>
        <w:ind w:right="280" w:hanging="149"/>
      </w:pPr>
      <w:r>
        <w:t xml:space="preserve">Положение о внутренней системе оценки качества деятельности организации и оказания социальных услуг муниципального казенного дошкольного образовательного учреждения      детский сад №6 п.Волома.    </w:t>
      </w:r>
    </w:p>
    <w:p w:rsidR="00366B02" w:rsidRDefault="00DC7CD8">
      <w:pPr>
        <w:numPr>
          <w:ilvl w:val="0"/>
          <w:numId w:val="2"/>
        </w:numPr>
        <w:ind w:right="280" w:hanging="149"/>
      </w:pPr>
      <w:r>
        <w:t xml:space="preserve">Положение о системе оценки деятельности педагогических работников в соответствии с </w:t>
      </w:r>
    </w:p>
    <w:p w:rsidR="00366B02" w:rsidRDefault="00DC7CD8">
      <w:pPr>
        <w:spacing w:after="100"/>
        <w:ind w:left="19" w:right="280"/>
      </w:pPr>
      <w:r>
        <w:t xml:space="preserve">ФГОС ДО;                                                                                                                                                        </w:t>
      </w:r>
    </w:p>
    <w:p w:rsidR="00366B02" w:rsidRDefault="00DC7CD8">
      <w:pPr>
        <w:numPr>
          <w:ilvl w:val="0"/>
          <w:numId w:val="2"/>
        </w:numPr>
        <w:spacing w:after="53"/>
        <w:ind w:right="280" w:hanging="149"/>
      </w:pPr>
      <w:r>
        <w:t xml:space="preserve">Положение о взаимодействии с семьями воспитанников в соответствии с ФГОС ДО </w:t>
      </w:r>
    </w:p>
    <w:p w:rsidR="00366B02" w:rsidRDefault="00DC7CD8">
      <w:pPr>
        <w:ind w:left="19" w:right="280"/>
      </w:pPr>
      <w:r>
        <w:t xml:space="preserve">На основании этих документов в ДОУ осуществляется функционирование и развитие внутренней системы оценки качества образования. </w:t>
      </w:r>
    </w:p>
    <w:p w:rsidR="00366B02" w:rsidRDefault="00DC7CD8">
      <w:pPr>
        <w:spacing w:after="9" w:line="271" w:lineRule="auto"/>
        <w:ind w:left="19" w:right="187"/>
        <w:jc w:val="left"/>
      </w:pPr>
      <w:r>
        <w:t xml:space="preserve">В </w:t>
      </w:r>
      <w:r>
        <w:tab/>
        <w:t xml:space="preserve">ДОУ </w:t>
      </w:r>
      <w:r>
        <w:tab/>
        <w:t xml:space="preserve">разработаны </w:t>
      </w:r>
      <w:r>
        <w:tab/>
        <w:t xml:space="preserve">локальные </w:t>
      </w:r>
      <w:r>
        <w:tab/>
        <w:t xml:space="preserve">акты, </w:t>
      </w:r>
      <w:r>
        <w:tab/>
        <w:t xml:space="preserve">на </w:t>
      </w:r>
      <w:r>
        <w:tab/>
        <w:t xml:space="preserve">основании </w:t>
      </w:r>
      <w:r>
        <w:tab/>
        <w:t xml:space="preserve">которых </w:t>
      </w:r>
      <w:r>
        <w:tab/>
        <w:t xml:space="preserve">осуществляется функционирование и развитие внутренней системы оценки качества образования, что обеспечивает эффективность деятельности организации.  </w:t>
      </w:r>
    </w:p>
    <w:p w:rsidR="00366B02" w:rsidRDefault="00DC7CD8">
      <w:pPr>
        <w:ind w:left="19" w:right="280"/>
      </w:pPr>
      <w:r>
        <w:t xml:space="preserve">Локальные акты ДОУ по функционированию и развитию внутренней системы оценки качества образования требуют доработки. </w:t>
      </w:r>
    </w:p>
    <w:p w:rsidR="00366B02" w:rsidRDefault="00DC7CD8">
      <w:pPr>
        <w:spacing w:after="44"/>
        <w:ind w:left="19" w:right="280"/>
      </w:pPr>
      <w:r>
        <w:t xml:space="preserve">     Контроль в детском саду начинается с руководителя, проходит через все структурные подразделения и направлен на следующие объекты: </w:t>
      </w:r>
    </w:p>
    <w:p w:rsidR="00366B02" w:rsidRDefault="00DC7CD8">
      <w:pPr>
        <w:numPr>
          <w:ilvl w:val="0"/>
          <w:numId w:val="2"/>
        </w:numPr>
        <w:spacing w:after="51"/>
        <w:ind w:right="280" w:hanging="149"/>
      </w:pPr>
      <w:r>
        <w:t xml:space="preserve">охрана и укрепление здоровья воспитанников, </w:t>
      </w:r>
    </w:p>
    <w:p w:rsidR="00366B02" w:rsidRDefault="00DC7CD8">
      <w:pPr>
        <w:numPr>
          <w:ilvl w:val="0"/>
          <w:numId w:val="2"/>
        </w:numPr>
        <w:spacing w:after="52"/>
        <w:ind w:right="280" w:hanging="149"/>
      </w:pPr>
      <w:proofErr w:type="spellStart"/>
      <w:r>
        <w:lastRenderedPageBreak/>
        <w:t>воспитательно</w:t>
      </w:r>
      <w:proofErr w:type="spellEnd"/>
      <w:r>
        <w:t xml:space="preserve"> – образовательный процесс, </w:t>
      </w:r>
    </w:p>
    <w:p w:rsidR="00366B02" w:rsidRDefault="00DC7CD8">
      <w:pPr>
        <w:numPr>
          <w:ilvl w:val="0"/>
          <w:numId w:val="2"/>
        </w:numPr>
        <w:spacing w:after="51"/>
        <w:ind w:right="280" w:hanging="149"/>
      </w:pPr>
      <w:r>
        <w:t xml:space="preserve">кадры, аттестация педагогов, повышение квалификации, </w:t>
      </w:r>
    </w:p>
    <w:p w:rsidR="00366B02" w:rsidRDefault="00DC7CD8">
      <w:pPr>
        <w:numPr>
          <w:ilvl w:val="0"/>
          <w:numId w:val="2"/>
        </w:numPr>
        <w:spacing w:after="52"/>
        <w:ind w:right="280" w:hanging="149"/>
      </w:pPr>
      <w:r>
        <w:t xml:space="preserve">взаимодействие с социумом, </w:t>
      </w:r>
    </w:p>
    <w:p w:rsidR="00366B02" w:rsidRDefault="00DC7CD8">
      <w:pPr>
        <w:numPr>
          <w:ilvl w:val="0"/>
          <w:numId w:val="2"/>
        </w:numPr>
        <w:spacing w:after="50"/>
        <w:ind w:right="280" w:hanging="149"/>
      </w:pPr>
      <w:r>
        <w:t xml:space="preserve">административно-хозяйственная и финансовая деятельность, </w:t>
      </w:r>
    </w:p>
    <w:p w:rsidR="00366B02" w:rsidRDefault="00DC7CD8">
      <w:pPr>
        <w:numPr>
          <w:ilvl w:val="0"/>
          <w:numId w:val="2"/>
        </w:numPr>
        <w:spacing w:after="57"/>
        <w:ind w:right="280" w:hanging="149"/>
      </w:pPr>
      <w:r>
        <w:t xml:space="preserve">питание воспитанников, </w:t>
      </w:r>
    </w:p>
    <w:p w:rsidR="00366B02" w:rsidRDefault="00DC7CD8">
      <w:pPr>
        <w:numPr>
          <w:ilvl w:val="0"/>
          <w:numId w:val="2"/>
        </w:numPr>
        <w:spacing w:after="52"/>
        <w:ind w:right="280" w:hanging="149"/>
      </w:pPr>
      <w:r>
        <w:t xml:space="preserve">техника безопасности и охрана труда работников и жизни воспитанников. </w:t>
      </w:r>
    </w:p>
    <w:p w:rsidR="00366B02" w:rsidRDefault="00DC7CD8">
      <w:pPr>
        <w:spacing w:after="44"/>
        <w:ind w:left="19" w:right="280"/>
      </w:pPr>
      <w:r>
        <w:t xml:space="preserve">     Вопросы контроля рассматриваются на общих собраниях работников, педагогических советах. </w:t>
      </w:r>
    </w:p>
    <w:p w:rsidR="00366B02" w:rsidRDefault="00DC7CD8">
      <w:pPr>
        <w:spacing w:after="48"/>
        <w:ind w:left="19" w:right="280"/>
      </w:pPr>
      <w:r>
        <w:t xml:space="preserve">     С помощью тестов, анкет, бесед изучается уровень педагогической компетентности родителей, их взгляды на воспитание, их запросы и желания. Периодически изучая уровень удовлетворенности родителей работой ДОУ, корректируются направления сотрудничества с ними. </w:t>
      </w:r>
    </w:p>
    <w:p w:rsidR="00366B02" w:rsidRDefault="00DC7CD8">
      <w:pPr>
        <w:spacing w:after="47"/>
        <w:ind w:left="19" w:right="280"/>
      </w:pPr>
      <w:r>
        <w:t xml:space="preserve">     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праздники, досуги, совместные образовательные проекты. Также информация размещается на сайте учреждения. </w:t>
      </w:r>
    </w:p>
    <w:p w:rsidR="00366B02" w:rsidRDefault="00DC7CD8">
      <w:pPr>
        <w:spacing w:after="45"/>
        <w:ind w:left="19" w:right="280"/>
      </w:pPr>
      <w:r>
        <w:t xml:space="preserve">     Внутренняя оценка осуществляется мониторингом, контрольными мероприятиями.  </w:t>
      </w:r>
      <w:r>
        <w:rPr>
          <w:i/>
        </w:rPr>
        <w:t>ВЫВОД:</w:t>
      </w:r>
      <w:r>
        <w:t xml:space="preserve"> система внутренней и внешней оценки качества образования функционирует в соответствии с требованиями действующего законодательства. </w:t>
      </w:r>
    </w:p>
    <w:p w:rsidR="00366B02" w:rsidRDefault="00DC7CD8">
      <w:pPr>
        <w:spacing w:after="10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ind w:left="-5"/>
      </w:pPr>
      <w:r>
        <w:t xml:space="preserve">1.9. Оценка медицинского обеспечения образовательного процесса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ind w:left="19" w:right="280"/>
      </w:pPr>
      <w:r>
        <w:t>Организация медицинского обслуживания детей в ДОУ осуществляется на основании договора с ГБУЗ РК Межрайонная больница №</w:t>
      </w:r>
      <w:r w:rsidR="00AA122C">
        <w:t xml:space="preserve"> </w:t>
      </w:r>
      <w:r>
        <w:t xml:space="preserve">1 структурное подразделение </w:t>
      </w:r>
      <w:proofErr w:type="spellStart"/>
      <w:r>
        <w:t>Воломский</w:t>
      </w:r>
      <w:proofErr w:type="spellEnd"/>
      <w:r>
        <w:t xml:space="preserve"> ФАП. Также каждый год проводятся профилактические осмотры детей согласно возрасту. </w:t>
      </w:r>
    </w:p>
    <w:p w:rsidR="00366B02" w:rsidRDefault="00DC7CD8">
      <w:pPr>
        <w:spacing w:after="44"/>
        <w:ind w:left="19" w:right="280"/>
      </w:pPr>
      <w:r>
        <w:t xml:space="preserve">Оздоровительная работа в ДОУ проводится на основании нормативно-правовых документов: </w:t>
      </w:r>
    </w:p>
    <w:p w:rsidR="00366B02" w:rsidRDefault="00DC7CD8">
      <w:pPr>
        <w:numPr>
          <w:ilvl w:val="0"/>
          <w:numId w:val="3"/>
        </w:numPr>
        <w:spacing w:after="49"/>
        <w:ind w:right="280" w:hanging="144"/>
      </w:pPr>
      <w:r>
        <w:t xml:space="preserve">ФЗ «О санитарно-эпидемиологическом благополучии населения», </w:t>
      </w:r>
    </w:p>
    <w:p w:rsidR="00366B02" w:rsidRDefault="00DC7CD8">
      <w:pPr>
        <w:numPr>
          <w:ilvl w:val="0"/>
          <w:numId w:val="3"/>
        </w:numPr>
        <w:spacing w:after="51"/>
        <w:ind w:right="280" w:hanging="144"/>
      </w:pPr>
      <w: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  </w:t>
      </w:r>
    </w:p>
    <w:p w:rsidR="00366B02" w:rsidRDefault="00DC7CD8">
      <w:pPr>
        <w:spacing w:after="46"/>
        <w:ind w:left="19" w:right="280"/>
      </w:pPr>
      <w:r>
        <w:t xml:space="preserve">  В ДОУ создан комплекс гигиенических, педагогических и </w:t>
      </w:r>
      <w:proofErr w:type="spellStart"/>
      <w:r>
        <w:t>физкультурно</w:t>
      </w:r>
      <w:proofErr w:type="spellEnd"/>
      <w:r w:rsidR="008637E9">
        <w:t xml:space="preserve"> </w:t>
      </w:r>
      <w:r>
        <w:t xml:space="preserve">оздоровительных системных мер, обеспечивающих воспитаннику психическое и физическое благополучие, комфортную моральную и бытовую среду. </w:t>
      </w:r>
    </w:p>
    <w:p w:rsidR="00366B02" w:rsidRDefault="00DC7CD8">
      <w:pPr>
        <w:spacing w:after="51"/>
        <w:ind w:left="19" w:right="280"/>
      </w:pPr>
      <w:r>
        <w:t xml:space="preserve">     Педагогами проводятся как традиционные, так и нетрадиционные физкультурные занятия, дыхательная и пальчиковая гимнастика. На физкультурных занятиях осуществляется индивидуально-дифференцированный подход к воспитанникам – при определении нагрузок учитывается уровень физической подготовки и здоровья. Систематически проводится утренняя гимнастика, закаливание, подвижные игры на прогулке, физкультминутки на занятиях, физкультурные праздники и развлечения. Также проводятся недели здоровья. </w:t>
      </w:r>
    </w:p>
    <w:p w:rsidR="00366B02" w:rsidRDefault="00DC7CD8">
      <w:pPr>
        <w:spacing w:after="46"/>
        <w:ind w:left="19" w:right="280"/>
      </w:pPr>
      <w:r>
        <w:t xml:space="preserve">     Большая роль в пропаганде здорового образа жизни отводится работе с родителями через родительские собрания, информационные стенды, страничка на сайте «Будь здоров!», совместные мероприятия. </w:t>
      </w:r>
    </w:p>
    <w:p w:rsidR="00366B02" w:rsidRDefault="00DC7CD8">
      <w:pPr>
        <w:spacing w:after="45"/>
        <w:ind w:left="19" w:right="280"/>
      </w:pPr>
      <w:r>
        <w:lastRenderedPageBreak/>
        <w:t xml:space="preserve">     В осенне-зимний период осуществляются мероприятия по подготовке организма воспитанников и работников к сезонным инфекциям (противогриппозная профилактика, прививка против гриппа, витаминизация 3-го блюда). Весь персонал ДОУ и частично воспитанники привиты согласно возрастным и ин</w:t>
      </w:r>
      <w:r w:rsidR="00336046">
        <w:t>дивидуальным особенностям, плана-</w:t>
      </w:r>
      <w:r>
        <w:t xml:space="preserve">графику прививок. </w:t>
      </w:r>
    </w:p>
    <w:p w:rsidR="00366B02" w:rsidRDefault="00DC7CD8">
      <w:pPr>
        <w:ind w:left="19" w:right="280"/>
      </w:pPr>
      <w:r>
        <w:t xml:space="preserve">     В каждой группе, на пищеблоке, в кабинете заведующей и заместителя имеются медицинские аптечки, которые регулярно пополняются необходимыми медицинскими препаратами. </w:t>
      </w:r>
    </w:p>
    <w:p w:rsidR="00366B02" w:rsidRDefault="00DC7CD8">
      <w:pPr>
        <w:spacing w:after="45"/>
        <w:ind w:left="19" w:right="280"/>
      </w:pPr>
      <w:r>
        <w:rPr>
          <w:i/>
        </w:rPr>
        <w:t>ВЫВОД</w:t>
      </w:r>
      <w:r>
        <w:t xml:space="preserve">: несмотря на отсутствие медицинского работника, мы проводим необходимые мероприятия; сотрудничаем с ГБУЗ РК «Межрайонная больница № 1», но в этом году </w:t>
      </w:r>
      <w:proofErr w:type="spellStart"/>
      <w:r>
        <w:t>профосмотры</w:t>
      </w:r>
      <w:proofErr w:type="spellEnd"/>
      <w:r>
        <w:t xml:space="preserve"> были приостановлены в связи с пандемией. </w:t>
      </w:r>
    </w:p>
    <w:p w:rsidR="00366B02" w:rsidRDefault="00DC7CD8">
      <w:pPr>
        <w:spacing w:after="99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spacing w:after="40"/>
        <w:ind w:left="-5"/>
      </w:pPr>
      <w:r>
        <w:t xml:space="preserve">1.10. Оценка условий организации питания </w:t>
      </w:r>
    </w:p>
    <w:p w:rsidR="00366B02" w:rsidRDefault="00DC7CD8">
      <w:pPr>
        <w:ind w:left="19" w:right="280"/>
      </w:pPr>
      <w:r>
        <w:t xml:space="preserve">Правильное питание – это залог здоровья и профилактика различных недугов, поэтому в плане работы детского сада вопрос о правильном питании занимает одно из важнейших мест. Все сотрудники, родители и дети проходят обучение по организации правильного питания.  </w:t>
      </w:r>
    </w:p>
    <w:p w:rsidR="00366B02" w:rsidRDefault="00DC7CD8">
      <w:pPr>
        <w:ind w:left="19" w:right="280"/>
      </w:pPr>
      <w:r>
        <w:t xml:space="preserve"> Питание в ДОУ организовано 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 и примерным 10-дневным меню, утвержденным руководителем ДОУ с учетом физиологических потребностей в энергии и пищевых веществах для детей всех возрастов детей и рекомендуемых суточных наборов продуктов. </w:t>
      </w:r>
    </w:p>
    <w:p w:rsidR="00366B02" w:rsidRDefault="00DC7CD8">
      <w:pPr>
        <w:spacing w:after="51"/>
        <w:ind w:left="19" w:right="280"/>
      </w:pPr>
      <w:r>
        <w:t xml:space="preserve">В детском саду питание организовано в групповых комнатах. Приготовления блюд происходит на пищеблоке, который размещается в отдельно стоящем здании рядом с ДОУ </w:t>
      </w:r>
    </w:p>
    <w:p w:rsidR="00496B76" w:rsidRDefault="00DC7CD8">
      <w:pPr>
        <w:spacing w:after="49"/>
        <w:ind w:left="19" w:right="280"/>
      </w:pPr>
      <w:r>
        <w:t>Пищеблок на 100% укомплектован кадрам</w:t>
      </w:r>
      <w:r w:rsidR="00496B76">
        <w:t>и.</w:t>
      </w:r>
    </w:p>
    <w:p w:rsidR="00366B02" w:rsidRDefault="00DC7CD8">
      <w:pPr>
        <w:spacing w:after="49"/>
        <w:ind w:left="19" w:right="280"/>
      </w:pPr>
      <w:r>
        <w:t xml:space="preserve">Блюда готовятся в соответствии с санитарно-гигиеническими требованиями и нормами. На блюда разработаны технологические карты. </w:t>
      </w:r>
    </w:p>
    <w:p w:rsidR="00366B02" w:rsidRDefault="00DC7CD8">
      <w:pPr>
        <w:ind w:left="19" w:right="280"/>
      </w:pPr>
      <w:r>
        <w:t xml:space="preserve">Контроль за фактическим питанием и санитарно-гигиеническим состоянием пищеблока осуществляется заведующей и ответственной за организацию питания. Работники пищеблока аттестованы и своевременно проходят санитарно-гигиеническое обучение и медосмотр. </w:t>
      </w:r>
    </w:p>
    <w:p w:rsidR="00366B02" w:rsidRDefault="00DC7CD8">
      <w:pPr>
        <w:ind w:left="19" w:right="280"/>
      </w:pPr>
      <w:r>
        <w:t xml:space="preserve">Поставка продуктов питания осуществляется на основании заключенных договоров. Транспортирование пищевых продуктов осуществляется специальным автотранспортом поставщика.  Все поставляемые продукты имеют сертификат качества. Работа по приему продуктов осуществляется через программу «Меркурий» </w:t>
      </w:r>
    </w:p>
    <w:p w:rsidR="00366B02" w:rsidRDefault="00DC7CD8">
      <w:pPr>
        <w:spacing w:after="32"/>
        <w:ind w:left="19" w:right="280"/>
      </w:pPr>
      <w:r>
        <w:rPr>
          <w:sz w:val="26"/>
        </w:rPr>
        <w:t xml:space="preserve"> </w:t>
      </w:r>
      <w:r>
        <w:t xml:space="preserve">В ДОУ организовано 4-х разовое питание – завтрак, 2 завтрак, обед, полдник. </w:t>
      </w:r>
    </w:p>
    <w:p w:rsidR="00366B02" w:rsidRDefault="00DC7CD8">
      <w:pPr>
        <w:spacing w:after="45"/>
        <w:ind w:left="19" w:right="280"/>
      </w:pPr>
      <w:r>
        <w:t xml:space="preserve">     </w:t>
      </w:r>
      <w:proofErr w:type="spellStart"/>
      <w:r>
        <w:t>Бракеражная</w:t>
      </w:r>
      <w:proofErr w:type="spellEnd"/>
      <w:r>
        <w:t xml:space="preserve"> комиссия ДОУ осуществляет контроль за правильностью обработки продуктов, закладкой, выходом блюд, вкусовыми качествами пищи. </w:t>
      </w:r>
    </w:p>
    <w:p w:rsidR="00366B02" w:rsidRDefault="00DC7CD8">
      <w:pPr>
        <w:spacing w:after="45"/>
        <w:ind w:left="19" w:right="280"/>
      </w:pPr>
      <w:r>
        <w:t xml:space="preserve">     Информация о питании воспитанников доводится до родителей, меню размещается в каждой группе в раздевалке. В ДОУ создан родительский контроль за соблюдением качества питания. </w:t>
      </w:r>
    </w:p>
    <w:p w:rsidR="00366B02" w:rsidRDefault="00DC7CD8">
      <w:pPr>
        <w:spacing w:after="45"/>
        <w:ind w:left="19" w:right="280"/>
      </w:pPr>
      <w:r>
        <w:rPr>
          <w:i/>
        </w:rPr>
        <w:t xml:space="preserve">ВЫВОД: </w:t>
      </w:r>
      <w:r>
        <w:t xml:space="preserve">питание мы стараемся организовывать в соответствии с санитарными правилами СП 2.4.3648-20 «Санитарно-эпидемиологические требования к организациям воспитания и </w:t>
      </w:r>
      <w:r>
        <w:lastRenderedPageBreak/>
        <w:t xml:space="preserve">обучения, отдыха и оздоровления детей и молодежи», но необходимо доработать 10 дневное меню. </w:t>
      </w:r>
    </w:p>
    <w:p w:rsidR="00366B02" w:rsidRDefault="00DC7CD8">
      <w:pPr>
        <w:ind w:left="19" w:right="280"/>
      </w:pPr>
      <w:r>
        <w:t xml:space="preserve"> На пищеблок необходимо приобрести бактерицидную лампу, духовой шкаф, дополнительный разделочный стол, произвести подвод воды через смесители к каждому цеху, организовать правильное зонирование цехов</w:t>
      </w:r>
      <w:r w:rsidR="00D47AE2">
        <w:t>,</w:t>
      </w:r>
      <w:r w:rsidR="00496B76">
        <w:t xml:space="preserve"> </w:t>
      </w:r>
      <w:r w:rsidR="00D47AE2">
        <w:t>обеспечить технологическим</w:t>
      </w:r>
      <w:r w:rsidR="00496B76">
        <w:t xml:space="preserve"> оборудованием</w:t>
      </w:r>
      <w:r w:rsidR="00D47AE2">
        <w:t xml:space="preserve"> для приготовления пищи.</w:t>
      </w:r>
    </w:p>
    <w:p w:rsidR="00366B02" w:rsidRDefault="00DC7CD8">
      <w:pPr>
        <w:spacing w:after="10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ind w:left="-5"/>
      </w:pPr>
      <w:r>
        <w:t xml:space="preserve">2. Показатели деятельности ДОУ </w:t>
      </w:r>
    </w:p>
    <w:p w:rsidR="00366B02" w:rsidRDefault="00DC7CD8">
      <w:pPr>
        <w:spacing w:after="12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spacing w:after="0" w:line="259" w:lineRule="auto"/>
        <w:ind w:left="0" w:right="221" w:firstLine="0"/>
        <w:jc w:val="center"/>
      </w:pPr>
      <w:r>
        <w:rPr>
          <w:sz w:val="28"/>
        </w:rPr>
        <w:t xml:space="preserve"> </w:t>
      </w:r>
    </w:p>
    <w:tbl>
      <w:tblPr>
        <w:tblStyle w:val="TableGrid"/>
        <w:tblW w:w="9988" w:type="dxa"/>
        <w:tblInd w:w="-84" w:type="dxa"/>
        <w:tblCellMar>
          <w:top w:w="146" w:type="dxa"/>
          <w:left w:w="84" w:type="dxa"/>
          <w:right w:w="43" w:type="dxa"/>
        </w:tblCellMar>
        <w:tblLook w:val="04A0" w:firstRow="1" w:lastRow="0" w:firstColumn="1" w:lastColumn="0" w:noHBand="0" w:noVBand="1"/>
      </w:tblPr>
      <w:tblGrid>
        <w:gridCol w:w="764"/>
        <w:gridCol w:w="6679"/>
        <w:gridCol w:w="2545"/>
      </w:tblGrid>
      <w:tr w:rsidR="00366B02">
        <w:trPr>
          <w:trHeight w:val="809"/>
        </w:trPr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19" w:right="0" w:firstLine="0"/>
              <w:jc w:val="left"/>
            </w:pPr>
            <w:r>
              <w:t xml:space="preserve">N п/п 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33" w:firstLine="0"/>
              <w:jc w:val="center"/>
            </w:pPr>
            <w:r>
              <w:t xml:space="preserve">Показатели 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35" w:firstLine="0"/>
              <w:jc w:val="center"/>
            </w:pPr>
            <w:r>
              <w:t xml:space="preserve">Единица измерения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38" w:firstLine="0"/>
              <w:jc w:val="center"/>
            </w:pPr>
            <w:r>
              <w:t xml:space="preserve"> 1.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Образовательная деятельность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6B02">
        <w:trPr>
          <w:trHeight w:val="1440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37" w:firstLine="0"/>
              <w:jc w:val="center"/>
            </w:pPr>
            <w:r>
              <w:t xml:space="preserve">1.1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AA122C">
            <w:pPr>
              <w:spacing w:after="0" w:line="259" w:lineRule="auto"/>
              <w:ind w:left="0" w:right="35" w:firstLine="0"/>
              <w:jc w:val="center"/>
            </w:pPr>
            <w:r>
              <w:t>20</w:t>
            </w:r>
            <w:r w:rsidR="00DC7CD8">
              <w:t xml:space="preserve"> человек </w:t>
            </w:r>
          </w:p>
        </w:tc>
      </w:tr>
      <w:tr w:rsidR="00366B02">
        <w:trPr>
          <w:trHeight w:val="811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1.1.1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режиме полного дня (8 - 12 часов)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AA122C">
            <w:pPr>
              <w:spacing w:after="0" w:line="259" w:lineRule="auto"/>
              <w:ind w:left="0" w:right="35" w:firstLine="0"/>
              <w:jc w:val="center"/>
            </w:pPr>
            <w:r>
              <w:t>20</w:t>
            </w:r>
            <w:r w:rsidR="00DC7CD8">
              <w:t xml:space="preserve"> человек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1.1.2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режиме кратковременного пребывания (3 - 5 часов)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41" w:firstLine="0"/>
              <w:jc w:val="center"/>
            </w:pPr>
            <w:r>
              <w:t xml:space="preserve">0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1.1.3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семейной дошкольной группе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41" w:firstLine="0"/>
              <w:jc w:val="center"/>
            </w:pPr>
            <w:r>
              <w:t xml:space="preserve">0 </w:t>
            </w:r>
          </w:p>
        </w:tc>
      </w:tr>
    </w:tbl>
    <w:p w:rsidR="00366B02" w:rsidRDefault="00366B02">
      <w:pPr>
        <w:spacing w:after="0" w:line="259" w:lineRule="auto"/>
        <w:ind w:left="-1700" w:right="11345" w:firstLine="0"/>
        <w:jc w:val="left"/>
      </w:pPr>
    </w:p>
    <w:tbl>
      <w:tblPr>
        <w:tblStyle w:val="TableGrid"/>
        <w:tblW w:w="9988" w:type="dxa"/>
        <w:tblInd w:w="-84" w:type="dxa"/>
        <w:tblCellMar>
          <w:top w:w="146" w:type="dxa"/>
          <w:left w:w="84" w:type="dxa"/>
          <w:right w:w="82" w:type="dxa"/>
        </w:tblCellMar>
        <w:tblLook w:val="04A0" w:firstRow="1" w:lastRow="0" w:firstColumn="1" w:lastColumn="0" w:noHBand="0" w:noVBand="1"/>
      </w:tblPr>
      <w:tblGrid>
        <w:gridCol w:w="764"/>
        <w:gridCol w:w="6679"/>
        <w:gridCol w:w="2545"/>
      </w:tblGrid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1.1.4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3" w:firstLine="0"/>
              <w:jc w:val="center"/>
            </w:pPr>
            <w:r>
              <w:t xml:space="preserve">0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численность воспитанников в возрасте до 3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AA122C">
            <w:pPr>
              <w:spacing w:after="0" w:line="259" w:lineRule="auto"/>
              <w:ind w:left="0" w:right="3" w:firstLine="0"/>
              <w:jc w:val="center"/>
            </w:pPr>
            <w:r>
              <w:t>8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численность воспитанников в возрасте от 3 до 8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AA122C">
            <w:pPr>
              <w:spacing w:after="0" w:line="259" w:lineRule="auto"/>
              <w:ind w:left="0" w:right="1" w:firstLine="0"/>
              <w:jc w:val="center"/>
            </w:pPr>
            <w:r>
              <w:t>12</w:t>
            </w:r>
            <w:r w:rsidR="00DC7CD8">
              <w:t xml:space="preserve"> человек </w:t>
            </w:r>
          </w:p>
        </w:tc>
      </w:tr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lastRenderedPageBreak/>
              <w:t xml:space="preserve">1.4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0 %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1.4.1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режиме полного дня (8 - 12 часов)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AA122C">
            <w:pPr>
              <w:spacing w:after="0" w:line="259" w:lineRule="auto"/>
              <w:ind w:left="0" w:right="0" w:firstLine="0"/>
              <w:jc w:val="center"/>
            </w:pPr>
            <w:r>
              <w:t>20</w:t>
            </w:r>
            <w:r w:rsidR="00DC7CD8">
              <w:t xml:space="preserve">/100 %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1.4.2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режиме продленного дня (12 - 14 часов)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0 %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1.4.3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режиме круглосуточного пребывания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0 % </w:t>
            </w:r>
          </w:p>
        </w:tc>
      </w:tr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624" w:firstLine="0"/>
            </w:pPr>
            <w: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0 % </w:t>
            </w:r>
          </w:p>
        </w:tc>
      </w:tr>
      <w:tr w:rsidR="00366B02">
        <w:trPr>
          <w:trHeight w:val="1123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1.5.1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0 % </w:t>
            </w:r>
          </w:p>
        </w:tc>
      </w:tr>
      <w:tr w:rsidR="00366B02">
        <w:trPr>
          <w:trHeight w:val="1124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1.5.2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По освоению образовательной программы дошкольного образования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0 %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1.5.3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По присмотру и уходу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/% </w:t>
            </w:r>
          </w:p>
        </w:tc>
      </w:tr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1.6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221FEF">
            <w:pPr>
              <w:spacing w:after="0" w:line="259" w:lineRule="auto"/>
              <w:ind w:left="1" w:right="0" w:firstLine="0"/>
              <w:jc w:val="center"/>
            </w:pPr>
            <w:r>
              <w:t>22 дня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1.7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численность педагогических работников, в том числе: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8637E9">
            <w:pPr>
              <w:spacing w:after="0" w:line="259" w:lineRule="auto"/>
              <w:ind w:left="3" w:right="0" w:firstLine="0"/>
              <w:jc w:val="center"/>
            </w:pPr>
            <w:r>
              <w:t xml:space="preserve"> 3</w:t>
            </w:r>
            <w:r w:rsidR="00DC7CD8">
              <w:t xml:space="preserve"> человека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1.7.1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8637E9">
            <w:pPr>
              <w:spacing w:after="0" w:line="259" w:lineRule="auto"/>
              <w:ind w:left="6" w:right="0" w:firstLine="0"/>
              <w:jc w:val="center"/>
            </w:pPr>
            <w:r>
              <w:t>1 человек/ 33</w:t>
            </w:r>
            <w:r w:rsidR="00DC7CD8">
              <w:t xml:space="preserve">% </w:t>
            </w:r>
          </w:p>
        </w:tc>
      </w:tr>
    </w:tbl>
    <w:p w:rsidR="00366B02" w:rsidRDefault="00366B02">
      <w:pPr>
        <w:spacing w:after="0" w:line="259" w:lineRule="auto"/>
        <w:ind w:left="-1700" w:right="11345" w:firstLine="0"/>
        <w:jc w:val="left"/>
      </w:pPr>
    </w:p>
    <w:tbl>
      <w:tblPr>
        <w:tblStyle w:val="TableGrid"/>
        <w:tblW w:w="9988" w:type="dxa"/>
        <w:tblInd w:w="-84" w:type="dxa"/>
        <w:tblCellMar>
          <w:top w:w="146" w:type="dxa"/>
          <w:left w:w="84" w:type="dxa"/>
          <w:bottom w:w="289" w:type="dxa"/>
          <w:right w:w="23" w:type="dxa"/>
        </w:tblCellMar>
        <w:tblLook w:val="04A0" w:firstRow="1" w:lastRow="0" w:firstColumn="1" w:lastColumn="0" w:noHBand="0" w:noVBand="1"/>
      </w:tblPr>
      <w:tblGrid>
        <w:gridCol w:w="764"/>
        <w:gridCol w:w="6679"/>
        <w:gridCol w:w="2545"/>
      </w:tblGrid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работников, имеющих высшее образование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1.7.2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440" w:firstLine="0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8637E9">
            <w:pPr>
              <w:spacing w:after="0" w:line="259" w:lineRule="auto"/>
              <w:ind w:left="0" w:right="53" w:firstLine="0"/>
              <w:jc w:val="center"/>
            </w:pPr>
            <w:r>
              <w:t>1 человек/ 33</w:t>
            </w:r>
            <w:r w:rsidR="00DC7CD8">
              <w:t xml:space="preserve">% </w:t>
            </w:r>
          </w:p>
        </w:tc>
      </w:tr>
      <w:tr w:rsidR="00366B02">
        <w:trPr>
          <w:trHeight w:val="1018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1.7.3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53" w:firstLine="0"/>
              <w:jc w:val="center"/>
            </w:pPr>
            <w:r>
              <w:t>2 человека/ 67</w:t>
            </w:r>
            <w:r w:rsidR="00DC7CD8">
              <w:t xml:space="preserve">% </w:t>
            </w:r>
          </w:p>
        </w:tc>
      </w:tr>
      <w:tr w:rsidR="00366B02">
        <w:trPr>
          <w:trHeight w:val="1541"/>
        </w:trPr>
        <w:tc>
          <w:tcPr>
            <w:tcW w:w="764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1.7.4 </w:t>
            </w:r>
          </w:p>
        </w:tc>
        <w:tc>
          <w:tcPr>
            <w:tcW w:w="6679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545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53" w:firstLine="0"/>
              <w:jc w:val="center"/>
            </w:pPr>
            <w:r>
              <w:t>2 человека/ 67</w:t>
            </w:r>
            <w:r w:rsidR="00DC7CD8">
              <w:t xml:space="preserve">% </w:t>
            </w:r>
          </w:p>
        </w:tc>
      </w:tr>
      <w:tr w:rsidR="00366B02">
        <w:trPr>
          <w:trHeight w:val="175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7" w:firstLine="0"/>
              <w:jc w:val="center"/>
            </w:pPr>
            <w:r>
              <w:t xml:space="preserve">1.8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8" w:firstLine="0"/>
              <w:jc w:val="center"/>
            </w:pPr>
            <w:r>
              <w:t>2</w:t>
            </w:r>
            <w:r w:rsidR="00D47AE2">
              <w:t xml:space="preserve"> человек/ 67</w:t>
            </w:r>
            <w:r>
              <w:t xml:space="preserve"> %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1.8.1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Высшая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53" w:firstLine="0"/>
              <w:jc w:val="center"/>
            </w:pPr>
            <w:r>
              <w:t xml:space="preserve"> 2 человек/ 67</w:t>
            </w:r>
            <w:r w:rsidR="00DC7CD8">
              <w:t xml:space="preserve"> % </w:t>
            </w:r>
          </w:p>
        </w:tc>
      </w:tr>
      <w:tr w:rsidR="00366B02">
        <w:trPr>
          <w:trHeight w:val="812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1.8.2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Первая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3" w:firstLine="0"/>
              <w:jc w:val="center"/>
            </w:pPr>
            <w:r>
              <w:t xml:space="preserve">0 человек /0%  </w:t>
            </w:r>
          </w:p>
        </w:tc>
      </w:tr>
      <w:tr w:rsidR="00366B02">
        <w:trPr>
          <w:trHeight w:val="1440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7" w:firstLine="0"/>
              <w:jc w:val="center"/>
            </w:pPr>
            <w:r>
              <w:t xml:space="preserve">1.9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173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1.9.1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До 5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человек/ 0 %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lastRenderedPageBreak/>
              <w:t xml:space="preserve">1.9.2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Свыше 30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0" w:firstLine="0"/>
              <w:jc w:val="left"/>
            </w:pPr>
            <w:r>
              <w:t xml:space="preserve">      0 человека/ 0</w:t>
            </w:r>
            <w:r w:rsidR="00DC7CD8">
              <w:t xml:space="preserve"> % </w:t>
            </w:r>
          </w:p>
        </w:tc>
      </w:tr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1.10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0 человек </w:t>
            </w:r>
          </w:p>
        </w:tc>
      </w:tr>
      <w:tr w:rsidR="00366B02">
        <w:trPr>
          <w:trHeight w:val="1441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62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0" w:firstLine="0"/>
              <w:jc w:val="left"/>
            </w:pPr>
            <w:r>
              <w:t xml:space="preserve">      0 человека/ 0</w:t>
            </w:r>
            <w:r w:rsidR="00DC7CD8">
              <w:t xml:space="preserve">% </w:t>
            </w:r>
          </w:p>
        </w:tc>
      </w:tr>
    </w:tbl>
    <w:p w:rsidR="00366B02" w:rsidRDefault="00366B02">
      <w:pPr>
        <w:spacing w:after="0" w:line="259" w:lineRule="auto"/>
        <w:ind w:left="-1700" w:right="11345" w:firstLine="0"/>
        <w:jc w:val="left"/>
      </w:pPr>
    </w:p>
    <w:tbl>
      <w:tblPr>
        <w:tblStyle w:val="TableGrid"/>
        <w:tblW w:w="9988" w:type="dxa"/>
        <w:tblInd w:w="-84" w:type="dxa"/>
        <w:tblCellMar>
          <w:top w:w="146" w:type="dxa"/>
          <w:left w:w="84" w:type="dxa"/>
          <w:right w:w="19" w:type="dxa"/>
        </w:tblCellMar>
        <w:tblLook w:val="04A0" w:firstRow="1" w:lastRow="0" w:firstColumn="1" w:lastColumn="0" w:noHBand="0" w:noVBand="1"/>
      </w:tblPr>
      <w:tblGrid>
        <w:gridCol w:w="764"/>
        <w:gridCol w:w="6679"/>
        <w:gridCol w:w="2545"/>
      </w:tblGrid>
      <w:tr w:rsidR="00366B02">
        <w:trPr>
          <w:trHeight w:val="2713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0" w:firstLine="0"/>
              <w:jc w:val="left"/>
            </w:pPr>
            <w:r>
              <w:t xml:space="preserve">     3</w:t>
            </w:r>
            <w:r w:rsidR="00DC7CD8">
              <w:t xml:space="preserve"> человека/ 100 % </w:t>
            </w:r>
          </w:p>
        </w:tc>
      </w:tr>
      <w:tr w:rsidR="00366B02">
        <w:trPr>
          <w:trHeight w:val="239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0" w:firstLine="0"/>
              <w:jc w:val="left"/>
            </w:pPr>
            <w:r>
              <w:t xml:space="preserve">     3</w:t>
            </w:r>
            <w:r w:rsidR="00DC7CD8">
              <w:t xml:space="preserve"> человека / 100 % </w:t>
            </w:r>
          </w:p>
        </w:tc>
      </w:tr>
      <w:tr w:rsidR="00366B02">
        <w:trPr>
          <w:trHeight w:val="1123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  <w:r w:rsidR="00DC7CD8">
              <w:t>человек</w:t>
            </w:r>
            <w:r>
              <w:t>а</w:t>
            </w:r>
            <w:r w:rsidR="00221FEF">
              <w:t>/ 20</w:t>
            </w:r>
            <w:r w:rsidR="00DC7CD8">
              <w:t xml:space="preserve"> человек </w:t>
            </w:r>
          </w:p>
        </w:tc>
      </w:tr>
      <w:tr w:rsidR="00366B02">
        <w:trPr>
          <w:trHeight w:val="1128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Музыкального руководителя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да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lastRenderedPageBreak/>
              <w:t xml:space="preserve">1.15.2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Инструктора по физической культуре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66" w:firstLine="0"/>
              <w:jc w:val="center"/>
            </w:pPr>
            <w:r>
              <w:t xml:space="preserve">нет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Учителя-логопеда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6" w:firstLine="0"/>
              <w:jc w:val="center"/>
            </w:pPr>
            <w:r>
              <w:t xml:space="preserve">       нет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Логопеда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нет </w:t>
            </w:r>
          </w:p>
        </w:tc>
      </w:tr>
      <w:tr w:rsidR="00366B02">
        <w:trPr>
          <w:trHeight w:val="811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Учителя-дефектолога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6" w:firstLine="0"/>
              <w:jc w:val="center"/>
            </w:pPr>
            <w:r>
              <w:t xml:space="preserve">      нет </w:t>
            </w:r>
          </w:p>
        </w:tc>
      </w:tr>
      <w:tr w:rsidR="00366B02">
        <w:trPr>
          <w:trHeight w:val="678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1.15.6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Педагога-психолога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нет </w:t>
            </w:r>
          </w:p>
        </w:tc>
      </w:tr>
      <w:tr w:rsidR="00366B02">
        <w:trPr>
          <w:trHeight w:val="926"/>
        </w:trPr>
        <w:tc>
          <w:tcPr>
            <w:tcW w:w="764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62" w:firstLine="0"/>
              <w:jc w:val="center"/>
            </w:pPr>
            <w:r>
              <w:t xml:space="preserve"> 2. </w:t>
            </w:r>
          </w:p>
        </w:tc>
        <w:tc>
          <w:tcPr>
            <w:tcW w:w="6679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Инфраструктура </w:t>
            </w:r>
          </w:p>
        </w:tc>
        <w:tc>
          <w:tcPr>
            <w:tcW w:w="2545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6B02">
        <w:trPr>
          <w:trHeight w:val="1441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61" w:firstLine="0"/>
              <w:jc w:val="center"/>
            </w:pPr>
            <w:r>
              <w:t xml:space="preserve">2.1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144кв.м.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4кв.м </w:t>
            </w:r>
          </w:p>
        </w:tc>
      </w:tr>
      <w:tr w:rsidR="00366B02">
        <w:trPr>
          <w:trHeight w:val="1128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35" w:right="0" w:firstLine="0"/>
              <w:jc w:val="center"/>
            </w:pPr>
            <w:r>
              <w:t xml:space="preserve">2.2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38" w:right="0" w:firstLine="0"/>
              <w:jc w:val="center"/>
            </w:pPr>
            <w:r>
              <w:t xml:space="preserve">0 кв. м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35" w:right="0" w:firstLine="0"/>
              <w:jc w:val="center"/>
            </w:pPr>
            <w:r>
              <w:t xml:space="preserve">2.3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Наличие физкультурного зала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да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35" w:right="0" w:firstLine="0"/>
              <w:jc w:val="center"/>
            </w:pPr>
            <w:r>
              <w:t xml:space="preserve">2.4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Наличие музыкального зала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нет </w:t>
            </w:r>
          </w:p>
        </w:tc>
      </w:tr>
      <w:tr w:rsidR="00366B02">
        <w:trPr>
          <w:trHeight w:val="1448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35" w:right="0" w:firstLine="0"/>
              <w:jc w:val="center"/>
            </w:pPr>
            <w:r>
              <w:t xml:space="preserve">2.5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да </w:t>
            </w:r>
          </w:p>
        </w:tc>
      </w:tr>
    </w:tbl>
    <w:p w:rsidR="00366B02" w:rsidRDefault="00DC7CD8">
      <w:pPr>
        <w:spacing w:after="1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366B02" w:rsidRDefault="00DC7CD8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ind w:left="19" w:right="280"/>
      </w:pPr>
      <w:r>
        <w:t xml:space="preserve">Заведующая МКДОУ детский сад № 6 п. Волома                             Т.Н. Старук </w:t>
      </w:r>
      <w:r>
        <w:br w:type="page"/>
      </w:r>
    </w:p>
    <w:p w:rsidR="00366B02" w:rsidRDefault="00DF2865">
      <w:pPr>
        <w:spacing w:after="0" w:line="259" w:lineRule="auto"/>
        <w:ind w:left="1" w:right="0" w:firstLine="0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799DF072" wp14:editId="3B1E3BE0">
            <wp:simplePos x="0" y="0"/>
            <wp:positionH relativeFrom="page">
              <wp:posOffset>431800</wp:posOffset>
            </wp:positionH>
            <wp:positionV relativeFrom="page">
              <wp:posOffset>315595</wp:posOffset>
            </wp:positionV>
            <wp:extent cx="6692517" cy="9955400"/>
            <wp:effectExtent l="0" t="0" r="0" b="0"/>
            <wp:wrapTopAndBottom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2517" cy="995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DC7CD8">
        <w:t xml:space="preserve"> </w:t>
      </w:r>
    </w:p>
    <w:sectPr w:rsidR="00366B02">
      <w:pgSz w:w="11904" w:h="16838"/>
      <w:pgMar w:top="1134" w:right="559" w:bottom="122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58679F"/>
    <w:multiLevelType w:val="hybridMultilevel"/>
    <w:tmpl w:val="1DDCD704"/>
    <w:lvl w:ilvl="0" w:tplc="62224FCA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8237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2CFE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02D5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43F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272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C0D6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6092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EC6F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9C378C"/>
    <w:multiLevelType w:val="hybridMultilevel"/>
    <w:tmpl w:val="47944986"/>
    <w:lvl w:ilvl="0" w:tplc="F844F06C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26FD2E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1E80AE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43872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BA1D38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4B376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2A778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EC86C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1EF0FE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A3671B"/>
    <w:multiLevelType w:val="hybridMultilevel"/>
    <w:tmpl w:val="A70A9A34"/>
    <w:lvl w:ilvl="0" w:tplc="44ACFBAC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6C3364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746A7A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2EE54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8B45A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78FA52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ABA9E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C0430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260FB4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02"/>
    <w:rsid w:val="000306C9"/>
    <w:rsid w:val="000946C2"/>
    <w:rsid w:val="000D21B4"/>
    <w:rsid w:val="00121E4C"/>
    <w:rsid w:val="00156263"/>
    <w:rsid w:val="001901D8"/>
    <w:rsid w:val="00221FEF"/>
    <w:rsid w:val="00336046"/>
    <w:rsid w:val="00366B02"/>
    <w:rsid w:val="0038071D"/>
    <w:rsid w:val="00385A7B"/>
    <w:rsid w:val="003B09AA"/>
    <w:rsid w:val="003B0F08"/>
    <w:rsid w:val="00485641"/>
    <w:rsid w:val="00496B76"/>
    <w:rsid w:val="00567F5C"/>
    <w:rsid w:val="005C1B74"/>
    <w:rsid w:val="005C7083"/>
    <w:rsid w:val="00612F93"/>
    <w:rsid w:val="00624C1C"/>
    <w:rsid w:val="00630FD3"/>
    <w:rsid w:val="006C6FA1"/>
    <w:rsid w:val="006F5392"/>
    <w:rsid w:val="00720D03"/>
    <w:rsid w:val="00785C34"/>
    <w:rsid w:val="00790C7E"/>
    <w:rsid w:val="007B3327"/>
    <w:rsid w:val="007F0ACC"/>
    <w:rsid w:val="0084228B"/>
    <w:rsid w:val="008637E9"/>
    <w:rsid w:val="00872894"/>
    <w:rsid w:val="00964AE9"/>
    <w:rsid w:val="009C2AD3"/>
    <w:rsid w:val="00A5520A"/>
    <w:rsid w:val="00A96BDB"/>
    <w:rsid w:val="00AA122C"/>
    <w:rsid w:val="00AA4F4A"/>
    <w:rsid w:val="00AB13D4"/>
    <w:rsid w:val="00AB187D"/>
    <w:rsid w:val="00AB725D"/>
    <w:rsid w:val="00AF60C5"/>
    <w:rsid w:val="00B045E9"/>
    <w:rsid w:val="00B32B79"/>
    <w:rsid w:val="00B642B5"/>
    <w:rsid w:val="00BA2F6F"/>
    <w:rsid w:val="00BF2D88"/>
    <w:rsid w:val="00BF731E"/>
    <w:rsid w:val="00C328A6"/>
    <w:rsid w:val="00C66A79"/>
    <w:rsid w:val="00CE5312"/>
    <w:rsid w:val="00D47AE2"/>
    <w:rsid w:val="00D72E59"/>
    <w:rsid w:val="00D82D03"/>
    <w:rsid w:val="00D94FEB"/>
    <w:rsid w:val="00DC7CD8"/>
    <w:rsid w:val="00DF2865"/>
    <w:rsid w:val="00E428D0"/>
    <w:rsid w:val="00E56D98"/>
    <w:rsid w:val="00E7738C"/>
    <w:rsid w:val="00EE32D6"/>
    <w:rsid w:val="00EF5DC7"/>
    <w:rsid w:val="00F576B3"/>
    <w:rsid w:val="00F63B02"/>
    <w:rsid w:val="00FA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7CD6C-0557-4085-BF8C-4580013F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left="10" w:right="28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i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10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C7083"/>
    <w:pPr>
      <w:spacing w:beforeAutospacing="1" w:after="0" w:afterAutospacing="1" w:line="240" w:lineRule="auto"/>
    </w:pPr>
    <w:rPr>
      <w:rFonts w:eastAsiaTheme="minorHAnsi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AB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187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24</Pages>
  <Words>7171</Words>
  <Characters>40880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cp:lastModifiedBy>User</cp:lastModifiedBy>
  <cp:revision>30</cp:revision>
  <cp:lastPrinted>2025-03-31T13:08:00Z</cp:lastPrinted>
  <dcterms:created xsi:type="dcterms:W3CDTF">2023-11-27T07:49:00Z</dcterms:created>
  <dcterms:modified xsi:type="dcterms:W3CDTF">2025-03-31T13:22:00Z</dcterms:modified>
</cp:coreProperties>
</file>