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9F" w:rsidRDefault="00212C9F" w:rsidP="00212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12C9F" w:rsidRDefault="00212C9F" w:rsidP="00212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212C9F" w:rsidRDefault="00212C9F" w:rsidP="00212C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2C9F" w:rsidTr="00212C9F">
        <w:tc>
          <w:tcPr>
            <w:tcW w:w="4672" w:type="dxa"/>
            <w:hideMark/>
          </w:tcPr>
          <w:p w:rsidR="00212C9F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212C9F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Председатель  профкома</w:t>
            </w:r>
            <w:proofErr w:type="gramEnd"/>
          </w:p>
          <w:p w:rsidR="00212C9F" w:rsidRDefault="00BB3A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</w:t>
            </w:r>
            <w:r w:rsidR="00212C9F">
              <w:rPr>
                <w:rFonts w:ascii="Times New Roman" w:hAnsi="Times New Roman" w:cs="Times New Roman"/>
                <w:b/>
              </w:rPr>
              <w:t xml:space="preserve">В.В. </w:t>
            </w:r>
            <w:proofErr w:type="spellStart"/>
            <w:r w:rsidR="00212C9F">
              <w:rPr>
                <w:rFonts w:ascii="Times New Roman" w:hAnsi="Times New Roman" w:cs="Times New Roman"/>
                <w:b/>
              </w:rPr>
              <w:t>Антюфеева</w:t>
            </w:r>
            <w:proofErr w:type="spellEnd"/>
          </w:p>
          <w:p w:rsidR="00212C9F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</w:t>
            </w:r>
            <w:r w:rsidR="001366B9">
              <w:rPr>
                <w:rFonts w:ascii="Times New Roman" w:hAnsi="Times New Roman" w:cs="Times New Roman"/>
                <w:b/>
              </w:rPr>
              <w:t xml:space="preserve">31__»  08  2021 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73" w:type="dxa"/>
            <w:hideMark/>
          </w:tcPr>
          <w:p w:rsidR="00212C9F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</w:t>
            </w:r>
            <w:r w:rsidR="00BB3AAD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ЖДАЮ:</w:t>
            </w:r>
          </w:p>
          <w:p w:rsidR="00BB3AAD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Директор МБОУ </w:t>
            </w:r>
          </w:p>
          <w:p w:rsidR="00212C9F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Хлеборобная СОШ № 5</w:t>
            </w:r>
          </w:p>
          <w:p w:rsidR="00212C9F" w:rsidRDefault="00BB3A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</w:t>
            </w:r>
            <w:proofErr w:type="spellStart"/>
            <w:r w:rsidR="00212C9F"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 w:rsidR="00212C9F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212C9F" w:rsidRDefault="00212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r w:rsidR="001366B9">
              <w:rPr>
                <w:rFonts w:ascii="Times New Roman" w:hAnsi="Times New Roman" w:cs="Times New Roman"/>
                <w:b/>
              </w:rPr>
              <w:t xml:space="preserve">31_»  08  2021 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</w:tr>
    </w:tbl>
    <w:p w:rsidR="000F7712" w:rsidRDefault="000F7712"/>
    <w:p w:rsidR="00212C9F" w:rsidRDefault="00212C9F"/>
    <w:p w:rsidR="00212C9F" w:rsidRDefault="00212C9F"/>
    <w:p w:rsidR="00212C9F" w:rsidRDefault="00212C9F" w:rsidP="00212C9F">
      <w:pPr>
        <w:jc w:val="center"/>
        <w:rPr>
          <w:b/>
          <w:sz w:val="32"/>
          <w:szCs w:val="32"/>
        </w:rPr>
      </w:pPr>
    </w:p>
    <w:p w:rsidR="00212C9F" w:rsidRDefault="00212C9F" w:rsidP="00212C9F">
      <w:pPr>
        <w:jc w:val="center"/>
        <w:rPr>
          <w:b/>
          <w:sz w:val="32"/>
          <w:szCs w:val="32"/>
        </w:rPr>
      </w:pPr>
    </w:p>
    <w:p w:rsidR="00212C9F" w:rsidRDefault="00212C9F" w:rsidP="00212C9F">
      <w:pPr>
        <w:jc w:val="center"/>
        <w:rPr>
          <w:b/>
          <w:sz w:val="32"/>
          <w:szCs w:val="32"/>
        </w:rPr>
      </w:pPr>
    </w:p>
    <w:p w:rsidR="00212C9F" w:rsidRPr="00212C9F" w:rsidRDefault="00212C9F" w:rsidP="00212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C9F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212C9F" w:rsidRPr="00212C9F" w:rsidRDefault="00212C9F" w:rsidP="00212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C9F">
        <w:rPr>
          <w:rFonts w:ascii="Times New Roman" w:hAnsi="Times New Roman" w:cs="Times New Roman"/>
          <w:b/>
          <w:sz w:val="32"/>
          <w:szCs w:val="32"/>
        </w:rPr>
        <w:t>О ПОРЯДКЕ КООПТАЦИИ ЧЛЕНОВ УПРАВЛЯЮЩЕГО СОВЕТА</w:t>
      </w: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C9F">
        <w:rPr>
          <w:rFonts w:ascii="Times New Roman" w:hAnsi="Times New Roman" w:cs="Times New Roman"/>
          <w:b/>
          <w:sz w:val="32"/>
          <w:szCs w:val="32"/>
        </w:rPr>
        <w:t xml:space="preserve">МБОУ ХЛЕБОРОБНАЯ СОШ № 5 </w:t>
      </w: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Хлеборобное</w:t>
      </w: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Ростовской области </w:t>
      </w: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C9F" w:rsidRDefault="00212C9F" w:rsidP="00212C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Кооптация, т.е. введение в состав управляющего совета (далее «Совет») МБОУ Хлеборобная СОШ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  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«Школа») новых членов без проведения выборов, осуществляется действующим Советом  путем принятия постановления. Постановление о кооптации действительно в течение срока работы Совета, принявшего постановление.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 проведении кооптации Совет извещает доступными ему способами наиболее широкий круг лиц и организаций, предусмотренных пунктов 3.9. Положения об Управляющем Совете МБОУ Хлеборобная СОШ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менее  чем за две недели до заседания, на котором будет проводиться кооптация. При этом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предлагается  выдвинуть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кандидатуры на включение в члены Совета путем кооптации.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Кандидатуры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включение члена Совета кооптации также  могут быть предложены: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учредителем 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-членами Совета;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родителями (законными представителями) обучающихся;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учащимися 9-11 классов Школы;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-непедагогическими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работниками 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заинтересованными  юридическими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МУ «Отдел образования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самовыдвижение кандидатов, назначаемых в члены Совета путем кооптации. Все предложения вносятся в письменном виде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форме письма  с обоснованием предложения, в  форме записи в протоколе заседания Совета или личного заявления).</w:t>
      </w:r>
    </w:p>
    <w:p w:rsidR="00212C9F" w:rsidRDefault="00212C9F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всех случаях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требуется  предварительное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кандида</w:t>
      </w:r>
      <w:r w:rsidR="00AF4D49">
        <w:rPr>
          <w:rFonts w:ascii="Times New Roman" w:hAnsi="Times New Roman" w:cs="Times New Roman"/>
          <w:sz w:val="24"/>
          <w:szCs w:val="24"/>
        </w:rPr>
        <w:t>та на включение его в  состав Совета школы.</w:t>
      </w:r>
    </w:p>
    <w:p w:rsidR="00AF4D49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Не могут быть кооптированы в качестве членов Совета лица, которым педагогическая деятельность  запрещена по медицинским показаниям; лица, лишенные родительских прав, лица, которым судебным решением запрещено заниматься педагогической  и иной деятельностью, связанной с работой с детьми; лица, признанные по суду недееспособными; лица, имеющие неснятую или непогашенную судимость за умышленные тяжкие и особо тяжкие преступления, предусмотренные Уголовным кодексом Российской Федерации или Уголовным кодексом  РФ.</w:t>
      </w:r>
    </w:p>
    <w:p w:rsidR="00AF4D49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Также не могут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кооптироваться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члены Совета школы: родители обучающихся, работники школы, учащиеся школы, работники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за исключением лиц , из числа работников иных органов местного самоуправления.</w:t>
      </w:r>
    </w:p>
    <w:p w:rsidR="00AF4D49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Кандидатуры лиц, предложенных для включения путем кооптации в члены Совета Школы учредителем или МУ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Отдел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рассматривается Советом в первоочередном порядке.</w:t>
      </w:r>
    </w:p>
    <w:p w:rsidR="00AF4D49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Количество кооптированных членов Совета школы составляют 1-2 человека.</w:t>
      </w:r>
    </w:p>
    <w:p w:rsidR="00AF4D49" w:rsidRDefault="00AF4D49" w:rsidP="00212C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BB3AAD">
        <w:rPr>
          <w:rFonts w:ascii="Times New Roman" w:hAnsi="Times New Roman" w:cs="Times New Roman"/>
          <w:b/>
          <w:sz w:val="24"/>
          <w:szCs w:val="24"/>
        </w:rPr>
        <w:t>цедура кооптации в члены Совета</w:t>
      </w:r>
    </w:p>
    <w:p w:rsidR="00AF4D49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Кооптация в члены Совета производится только на заседании Совета при кворуме не менее трех, четверых от списочного состава избранных и назначенных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должности) членов Совета и их присутствии должностного лица, ответственного за проведение выборов в Совет Школы.</w:t>
      </w:r>
    </w:p>
    <w:p w:rsidR="00AF4D49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При наличии кандидатов, рекомендованных учредителем Школы (включая местный представительный орган), составляется отдельный список таких кандидатов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первый  список</w:t>
      </w:r>
      <w:proofErr w:type="gramEnd"/>
      <w:r>
        <w:rPr>
          <w:rFonts w:ascii="Times New Roman" w:hAnsi="Times New Roman" w:cs="Times New Roman"/>
          <w:sz w:val="24"/>
          <w:szCs w:val="24"/>
        </w:rPr>
        <w:t>), по которому голосование членов Совета проводится в первую очередь.</w:t>
      </w:r>
    </w:p>
    <w:p w:rsidR="00A27FB8" w:rsidRDefault="00AF4D49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Кандидаты считаются кооптированными в члены Совета, если за них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подано  абсолютное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большинство голосов (более половины присутствующих на заседании членов Совета).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наличии кандидатов, выдвинутых иными лицами, организациями либо в порядке самовыдвижения, составляется второй список.</w:t>
      </w:r>
    </w:p>
    <w:p w:rsidR="00AF4D49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списка  предоставляются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избранным членам Совета для ознакомления до начала голосования.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предоставляемым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ознакомления спискам должны быть приложены </w:t>
      </w:r>
      <w:r w:rsidR="00AF4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заявления, меморандумы и любые иные письменные пояснения кандидатов о своих взглядах и мнениях о развитии образования и школы, а также краткая информация о личности кандидата, но не более , чем в пределах согласованной с ними информации персональных данных.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по итогам голосования  Совета по первому списку все вакансии кооптированных членов Совета заполняются , голосование по второму списку не производится.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Голосование Совета по второму списку производится,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остались  вакансии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кооптированных членов Совета после голосования по первому списку либо нет кандидатур, предложенных учредителем Школы (включая местный  представительный орган).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Списки кандидатов вносятся в протокол заседания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(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приложением согласия кандидатов кооптироваться в члены Совета Школы, выраженного в любой письменной форме,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 виде подписи, а кандидатов от юридического лица – с приложением  доверенности организации).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2.5.По итогам голосования оформляется протокол счетной комиссии,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состоящей 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присутствующих членов Совета, который приобщается к протоколу заседания Совета. Протоколы направляются в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для объявления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утвержденным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полном составе и регистрации Совета.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2.6.Подгтовка к проведению кооптации в члены Совета Школы и кооптации производится не позднее одного месяца со дня утверждения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состава избранных м назначенных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должности) члена Совета.</w:t>
      </w:r>
    </w:p>
    <w:p w:rsidR="00A27FB8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Обязанности по проведению кооптации возлагаются на должностное лицо, ответственное за проведение выборов в Совет Школы.</w:t>
      </w:r>
    </w:p>
    <w:p w:rsidR="00A27FB8" w:rsidRPr="00AF4D49" w:rsidRDefault="00A27FB8" w:rsidP="00212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Замещение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выбывших  кооптированных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членов Совета производится по общим правилам в  соответствии с настоящим Положением.</w:t>
      </w:r>
    </w:p>
    <w:p w:rsidR="00212C9F" w:rsidRPr="00212C9F" w:rsidRDefault="00212C9F" w:rsidP="00BB3AA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12C9F" w:rsidRPr="0021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34"/>
    <w:rsid w:val="000F7712"/>
    <w:rsid w:val="001366B9"/>
    <w:rsid w:val="00212C9F"/>
    <w:rsid w:val="003D0C34"/>
    <w:rsid w:val="00A27FB8"/>
    <w:rsid w:val="00AF4D49"/>
    <w:rsid w:val="00B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119B-4C4F-4274-84E0-21BD8A2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9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5</cp:revision>
  <dcterms:created xsi:type="dcterms:W3CDTF">2021-11-23T08:39:00Z</dcterms:created>
  <dcterms:modified xsi:type="dcterms:W3CDTF">2021-12-06T09:01:00Z</dcterms:modified>
</cp:coreProperties>
</file>