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3F4" w:rsidRDefault="000303F4" w:rsidP="00F02EA0">
      <w:pPr>
        <w:ind w:left="2124" w:firstLine="708"/>
        <w:jc w:val="center"/>
        <w:rPr>
          <w:rFonts w:ascii="Times New Roman" w:hAnsi="Times New Roman"/>
          <w:b/>
          <w:sz w:val="28"/>
          <w:szCs w:val="28"/>
        </w:rPr>
      </w:pPr>
      <w:r>
        <w:rPr>
          <w:rFonts w:ascii="Times New Roman" w:hAnsi="Times New Roman"/>
          <w:b/>
          <w:noProof/>
          <w:sz w:val="28"/>
          <w:szCs w:val="28"/>
        </w:rPr>
        <w:drawing>
          <wp:inline distT="0" distB="0" distL="0" distR="0">
            <wp:extent cx="7745764" cy="5276850"/>
            <wp:effectExtent l="19050" t="0" r="7586"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746799" cy="5277555"/>
                    </a:xfrm>
                    <a:prstGeom prst="rect">
                      <a:avLst/>
                    </a:prstGeom>
                    <a:noFill/>
                    <a:ln w="9525">
                      <a:noFill/>
                      <a:miter lim="800000"/>
                      <a:headEnd/>
                      <a:tailEnd/>
                    </a:ln>
                  </pic:spPr>
                </pic:pic>
              </a:graphicData>
            </a:graphic>
          </wp:inline>
        </w:drawing>
      </w:r>
    </w:p>
    <w:p w:rsidR="000303F4" w:rsidRDefault="000303F4" w:rsidP="00F02EA0">
      <w:pPr>
        <w:ind w:left="2124" w:firstLine="708"/>
        <w:jc w:val="center"/>
        <w:rPr>
          <w:rFonts w:ascii="Times New Roman" w:hAnsi="Times New Roman"/>
          <w:b/>
          <w:sz w:val="28"/>
          <w:szCs w:val="28"/>
        </w:rPr>
      </w:pPr>
    </w:p>
    <w:p w:rsidR="00FE3C91" w:rsidRPr="00FE3C91" w:rsidRDefault="00FE3C91" w:rsidP="00F02EA0">
      <w:pPr>
        <w:ind w:left="2124" w:firstLine="708"/>
        <w:jc w:val="center"/>
        <w:rPr>
          <w:rFonts w:ascii="Times New Roman" w:hAnsi="Times New Roman"/>
          <w:b/>
          <w:sz w:val="28"/>
          <w:szCs w:val="28"/>
        </w:rPr>
      </w:pPr>
      <w:r w:rsidRPr="00FE3C91">
        <w:rPr>
          <w:rFonts w:ascii="Times New Roman" w:hAnsi="Times New Roman"/>
          <w:b/>
          <w:sz w:val="28"/>
          <w:szCs w:val="28"/>
        </w:rPr>
        <w:lastRenderedPageBreak/>
        <w:t>Пояснительная записка.</w:t>
      </w:r>
    </w:p>
    <w:p w:rsidR="00FE3C91" w:rsidRPr="00FE3C91" w:rsidRDefault="00FE3C91" w:rsidP="00F02EA0">
      <w:pPr>
        <w:spacing w:line="240" w:lineRule="auto"/>
        <w:jc w:val="both"/>
        <w:rPr>
          <w:rFonts w:ascii="Times New Roman" w:hAnsi="Times New Roman"/>
          <w:sz w:val="28"/>
          <w:szCs w:val="28"/>
        </w:rPr>
      </w:pPr>
      <w:r w:rsidRPr="00FE3C91">
        <w:rPr>
          <w:rFonts w:ascii="Times New Roman" w:hAnsi="Times New Roman"/>
          <w:sz w:val="28"/>
          <w:szCs w:val="28"/>
        </w:rPr>
        <w:t>            Данная программа экологического кружка составлена учителем географии и биологии МБОУ Хлеборобная СОШ №5 Семенец О.В.</w:t>
      </w:r>
    </w:p>
    <w:p w:rsidR="00FE3C91" w:rsidRPr="00FE3C91" w:rsidRDefault="00FE3C91" w:rsidP="00F02EA0">
      <w:pPr>
        <w:spacing w:line="240" w:lineRule="auto"/>
        <w:jc w:val="both"/>
        <w:rPr>
          <w:rFonts w:ascii="Times New Roman" w:hAnsi="Times New Roman"/>
          <w:sz w:val="28"/>
          <w:szCs w:val="28"/>
        </w:rPr>
      </w:pPr>
      <w:r w:rsidRPr="00FE3C91">
        <w:rPr>
          <w:rFonts w:ascii="Times New Roman" w:hAnsi="Times New Roman"/>
          <w:sz w:val="28"/>
          <w:szCs w:val="28"/>
        </w:rPr>
        <w:t>          Проблема охраны природы – одна из наиболее актуальных проблем современности, поэтому школьников с юных лет необходимо научить любить, охранять природу и приумножать природные богатства родного края. Привить бережное отношение  к природе и научить школьников разумно использовать научные и технические достижения на благо природы и человека – одна из задач экологического кружка.         </w:t>
      </w:r>
    </w:p>
    <w:p w:rsidR="00FE3C91" w:rsidRPr="00FE3C91" w:rsidRDefault="00FE3C91" w:rsidP="00F02EA0">
      <w:pPr>
        <w:spacing w:line="240" w:lineRule="auto"/>
        <w:jc w:val="both"/>
        <w:rPr>
          <w:rFonts w:ascii="Times New Roman" w:hAnsi="Times New Roman"/>
          <w:sz w:val="28"/>
          <w:szCs w:val="28"/>
        </w:rPr>
      </w:pPr>
      <w:r w:rsidRPr="00FE3C91">
        <w:rPr>
          <w:rFonts w:ascii="Times New Roman" w:hAnsi="Times New Roman"/>
          <w:b/>
          <w:sz w:val="28"/>
          <w:szCs w:val="28"/>
        </w:rPr>
        <w:t>  Цель</w:t>
      </w:r>
      <w:r w:rsidRPr="00FE3C91">
        <w:rPr>
          <w:rFonts w:ascii="Times New Roman" w:hAnsi="Times New Roman"/>
          <w:sz w:val="28"/>
          <w:szCs w:val="28"/>
        </w:rPr>
        <w:t xml:space="preserve"> кружка  - научить детей любить, беречь, улучшать окружающий мир, соблюдать главное правило нахождение в природе: не навреди!</w:t>
      </w:r>
    </w:p>
    <w:p w:rsidR="00FE3C91" w:rsidRPr="00FE3C91" w:rsidRDefault="00FE3C91" w:rsidP="00F02EA0">
      <w:pPr>
        <w:spacing w:line="240" w:lineRule="auto"/>
        <w:jc w:val="both"/>
        <w:rPr>
          <w:rFonts w:ascii="Times New Roman" w:hAnsi="Times New Roman"/>
          <w:sz w:val="28"/>
          <w:szCs w:val="28"/>
        </w:rPr>
      </w:pPr>
      <w:r w:rsidRPr="00FE3C91">
        <w:rPr>
          <w:rFonts w:ascii="Times New Roman" w:hAnsi="Times New Roman"/>
          <w:sz w:val="28"/>
          <w:szCs w:val="28"/>
        </w:rPr>
        <w:t>          Программа кружка рассчитана на  группу учащихся 5– 7 классов, которые  до 10 – 11 класса освоят  все содержание  курса, и так как структура курса построена в соответствии с логикой экологической триады: общая экология – социальная экология – практическая экология, или охрана природы. Этот принцип построения работы не отрицает вовлечение в работу кружка учащихся других классов.</w:t>
      </w:r>
    </w:p>
    <w:p w:rsidR="00FE3C91" w:rsidRPr="00FE3C91" w:rsidRDefault="00FE3C91" w:rsidP="00F02EA0">
      <w:pPr>
        <w:spacing w:line="240" w:lineRule="auto"/>
        <w:jc w:val="both"/>
        <w:rPr>
          <w:rFonts w:ascii="Times New Roman" w:hAnsi="Times New Roman"/>
          <w:sz w:val="28"/>
          <w:szCs w:val="28"/>
        </w:rPr>
      </w:pPr>
      <w:r w:rsidRPr="00FE3C91">
        <w:rPr>
          <w:rFonts w:ascii="Times New Roman" w:hAnsi="Times New Roman"/>
          <w:sz w:val="28"/>
          <w:szCs w:val="28"/>
        </w:rPr>
        <w:t>       В течение всего курса предусматривается несколько направлений, которые объединяют всю программу: изучение природы родного края, фенологические наблюдения, прослеживание демографической обстановки в родном селе и изменения здоровья школьников за период обучения в школе.</w:t>
      </w:r>
    </w:p>
    <w:p w:rsidR="00FE3C91" w:rsidRPr="00FE3C91" w:rsidRDefault="00FE3C91" w:rsidP="00F02EA0">
      <w:pPr>
        <w:spacing w:line="240" w:lineRule="auto"/>
        <w:jc w:val="both"/>
        <w:rPr>
          <w:rFonts w:ascii="Times New Roman" w:hAnsi="Times New Roman"/>
          <w:sz w:val="28"/>
          <w:szCs w:val="28"/>
        </w:rPr>
      </w:pPr>
      <w:r w:rsidRPr="00FE3C91">
        <w:rPr>
          <w:rFonts w:ascii="Times New Roman" w:hAnsi="Times New Roman"/>
          <w:b/>
          <w:sz w:val="28"/>
          <w:szCs w:val="28"/>
        </w:rPr>
        <w:t> Основные задачи</w:t>
      </w:r>
      <w:r w:rsidRPr="00FE3C91">
        <w:rPr>
          <w:rFonts w:ascii="Times New Roman" w:hAnsi="Times New Roman"/>
          <w:sz w:val="28"/>
          <w:szCs w:val="28"/>
        </w:rPr>
        <w:t>:</w:t>
      </w:r>
    </w:p>
    <w:p w:rsidR="00FE3C91" w:rsidRPr="00FE3C91" w:rsidRDefault="00FE3C91" w:rsidP="00F02EA0">
      <w:pPr>
        <w:pStyle w:val="a3"/>
        <w:numPr>
          <w:ilvl w:val="0"/>
          <w:numId w:val="21"/>
        </w:numPr>
        <w:spacing w:before="100" w:after="0" w:line="240" w:lineRule="auto"/>
        <w:contextualSpacing w:val="0"/>
        <w:rPr>
          <w:rFonts w:ascii="Times New Roman" w:hAnsi="Times New Roman"/>
          <w:sz w:val="28"/>
          <w:szCs w:val="28"/>
        </w:rPr>
      </w:pPr>
      <w:r w:rsidRPr="00FE3C91">
        <w:rPr>
          <w:rFonts w:ascii="Times New Roman" w:hAnsi="Times New Roman"/>
          <w:sz w:val="28"/>
          <w:szCs w:val="28"/>
        </w:rPr>
        <w:t>Воспитание экологически грамотного человека.</w:t>
      </w:r>
    </w:p>
    <w:p w:rsidR="00FE3C91" w:rsidRPr="00FE3C91" w:rsidRDefault="00FE3C91" w:rsidP="00F02EA0">
      <w:pPr>
        <w:pStyle w:val="a3"/>
        <w:numPr>
          <w:ilvl w:val="0"/>
          <w:numId w:val="21"/>
        </w:numPr>
        <w:spacing w:before="100" w:after="0" w:line="240" w:lineRule="auto"/>
        <w:contextualSpacing w:val="0"/>
        <w:rPr>
          <w:rFonts w:ascii="Times New Roman" w:hAnsi="Times New Roman"/>
          <w:sz w:val="28"/>
          <w:szCs w:val="28"/>
        </w:rPr>
      </w:pPr>
      <w:r w:rsidRPr="00FE3C91">
        <w:rPr>
          <w:rFonts w:ascii="Times New Roman" w:hAnsi="Times New Roman"/>
          <w:sz w:val="28"/>
          <w:szCs w:val="28"/>
        </w:rPr>
        <w:t>Формирование ответственного отношения не только к людям, но и к природе.</w:t>
      </w:r>
    </w:p>
    <w:p w:rsidR="00FE3C91" w:rsidRPr="00FE3C91" w:rsidRDefault="00FE3C91" w:rsidP="00F02EA0">
      <w:pPr>
        <w:pStyle w:val="a3"/>
        <w:numPr>
          <w:ilvl w:val="0"/>
          <w:numId w:val="21"/>
        </w:numPr>
        <w:spacing w:before="100" w:after="0" w:line="240" w:lineRule="auto"/>
        <w:contextualSpacing w:val="0"/>
        <w:rPr>
          <w:rFonts w:ascii="Times New Roman" w:hAnsi="Times New Roman"/>
          <w:sz w:val="28"/>
          <w:szCs w:val="28"/>
        </w:rPr>
      </w:pPr>
      <w:r w:rsidRPr="00FE3C91">
        <w:rPr>
          <w:rFonts w:ascii="Times New Roman" w:hAnsi="Times New Roman"/>
          <w:sz w:val="28"/>
          <w:szCs w:val="28"/>
        </w:rPr>
        <w:t>Формирование осознанной ответственности за судьбу природы каждым человеком – это ещё одна важная предпосылка для «заключения мира с природой».</w:t>
      </w:r>
    </w:p>
    <w:p w:rsidR="00FE3C91" w:rsidRPr="00FE3C91" w:rsidRDefault="00FE3C91" w:rsidP="00F02EA0">
      <w:pPr>
        <w:pStyle w:val="a3"/>
        <w:numPr>
          <w:ilvl w:val="0"/>
          <w:numId w:val="21"/>
        </w:numPr>
        <w:spacing w:before="100" w:after="0" w:line="240" w:lineRule="auto"/>
        <w:contextualSpacing w:val="0"/>
        <w:rPr>
          <w:rFonts w:ascii="Times New Roman" w:hAnsi="Times New Roman"/>
          <w:sz w:val="28"/>
          <w:szCs w:val="28"/>
        </w:rPr>
      </w:pPr>
      <w:r w:rsidRPr="00FE3C91">
        <w:rPr>
          <w:rFonts w:ascii="Times New Roman" w:hAnsi="Times New Roman"/>
          <w:sz w:val="28"/>
          <w:szCs w:val="28"/>
        </w:rPr>
        <w:t>Развитие познавательного интереса учащихся, творческой активности.</w:t>
      </w:r>
    </w:p>
    <w:p w:rsidR="00FE3C91" w:rsidRPr="00FE3C91" w:rsidRDefault="00FE3C91" w:rsidP="00F02EA0">
      <w:pPr>
        <w:pStyle w:val="a3"/>
        <w:numPr>
          <w:ilvl w:val="0"/>
          <w:numId w:val="21"/>
        </w:numPr>
        <w:spacing w:before="100" w:after="0" w:line="240" w:lineRule="auto"/>
        <w:contextualSpacing w:val="0"/>
        <w:rPr>
          <w:rFonts w:ascii="Times New Roman" w:hAnsi="Times New Roman"/>
          <w:sz w:val="28"/>
          <w:szCs w:val="28"/>
        </w:rPr>
      </w:pPr>
      <w:r w:rsidRPr="00FE3C91">
        <w:rPr>
          <w:rFonts w:ascii="Times New Roman" w:hAnsi="Times New Roman"/>
          <w:sz w:val="28"/>
          <w:szCs w:val="28"/>
        </w:rPr>
        <w:lastRenderedPageBreak/>
        <w:t>Научить учащихся пользоваться научной литературой.</w:t>
      </w:r>
    </w:p>
    <w:p w:rsidR="00FE3C91" w:rsidRPr="00FE3C91" w:rsidRDefault="00FE3C91" w:rsidP="00F02EA0">
      <w:pPr>
        <w:pStyle w:val="a3"/>
        <w:numPr>
          <w:ilvl w:val="0"/>
          <w:numId w:val="21"/>
        </w:numPr>
        <w:spacing w:before="100" w:after="0" w:line="240" w:lineRule="auto"/>
        <w:contextualSpacing w:val="0"/>
        <w:rPr>
          <w:rFonts w:ascii="Times New Roman" w:hAnsi="Times New Roman"/>
          <w:sz w:val="28"/>
          <w:szCs w:val="28"/>
        </w:rPr>
      </w:pPr>
      <w:r w:rsidRPr="00FE3C91">
        <w:rPr>
          <w:rFonts w:ascii="Times New Roman" w:hAnsi="Times New Roman"/>
          <w:sz w:val="28"/>
          <w:szCs w:val="28"/>
        </w:rPr>
        <w:t>Научить любить природу, правильно её использовать.</w:t>
      </w:r>
    </w:p>
    <w:p w:rsidR="00FE3C91" w:rsidRPr="00FE3C91" w:rsidRDefault="00FE3C91" w:rsidP="00F02EA0">
      <w:pPr>
        <w:pStyle w:val="a3"/>
        <w:numPr>
          <w:ilvl w:val="0"/>
          <w:numId w:val="21"/>
        </w:numPr>
        <w:spacing w:before="100" w:after="0" w:line="240" w:lineRule="auto"/>
        <w:contextualSpacing w:val="0"/>
        <w:rPr>
          <w:rFonts w:ascii="Times New Roman" w:hAnsi="Times New Roman"/>
          <w:sz w:val="28"/>
          <w:szCs w:val="28"/>
        </w:rPr>
      </w:pPr>
      <w:r w:rsidRPr="00FE3C91">
        <w:rPr>
          <w:rFonts w:ascii="Times New Roman" w:hAnsi="Times New Roman"/>
          <w:sz w:val="28"/>
          <w:szCs w:val="28"/>
        </w:rPr>
        <w:t>Изучать растительный и животный мир родного края.</w:t>
      </w:r>
    </w:p>
    <w:p w:rsidR="00FE3C91" w:rsidRPr="00FE3C91" w:rsidRDefault="00FE3C91" w:rsidP="00F02EA0">
      <w:pPr>
        <w:pStyle w:val="a3"/>
        <w:numPr>
          <w:ilvl w:val="0"/>
          <w:numId w:val="21"/>
        </w:numPr>
        <w:spacing w:before="100" w:after="0" w:line="240" w:lineRule="auto"/>
        <w:contextualSpacing w:val="0"/>
        <w:rPr>
          <w:rFonts w:ascii="Times New Roman" w:hAnsi="Times New Roman"/>
          <w:sz w:val="28"/>
          <w:szCs w:val="28"/>
        </w:rPr>
      </w:pPr>
      <w:r w:rsidRPr="00FE3C91">
        <w:rPr>
          <w:rFonts w:ascii="Times New Roman" w:hAnsi="Times New Roman"/>
          <w:sz w:val="28"/>
          <w:szCs w:val="28"/>
        </w:rPr>
        <w:t>Изготовление поделок из природного материала.</w:t>
      </w:r>
    </w:p>
    <w:p w:rsidR="00FE3C91" w:rsidRPr="00FE3C91" w:rsidRDefault="00FE3C91" w:rsidP="00F02EA0">
      <w:pPr>
        <w:pStyle w:val="a3"/>
        <w:numPr>
          <w:ilvl w:val="0"/>
          <w:numId w:val="21"/>
        </w:numPr>
        <w:spacing w:before="100" w:after="0" w:line="240" w:lineRule="auto"/>
        <w:contextualSpacing w:val="0"/>
        <w:rPr>
          <w:rFonts w:ascii="Times New Roman" w:hAnsi="Times New Roman"/>
          <w:sz w:val="28"/>
          <w:szCs w:val="28"/>
        </w:rPr>
      </w:pPr>
      <w:r w:rsidRPr="00FE3C91">
        <w:rPr>
          <w:rFonts w:ascii="Times New Roman" w:hAnsi="Times New Roman"/>
          <w:sz w:val="28"/>
          <w:szCs w:val="28"/>
        </w:rPr>
        <w:t>Изготовление раздаточного материала для уроков экологии.</w:t>
      </w:r>
    </w:p>
    <w:p w:rsidR="00FE3C91" w:rsidRPr="00FE3C91" w:rsidRDefault="00FE3C91" w:rsidP="00F02EA0">
      <w:pPr>
        <w:pStyle w:val="a3"/>
        <w:numPr>
          <w:ilvl w:val="0"/>
          <w:numId w:val="21"/>
        </w:numPr>
        <w:spacing w:before="100" w:after="0" w:line="240" w:lineRule="auto"/>
        <w:contextualSpacing w:val="0"/>
        <w:rPr>
          <w:rFonts w:ascii="Times New Roman" w:hAnsi="Times New Roman"/>
          <w:sz w:val="28"/>
          <w:szCs w:val="28"/>
        </w:rPr>
      </w:pPr>
      <w:r w:rsidRPr="00FE3C91">
        <w:rPr>
          <w:rFonts w:ascii="Times New Roman" w:hAnsi="Times New Roman"/>
          <w:sz w:val="28"/>
          <w:szCs w:val="28"/>
        </w:rPr>
        <w:t>Выполнение учебно-исследовательских работ.</w:t>
      </w:r>
    </w:p>
    <w:p w:rsidR="00FE3C91" w:rsidRPr="00FE3C91" w:rsidRDefault="00FE3C91" w:rsidP="00F02EA0">
      <w:pPr>
        <w:pStyle w:val="a3"/>
        <w:numPr>
          <w:ilvl w:val="0"/>
          <w:numId w:val="21"/>
        </w:numPr>
        <w:spacing w:before="100" w:after="0" w:line="240" w:lineRule="auto"/>
        <w:contextualSpacing w:val="0"/>
        <w:rPr>
          <w:rFonts w:ascii="Times New Roman" w:hAnsi="Times New Roman"/>
          <w:sz w:val="28"/>
          <w:szCs w:val="28"/>
        </w:rPr>
      </w:pPr>
      <w:r w:rsidRPr="00FE3C91">
        <w:rPr>
          <w:rFonts w:ascii="Times New Roman" w:hAnsi="Times New Roman"/>
          <w:sz w:val="28"/>
          <w:szCs w:val="28"/>
        </w:rPr>
        <w:t>Научить кружковцев наблюдать за явлениями природы, самостоятельно ставить цель, находить пути решения и делать выводы.</w:t>
      </w:r>
    </w:p>
    <w:p w:rsidR="00FE3C91" w:rsidRPr="00FE3C91" w:rsidRDefault="00FE3C91" w:rsidP="00F02EA0">
      <w:pPr>
        <w:spacing w:line="240" w:lineRule="auto"/>
        <w:jc w:val="both"/>
        <w:rPr>
          <w:rFonts w:ascii="Times New Roman" w:hAnsi="Times New Roman"/>
          <w:sz w:val="28"/>
          <w:szCs w:val="28"/>
        </w:rPr>
      </w:pPr>
      <w:r w:rsidRPr="00FE3C91">
        <w:rPr>
          <w:rFonts w:ascii="Times New Roman" w:hAnsi="Times New Roman"/>
          <w:sz w:val="28"/>
          <w:szCs w:val="28"/>
        </w:rPr>
        <w:t>       Задача кружка, не просто дать знания, а скорее научить учиться и воспитать человека, любящего свою Родину, счастливого, умеющего делать счастливыми других.</w:t>
      </w:r>
    </w:p>
    <w:p w:rsidR="00FE3C91" w:rsidRPr="00FE3C91" w:rsidRDefault="00FE3C91" w:rsidP="00F02EA0">
      <w:pPr>
        <w:spacing w:line="240" w:lineRule="auto"/>
        <w:jc w:val="both"/>
        <w:rPr>
          <w:rFonts w:ascii="Times New Roman" w:hAnsi="Times New Roman"/>
          <w:sz w:val="28"/>
          <w:szCs w:val="28"/>
        </w:rPr>
      </w:pPr>
      <w:r w:rsidRPr="00FE3C91">
        <w:rPr>
          <w:rFonts w:ascii="Times New Roman" w:hAnsi="Times New Roman"/>
          <w:sz w:val="28"/>
          <w:szCs w:val="28"/>
        </w:rPr>
        <w:t>      На занятиях кружка учащиеся учатся ставить проблемные вопросы и их решать, проявляя при этом творческие способности, умение аналитически мыслить.</w:t>
      </w:r>
    </w:p>
    <w:p w:rsidR="00FE3C91" w:rsidRPr="00FE3C91" w:rsidRDefault="00FE3C91" w:rsidP="00F02EA0">
      <w:pPr>
        <w:spacing w:line="240" w:lineRule="auto"/>
        <w:jc w:val="both"/>
        <w:rPr>
          <w:rFonts w:ascii="Times New Roman" w:hAnsi="Times New Roman"/>
          <w:sz w:val="28"/>
          <w:szCs w:val="28"/>
        </w:rPr>
      </w:pPr>
      <w:r w:rsidRPr="00FE3C91">
        <w:rPr>
          <w:rFonts w:ascii="Times New Roman" w:hAnsi="Times New Roman"/>
          <w:sz w:val="28"/>
          <w:szCs w:val="28"/>
        </w:rPr>
        <w:t>        Внеклассная работа всегда способствует формированию у учащихся нравственности и духовности, развивает любознательность, интерес к  предметам естественно – научного цикла, самостоятельность.         </w:t>
      </w:r>
    </w:p>
    <w:p w:rsidR="00FE3C91" w:rsidRPr="00FE3C91" w:rsidRDefault="00FE3C91" w:rsidP="00F02EA0">
      <w:pPr>
        <w:pStyle w:val="a3"/>
        <w:numPr>
          <w:ilvl w:val="0"/>
          <w:numId w:val="22"/>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Учащиеся учатся приобретать новые знания, самостоятельно находя их в дополнительной литературе.</w:t>
      </w:r>
    </w:p>
    <w:p w:rsidR="00FE3C91" w:rsidRPr="00FE3C91" w:rsidRDefault="00FE3C91" w:rsidP="00F02EA0">
      <w:pPr>
        <w:pStyle w:val="a3"/>
        <w:numPr>
          <w:ilvl w:val="0"/>
          <w:numId w:val="22"/>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В связи с тем, что многие учащиеся в сельской местности знакомятся с алкоголем и никотином довольно рано, то антиалкогольные и противоникотиновые вечера помогают пропаганде среди школьников правильного образа жизни.    </w:t>
      </w:r>
    </w:p>
    <w:p w:rsidR="00FE3C91" w:rsidRPr="00FE3C91" w:rsidRDefault="00FE3C91" w:rsidP="00F02EA0">
      <w:pPr>
        <w:pStyle w:val="a3"/>
        <w:numPr>
          <w:ilvl w:val="0"/>
          <w:numId w:val="22"/>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Во внеклассной работе учащиеся могут лучше проявить свои знания, а также общепринятые человеческие качества (в КВН – взаимопомощь, ответственность не только за себя, но и за команду, взаимовыручка и д. р.)</w:t>
      </w:r>
    </w:p>
    <w:p w:rsidR="00FE3C91" w:rsidRPr="00FE3C91" w:rsidRDefault="00FE3C91" w:rsidP="00F02EA0">
      <w:pPr>
        <w:spacing w:line="240" w:lineRule="auto"/>
        <w:jc w:val="both"/>
        <w:rPr>
          <w:rFonts w:ascii="Times New Roman" w:hAnsi="Times New Roman"/>
          <w:sz w:val="28"/>
          <w:szCs w:val="28"/>
        </w:rPr>
      </w:pPr>
      <w:r w:rsidRPr="00FE3C91">
        <w:rPr>
          <w:rFonts w:ascii="Times New Roman" w:hAnsi="Times New Roman"/>
          <w:sz w:val="28"/>
          <w:szCs w:val="28"/>
        </w:rPr>
        <w:t>1. Данная работа связывает экологию  со всеми предметами (литературой, изобразительным искусством, музыкой, русским языком …)</w:t>
      </w:r>
    </w:p>
    <w:p w:rsidR="00FE3C91" w:rsidRPr="00FE3C91" w:rsidRDefault="00FE3C91" w:rsidP="00F02EA0">
      <w:pPr>
        <w:spacing w:line="240" w:lineRule="auto"/>
        <w:jc w:val="both"/>
        <w:rPr>
          <w:rFonts w:ascii="Times New Roman" w:hAnsi="Times New Roman"/>
          <w:sz w:val="28"/>
          <w:szCs w:val="28"/>
        </w:rPr>
      </w:pPr>
      <w:r w:rsidRPr="00FE3C91">
        <w:rPr>
          <w:rFonts w:ascii="Times New Roman" w:hAnsi="Times New Roman"/>
          <w:sz w:val="28"/>
          <w:szCs w:val="28"/>
        </w:rPr>
        <w:lastRenderedPageBreak/>
        <w:t>2. При защите  исследовательской работы учащиеся учатся делать компьютерные презентации, тем самым знакомятся  с современными  ИКТ.</w:t>
      </w:r>
    </w:p>
    <w:p w:rsidR="00FE3C91" w:rsidRPr="00FE3C91" w:rsidRDefault="00FE3C91" w:rsidP="00F02EA0">
      <w:pPr>
        <w:spacing w:line="240" w:lineRule="auto"/>
        <w:jc w:val="both"/>
        <w:rPr>
          <w:rFonts w:ascii="Times New Roman" w:hAnsi="Times New Roman"/>
          <w:sz w:val="28"/>
          <w:szCs w:val="28"/>
        </w:rPr>
      </w:pPr>
      <w:r w:rsidRPr="00FE3C91">
        <w:rPr>
          <w:rFonts w:ascii="Times New Roman" w:hAnsi="Times New Roman"/>
          <w:sz w:val="28"/>
          <w:szCs w:val="28"/>
        </w:rPr>
        <w:t>3. Внеклассная работа способствует выявлению одарённых детей, помогает им выбрать будущую профессию, и не стеснена рамками урока.                                                              </w:t>
      </w:r>
    </w:p>
    <w:p w:rsidR="00FE3C91" w:rsidRPr="00FE3C91" w:rsidRDefault="00FE3C91" w:rsidP="00F02EA0">
      <w:pPr>
        <w:spacing w:line="240" w:lineRule="auto"/>
        <w:jc w:val="both"/>
        <w:rPr>
          <w:rFonts w:ascii="Times New Roman" w:hAnsi="Times New Roman"/>
          <w:sz w:val="28"/>
          <w:szCs w:val="28"/>
        </w:rPr>
      </w:pPr>
      <w:r w:rsidRPr="00FE3C91">
        <w:rPr>
          <w:rFonts w:ascii="Times New Roman" w:hAnsi="Times New Roman"/>
          <w:sz w:val="28"/>
          <w:szCs w:val="28"/>
        </w:rPr>
        <w:t>В связи с тем, что посещение кружка не является обязательным, и работа строится на принципе добровольности, то одним из основных принципов организации деятельности кружка является принцип занимательности. В течение всего периода на занятиях используются игровые моменты, физкультминутки, необходимо помнить, что большую часть времени дети провели малоподвижно на уроках, поэтому необходимо увеличить физическую активность. Уменьшить негативную эмоциональную и психическую нагрузку позволяет использование театрализованных постановок, сказок, что также даёт возможность быть успешным в центре внимания. Так как  кружок посещают учащиеся разного возраста, каждый год состав обновляется, то программа построена таким образом, чтобы можно было учесть интересы, познавательную способность каждого кружковца. В таком варианте есть большая возможность развивать не только индивидуальные интересы каждого, но и умение работать в группе, соотносить свои интересы с интересами всего коллектива в целом, развивать взаимопомощь, разноуровневое решение одних и  тех, же проблем.</w:t>
      </w:r>
    </w:p>
    <w:p w:rsidR="00FE3C91" w:rsidRPr="00FE3C91" w:rsidRDefault="00FE3C91" w:rsidP="00F02EA0">
      <w:pPr>
        <w:spacing w:line="240" w:lineRule="auto"/>
        <w:jc w:val="both"/>
        <w:rPr>
          <w:rFonts w:ascii="Times New Roman" w:hAnsi="Times New Roman"/>
          <w:sz w:val="28"/>
          <w:szCs w:val="28"/>
        </w:rPr>
      </w:pPr>
      <w:r w:rsidRPr="00FE3C91">
        <w:rPr>
          <w:rFonts w:ascii="Times New Roman" w:hAnsi="Times New Roman"/>
          <w:sz w:val="28"/>
          <w:szCs w:val="28"/>
        </w:rPr>
        <w:t>             Вся деятельность учащихся при выполнении индивидуальных или групповых заданий должна иметь общественно полезную направленность. К общественно - полезной работе относится изготовление оборудования  для проведения уроков экологии, выполнение исследовательских работ  по изучению природы родного края, проведение акций «Чистое село», «Дорогою добра», «Зеленый листок», «Помоги ближнему» и др. Всё это даёт огромный воспитательный  эффект, так как раскрывает практическое значение получаемых  на  занятиях кружка знаний, способствует их самостоятельному приобретению, вырабатывает умение на основе разрозненных внешних факторов выявлять закономерности. В ходе выполнения общественно полезных заданий у  учащихся воспитывается чувство ответственности, бережное отношение к материальным ценностям и уважение к труду.</w:t>
      </w:r>
    </w:p>
    <w:p w:rsidR="00FE3C91" w:rsidRPr="00FE3C91" w:rsidRDefault="00FE3C91" w:rsidP="00F02EA0">
      <w:pPr>
        <w:spacing w:line="240" w:lineRule="auto"/>
        <w:jc w:val="both"/>
        <w:rPr>
          <w:rFonts w:ascii="Times New Roman" w:hAnsi="Times New Roman"/>
          <w:sz w:val="28"/>
          <w:szCs w:val="28"/>
        </w:rPr>
      </w:pPr>
      <w:r w:rsidRPr="00FE3C91">
        <w:rPr>
          <w:rFonts w:ascii="Times New Roman" w:hAnsi="Times New Roman"/>
          <w:sz w:val="28"/>
          <w:szCs w:val="28"/>
        </w:rPr>
        <w:t xml:space="preserve">    В программе указано примерное количество часов, которое может быть выделено на изучение тем, в зависимости от наличия материальной базы, а также интересов учащихся, часы могут быть перераспределены. В связи с тем, что дети </w:t>
      </w:r>
      <w:r w:rsidRPr="00FE3C91">
        <w:rPr>
          <w:rFonts w:ascii="Times New Roman" w:hAnsi="Times New Roman"/>
          <w:sz w:val="28"/>
          <w:szCs w:val="28"/>
        </w:rPr>
        <w:lastRenderedPageBreak/>
        <w:t>разновозрастные часть  вопросов предполагается для индивидуального изучения или работы в малых группах, завершая совместными  итоговыми занятиями с презентациями, стендовыми защитами, конференциями. </w:t>
      </w:r>
    </w:p>
    <w:p w:rsidR="00FE3C91" w:rsidRPr="00FE3C91" w:rsidRDefault="00FE3C91" w:rsidP="00F02EA0">
      <w:pPr>
        <w:spacing w:line="240" w:lineRule="auto"/>
        <w:jc w:val="both"/>
        <w:rPr>
          <w:rFonts w:ascii="Times New Roman" w:hAnsi="Times New Roman"/>
          <w:sz w:val="28"/>
          <w:szCs w:val="28"/>
        </w:rPr>
      </w:pPr>
      <w:r w:rsidRPr="00FE3C91">
        <w:rPr>
          <w:rFonts w:ascii="Times New Roman" w:hAnsi="Times New Roman"/>
          <w:sz w:val="28"/>
          <w:szCs w:val="28"/>
        </w:rPr>
        <w:t>Реализация программы опирается на полученные знания по природоведению, биологии, географии, краеведения, химии, физики.</w:t>
      </w:r>
    </w:p>
    <w:p w:rsidR="00FE3C91" w:rsidRPr="00FE3C91" w:rsidRDefault="00FE3C91" w:rsidP="00F02EA0">
      <w:pPr>
        <w:spacing w:line="240" w:lineRule="auto"/>
        <w:jc w:val="both"/>
        <w:rPr>
          <w:rFonts w:ascii="Times New Roman" w:hAnsi="Times New Roman"/>
          <w:sz w:val="28"/>
          <w:szCs w:val="28"/>
        </w:rPr>
      </w:pPr>
      <w:r w:rsidRPr="00FE3C91">
        <w:rPr>
          <w:rFonts w:ascii="Times New Roman" w:hAnsi="Times New Roman"/>
          <w:sz w:val="28"/>
          <w:szCs w:val="28"/>
        </w:rPr>
        <w:t>Занятия осуществляются как в форме беседы, лекции, практических занятий, игр, индивидуальных занятий, так и  в форме экскурсий, экологических исследований, природоохранных акций, на свежем воздухе для изучения объектов  природы, получения эстетического наслаждения, изучения антропогенного влияния человека на природу, развития физической активности школьников и их оздоровления.</w:t>
      </w:r>
    </w:p>
    <w:p w:rsidR="00FE3C91" w:rsidRPr="00FE3C91" w:rsidRDefault="00FE3C91" w:rsidP="00F02EA0">
      <w:pPr>
        <w:spacing w:line="240" w:lineRule="auto"/>
        <w:ind w:left="360"/>
        <w:jc w:val="both"/>
        <w:rPr>
          <w:rFonts w:ascii="Times New Roman" w:hAnsi="Times New Roman"/>
          <w:sz w:val="28"/>
          <w:szCs w:val="28"/>
        </w:rPr>
      </w:pPr>
      <w:r w:rsidRPr="00FE3C91">
        <w:rPr>
          <w:rFonts w:ascii="Times New Roman" w:hAnsi="Times New Roman"/>
          <w:sz w:val="28"/>
          <w:szCs w:val="28"/>
        </w:rPr>
        <w:t> Программа кружка рассчитана на  группу учащихся 5-7 классов. Кружок рассчитан на 1 час в неделю, 35 часов в год.</w:t>
      </w:r>
    </w:p>
    <w:p w:rsidR="00FE3C91" w:rsidRPr="00FE3C91" w:rsidRDefault="00FE3C91" w:rsidP="00F02EA0">
      <w:pPr>
        <w:spacing w:line="240" w:lineRule="auto"/>
        <w:ind w:left="360"/>
        <w:jc w:val="both"/>
        <w:rPr>
          <w:rFonts w:ascii="Times New Roman" w:hAnsi="Times New Roman"/>
          <w:sz w:val="28"/>
          <w:szCs w:val="28"/>
        </w:rPr>
      </w:pPr>
    </w:p>
    <w:p w:rsidR="00FE3C91" w:rsidRPr="00FE3C91" w:rsidRDefault="00FE3C91" w:rsidP="00F02EA0">
      <w:pPr>
        <w:spacing w:line="240" w:lineRule="auto"/>
        <w:jc w:val="both"/>
        <w:rPr>
          <w:rFonts w:ascii="Times New Roman" w:hAnsi="Times New Roman"/>
          <w:sz w:val="28"/>
          <w:szCs w:val="28"/>
        </w:rPr>
      </w:pPr>
    </w:p>
    <w:p w:rsidR="00FE3C91" w:rsidRDefault="00FE3C91" w:rsidP="00F02EA0">
      <w:pPr>
        <w:spacing w:line="240" w:lineRule="auto"/>
        <w:jc w:val="both"/>
        <w:rPr>
          <w:rFonts w:ascii="Times New Roman" w:hAnsi="Times New Roman"/>
          <w:sz w:val="28"/>
          <w:szCs w:val="28"/>
        </w:rPr>
      </w:pPr>
    </w:p>
    <w:p w:rsidR="00F02EA0" w:rsidRDefault="00F02EA0" w:rsidP="00F02EA0">
      <w:pPr>
        <w:spacing w:line="240" w:lineRule="auto"/>
        <w:jc w:val="both"/>
        <w:rPr>
          <w:rFonts w:ascii="Times New Roman" w:hAnsi="Times New Roman"/>
          <w:sz w:val="28"/>
          <w:szCs w:val="28"/>
        </w:rPr>
      </w:pPr>
    </w:p>
    <w:p w:rsidR="00F02EA0" w:rsidRDefault="00F02EA0" w:rsidP="00F02EA0">
      <w:pPr>
        <w:spacing w:line="240" w:lineRule="auto"/>
        <w:jc w:val="both"/>
        <w:rPr>
          <w:rFonts w:ascii="Times New Roman" w:hAnsi="Times New Roman"/>
          <w:sz w:val="28"/>
          <w:szCs w:val="28"/>
        </w:rPr>
      </w:pPr>
    </w:p>
    <w:p w:rsidR="00F02EA0" w:rsidRDefault="00F02EA0" w:rsidP="00F02EA0">
      <w:pPr>
        <w:spacing w:line="240" w:lineRule="auto"/>
        <w:jc w:val="both"/>
        <w:rPr>
          <w:rFonts w:ascii="Times New Roman" w:hAnsi="Times New Roman"/>
          <w:sz w:val="28"/>
          <w:szCs w:val="28"/>
        </w:rPr>
      </w:pPr>
    </w:p>
    <w:p w:rsidR="00F02EA0" w:rsidRDefault="00F02EA0" w:rsidP="00F02EA0">
      <w:pPr>
        <w:spacing w:line="240" w:lineRule="auto"/>
        <w:jc w:val="both"/>
        <w:rPr>
          <w:rFonts w:ascii="Times New Roman" w:hAnsi="Times New Roman"/>
          <w:sz w:val="28"/>
          <w:szCs w:val="28"/>
        </w:rPr>
      </w:pPr>
    </w:p>
    <w:p w:rsidR="00F02EA0" w:rsidRDefault="00F02EA0" w:rsidP="00F02EA0">
      <w:pPr>
        <w:spacing w:line="240" w:lineRule="auto"/>
        <w:jc w:val="both"/>
        <w:rPr>
          <w:rFonts w:ascii="Times New Roman" w:hAnsi="Times New Roman"/>
          <w:sz w:val="28"/>
          <w:szCs w:val="28"/>
        </w:rPr>
      </w:pPr>
    </w:p>
    <w:p w:rsidR="00F02EA0" w:rsidRPr="00FE3C91" w:rsidRDefault="00F02EA0" w:rsidP="00F02EA0">
      <w:pPr>
        <w:spacing w:line="240" w:lineRule="auto"/>
        <w:jc w:val="both"/>
        <w:rPr>
          <w:rFonts w:ascii="Times New Roman" w:hAnsi="Times New Roman"/>
          <w:sz w:val="28"/>
          <w:szCs w:val="28"/>
        </w:rPr>
      </w:pPr>
    </w:p>
    <w:p w:rsidR="00FE3C91" w:rsidRDefault="00FE3C91" w:rsidP="00F02EA0">
      <w:pPr>
        <w:pStyle w:val="c1"/>
        <w:spacing w:before="0" w:beforeAutospacing="0" w:after="0" w:afterAutospacing="0"/>
        <w:jc w:val="center"/>
        <w:rPr>
          <w:sz w:val="28"/>
          <w:szCs w:val="28"/>
        </w:rPr>
      </w:pPr>
      <w:r w:rsidRPr="00FE3C91">
        <w:rPr>
          <w:sz w:val="28"/>
          <w:szCs w:val="28"/>
        </w:rPr>
        <w:t>           </w:t>
      </w:r>
    </w:p>
    <w:p w:rsidR="00FE3C91" w:rsidRDefault="00FE3C91" w:rsidP="00FE3C91">
      <w:pPr>
        <w:pStyle w:val="c1"/>
        <w:spacing w:before="0" w:beforeAutospacing="0" w:after="0" w:afterAutospacing="0"/>
        <w:jc w:val="center"/>
        <w:rPr>
          <w:sz w:val="28"/>
          <w:szCs w:val="28"/>
        </w:rPr>
      </w:pPr>
    </w:p>
    <w:p w:rsidR="00FE3C91" w:rsidRPr="00FE3C91" w:rsidRDefault="00FE3C91" w:rsidP="00FE3C91">
      <w:pPr>
        <w:pStyle w:val="c1"/>
        <w:spacing w:before="0" w:beforeAutospacing="0" w:after="0" w:afterAutospacing="0"/>
        <w:jc w:val="center"/>
        <w:rPr>
          <w:sz w:val="28"/>
          <w:szCs w:val="28"/>
        </w:rPr>
      </w:pPr>
      <w:r w:rsidRPr="00FE3C91">
        <w:rPr>
          <w:sz w:val="28"/>
          <w:szCs w:val="28"/>
        </w:rPr>
        <w:t> </w:t>
      </w:r>
      <w:r w:rsidRPr="00FE3C91">
        <w:rPr>
          <w:rStyle w:val="c0"/>
          <w:b/>
          <w:bCs/>
          <w:sz w:val="28"/>
          <w:szCs w:val="28"/>
        </w:rPr>
        <w:t>Содержание курса</w:t>
      </w:r>
    </w:p>
    <w:p w:rsidR="00FE3C91" w:rsidRPr="00FE3C91" w:rsidRDefault="00FE3C91" w:rsidP="00FE3C91">
      <w:pPr>
        <w:pStyle w:val="c1"/>
        <w:spacing w:before="0" w:beforeAutospacing="0" w:after="0" w:afterAutospacing="0"/>
        <w:rPr>
          <w:sz w:val="28"/>
          <w:szCs w:val="28"/>
        </w:rPr>
      </w:pPr>
      <w:r w:rsidRPr="00FE3C91">
        <w:rPr>
          <w:rStyle w:val="c2"/>
          <w:sz w:val="28"/>
          <w:szCs w:val="28"/>
        </w:rPr>
        <w:t>1.</w:t>
      </w:r>
      <w:r w:rsidRPr="00FE3C91">
        <w:rPr>
          <w:rStyle w:val="apple-converted-space"/>
          <w:sz w:val="28"/>
          <w:szCs w:val="28"/>
        </w:rPr>
        <w:t> </w:t>
      </w:r>
      <w:r w:rsidRPr="00FE3C91">
        <w:rPr>
          <w:rStyle w:val="c2"/>
          <w:b/>
          <w:bCs/>
          <w:sz w:val="28"/>
          <w:szCs w:val="28"/>
        </w:rPr>
        <w:t>Раздел «Общая экология».</w:t>
      </w:r>
      <w:r w:rsidRPr="00FE3C91">
        <w:rPr>
          <w:rStyle w:val="c2"/>
          <w:sz w:val="28"/>
          <w:szCs w:val="28"/>
        </w:rPr>
        <w:t> Познаю родной край. Организм и среда. Экологические факторы. Среды жизни. Адаптация. Приспособительные ритмы жизни. Фенологические наблюдения. Приспособительные формы организмов. Популяции. Динамика численности популяций. Биоценоз и его устойчивость. Глобальные экологические проблемы. Биоценоз и его устойчивость. Видовой состав биоценозов. Изучение природы родного края. Изучение животного и растительного мира. Редкие и охраняемые животные и растения родного края. Ядовитые и съедобные грибы родного края. Первая помощь при отравлении грибов. Лекарственные и ядовитые растения родного края. Экосистемы. Законы организации экосистем. Цепи питания. Факторы, ограничивающие  биологическую продукцию.</w:t>
      </w:r>
    </w:p>
    <w:p w:rsidR="00FE3C91" w:rsidRPr="00FE3C91" w:rsidRDefault="00FE3C91" w:rsidP="00FE3C91">
      <w:pPr>
        <w:pStyle w:val="c1"/>
        <w:spacing w:before="0" w:beforeAutospacing="0" w:after="0" w:afterAutospacing="0"/>
        <w:rPr>
          <w:sz w:val="28"/>
          <w:szCs w:val="28"/>
        </w:rPr>
      </w:pPr>
      <w:bookmarkStart w:id="0" w:name="h.gjdgxs"/>
      <w:bookmarkEnd w:id="0"/>
      <w:r w:rsidRPr="00FE3C91">
        <w:rPr>
          <w:rStyle w:val="c2"/>
          <w:sz w:val="28"/>
          <w:szCs w:val="28"/>
        </w:rPr>
        <w:t>Практические работы. Изучение растений-красителей. Изучение животных родного края. Изучение флоры родного края. Изучение комнатных растений.. Изготовление пособий для уроков биологии. Решение экологических задач. Выполнение исследовательских работ.</w:t>
      </w:r>
    </w:p>
    <w:p w:rsidR="00FE3C91" w:rsidRPr="00FE3C91" w:rsidRDefault="00FE3C91" w:rsidP="00FE3C91">
      <w:pPr>
        <w:pStyle w:val="c1"/>
        <w:spacing w:before="0" w:beforeAutospacing="0" w:after="0" w:afterAutospacing="0"/>
        <w:rPr>
          <w:rStyle w:val="c2"/>
          <w:sz w:val="28"/>
          <w:szCs w:val="28"/>
        </w:rPr>
      </w:pPr>
      <w:r w:rsidRPr="00FE3C91">
        <w:rPr>
          <w:rStyle w:val="c2"/>
          <w:sz w:val="28"/>
          <w:szCs w:val="28"/>
        </w:rPr>
        <w:t>Экскурсии:  Биоценоз. Изучение развития биоценозов родного края.</w:t>
      </w:r>
    </w:p>
    <w:p w:rsidR="00FE3C91" w:rsidRPr="00FE3C91" w:rsidRDefault="00FE3C91" w:rsidP="00FE3C91">
      <w:pPr>
        <w:pStyle w:val="c1"/>
        <w:spacing w:before="0" w:beforeAutospacing="0" w:after="0" w:afterAutospacing="0"/>
        <w:rPr>
          <w:rStyle w:val="c2"/>
          <w:sz w:val="28"/>
          <w:szCs w:val="28"/>
        </w:rPr>
      </w:pPr>
      <w:r w:rsidRPr="00FE3C91">
        <w:rPr>
          <w:rStyle w:val="c2"/>
          <w:sz w:val="28"/>
          <w:szCs w:val="28"/>
        </w:rPr>
        <w:t>Игры: Поле чудес. КВН. Осенний бал.</w:t>
      </w:r>
    </w:p>
    <w:p w:rsidR="00FE3C91" w:rsidRPr="00FE3C91" w:rsidRDefault="00FE3C91" w:rsidP="00FE3C91">
      <w:pPr>
        <w:pStyle w:val="c1"/>
        <w:spacing w:before="0" w:beforeAutospacing="0" w:after="0" w:afterAutospacing="0"/>
        <w:rPr>
          <w:sz w:val="28"/>
          <w:szCs w:val="28"/>
        </w:rPr>
      </w:pPr>
      <w:r w:rsidRPr="00FE3C91">
        <w:rPr>
          <w:rStyle w:val="c2"/>
          <w:sz w:val="28"/>
          <w:szCs w:val="28"/>
        </w:rPr>
        <w:t>2</w:t>
      </w:r>
      <w:r w:rsidRPr="00FE3C91">
        <w:rPr>
          <w:rStyle w:val="c2"/>
          <w:b/>
          <w:bCs/>
          <w:sz w:val="28"/>
          <w:szCs w:val="28"/>
        </w:rPr>
        <w:t>. Раздел «Социальная экология».</w:t>
      </w:r>
      <w:r w:rsidRPr="00FE3C91">
        <w:rPr>
          <w:rStyle w:val="c2"/>
          <w:sz w:val="28"/>
          <w:szCs w:val="28"/>
        </w:rPr>
        <w:t> Человек – биосоциальный вид. Современные отношения человечества и природы. Социально</w:t>
      </w:r>
      <w:r w:rsidRPr="00FE3C91">
        <w:rPr>
          <w:sz w:val="28"/>
          <w:szCs w:val="28"/>
        </w:rPr>
        <w:t>–</w:t>
      </w:r>
      <w:r w:rsidRPr="00FE3C91">
        <w:rPr>
          <w:rStyle w:val="c2"/>
          <w:sz w:val="28"/>
          <w:szCs w:val="28"/>
        </w:rPr>
        <w:t xml:space="preserve">экологические взаимосвязи. Система «природа </w:t>
      </w:r>
      <w:r w:rsidRPr="00FE3C91">
        <w:rPr>
          <w:sz w:val="28"/>
          <w:szCs w:val="28"/>
        </w:rPr>
        <w:t xml:space="preserve">– </w:t>
      </w:r>
      <w:r w:rsidRPr="00FE3C91">
        <w:rPr>
          <w:rStyle w:val="c2"/>
          <w:sz w:val="28"/>
          <w:szCs w:val="28"/>
        </w:rPr>
        <w:t xml:space="preserve"> человек».  Изучение промышленности в Ростовской области. Изучение комнатных растений. Экологическая демография. История села  Хлеборобное: экологическое состояние, демографическая обстановка. Генеалогические связи. Изучение родословной.</w:t>
      </w:r>
    </w:p>
    <w:p w:rsidR="00FE3C91" w:rsidRPr="00FE3C91" w:rsidRDefault="00FE3C91" w:rsidP="00FE3C91">
      <w:pPr>
        <w:pStyle w:val="c1"/>
        <w:spacing w:before="0" w:beforeAutospacing="0" w:after="0" w:afterAutospacing="0"/>
        <w:rPr>
          <w:sz w:val="28"/>
          <w:szCs w:val="28"/>
        </w:rPr>
      </w:pPr>
      <w:r w:rsidRPr="00FE3C91">
        <w:rPr>
          <w:rStyle w:val="c2"/>
          <w:sz w:val="28"/>
          <w:szCs w:val="28"/>
        </w:rPr>
        <w:t>Антропогенные процессы в биосфере. Влияние антропогенных воздействий на природу родного края. Экология человека. Здоровье человека. Строение человека. Факторы здоровья. Физкультура, спорт, физиологические основы закаливания, правила закаливания. Вредное влияние никотина, алкоголя, наркотиков на человека. Влияние шума на организм человека. Школа безопасности жизни. Что мы едим. Правильное питание. Первая помощь при ушибах, переломах, кровотечениях. Дети  в городе, правила поведения на дороге.</w:t>
      </w:r>
    </w:p>
    <w:p w:rsidR="00FE3C91" w:rsidRPr="00FE3C91" w:rsidRDefault="00FE3C91" w:rsidP="00FE3C91">
      <w:pPr>
        <w:pStyle w:val="c1"/>
        <w:spacing w:before="0" w:beforeAutospacing="0" w:after="0" w:afterAutospacing="0"/>
        <w:rPr>
          <w:sz w:val="28"/>
          <w:szCs w:val="28"/>
        </w:rPr>
      </w:pPr>
      <w:r w:rsidRPr="00FE3C91">
        <w:rPr>
          <w:rStyle w:val="c2"/>
          <w:sz w:val="28"/>
          <w:szCs w:val="28"/>
        </w:rPr>
        <w:t>Написание рефератов, создание презентаций, выполнение исследовательских работ, проведение конференций.</w:t>
      </w:r>
    </w:p>
    <w:p w:rsidR="00FE3C91" w:rsidRPr="00FE3C91" w:rsidRDefault="00FE3C91" w:rsidP="00FE3C91">
      <w:pPr>
        <w:pStyle w:val="c1"/>
        <w:spacing w:before="0" w:beforeAutospacing="0" w:after="0" w:afterAutospacing="0"/>
        <w:rPr>
          <w:sz w:val="28"/>
          <w:szCs w:val="28"/>
        </w:rPr>
      </w:pPr>
      <w:r w:rsidRPr="00FE3C91">
        <w:rPr>
          <w:rStyle w:val="c2"/>
          <w:sz w:val="28"/>
          <w:szCs w:val="28"/>
        </w:rPr>
        <w:t>Практические работы. Изучение запылённости окружающей среды. Определение кислотности дождей. Изучение парникового эффекта.  Оказание первой помощи при ушибах, переломах, кровотечениях. Санитарно</w:t>
      </w:r>
      <w:r w:rsidRPr="00FE3C91">
        <w:rPr>
          <w:sz w:val="28"/>
          <w:szCs w:val="28"/>
        </w:rPr>
        <w:t>–</w:t>
      </w:r>
      <w:r w:rsidRPr="00FE3C91">
        <w:rPr>
          <w:rStyle w:val="c2"/>
          <w:sz w:val="28"/>
          <w:szCs w:val="28"/>
        </w:rPr>
        <w:t>гигиеническая оценка рабочего места, классной комнаты.  Решение экологических задач.</w:t>
      </w:r>
    </w:p>
    <w:p w:rsidR="00FE3C91" w:rsidRPr="00FE3C91" w:rsidRDefault="00FE3C91" w:rsidP="00FE3C91">
      <w:pPr>
        <w:pStyle w:val="c1"/>
        <w:spacing w:before="0" w:beforeAutospacing="0" w:after="0" w:afterAutospacing="0"/>
        <w:rPr>
          <w:sz w:val="28"/>
          <w:szCs w:val="28"/>
        </w:rPr>
      </w:pPr>
      <w:r w:rsidRPr="00FE3C91">
        <w:rPr>
          <w:rStyle w:val="c2"/>
          <w:sz w:val="28"/>
          <w:szCs w:val="28"/>
        </w:rPr>
        <w:lastRenderedPageBreak/>
        <w:t>Экскурсия. Составление экологической тропы, плана-карты родного села.</w:t>
      </w:r>
    </w:p>
    <w:p w:rsidR="00FE3C91" w:rsidRPr="00FE3C91" w:rsidRDefault="00FE3C91" w:rsidP="00FE3C91">
      <w:pPr>
        <w:pStyle w:val="c1"/>
        <w:spacing w:before="0" w:beforeAutospacing="0" w:after="0" w:afterAutospacing="0"/>
        <w:rPr>
          <w:rStyle w:val="c2"/>
          <w:sz w:val="28"/>
          <w:szCs w:val="28"/>
        </w:rPr>
      </w:pPr>
      <w:r w:rsidRPr="00FE3C91">
        <w:rPr>
          <w:rStyle w:val="c2"/>
          <w:sz w:val="28"/>
          <w:szCs w:val="28"/>
        </w:rPr>
        <w:t>3.</w:t>
      </w:r>
      <w:r w:rsidRPr="00FE3C91">
        <w:rPr>
          <w:rStyle w:val="c2"/>
          <w:b/>
          <w:bCs/>
          <w:sz w:val="28"/>
          <w:szCs w:val="28"/>
        </w:rPr>
        <w:t>Природа и общество.</w:t>
      </w:r>
      <w:r w:rsidRPr="00FE3C91">
        <w:rPr>
          <w:rStyle w:val="c2"/>
          <w:sz w:val="28"/>
          <w:szCs w:val="28"/>
        </w:rPr>
        <w:t xml:space="preserve"> Памятники природы Ростовской области. Вода, свойства, значение, охрана.  Воздух, свойства, значение, охрана. Почва, её состав и значение. Сохранение и увеличение плодородия. Установление загрязнения среды в полевых условиях. Основные сведения об экологическом состоянии окружающей среды. Экологические проблемы современности. Глобальные экологические проблемы. Экологический кризис, пути выхода из него. Законы взаимоотношений общества и природы. Изучение запылённости окружающей среды.  Составление мониторинга состояния окружающей среды. Выполнение творческих проектов и исследовательских работ. </w:t>
      </w:r>
    </w:p>
    <w:p w:rsidR="00FE3C91" w:rsidRPr="00FE3C91" w:rsidRDefault="00FE3C91" w:rsidP="00FE3C91">
      <w:pPr>
        <w:pStyle w:val="c1"/>
        <w:spacing w:before="0" w:beforeAutospacing="0" w:after="0" w:afterAutospacing="0"/>
        <w:rPr>
          <w:rStyle w:val="c2"/>
          <w:sz w:val="28"/>
          <w:szCs w:val="28"/>
        </w:rPr>
      </w:pPr>
      <w:r w:rsidRPr="00FE3C91">
        <w:rPr>
          <w:rStyle w:val="c2"/>
          <w:sz w:val="28"/>
          <w:szCs w:val="28"/>
        </w:rPr>
        <w:t xml:space="preserve">Практические работы. Операция «Чистое село», «Покормим птиц зимой». Изучение и моделирование глобальных проблем. </w:t>
      </w:r>
    </w:p>
    <w:p w:rsidR="00FE3C91" w:rsidRPr="00FE3C91" w:rsidRDefault="00FE3C91" w:rsidP="00FE3C91">
      <w:pPr>
        <w:pStyle w:val="c1"/>
        <w:spacing w:before="0" w:beforeAutospacing="0" w:after="0" w:afterAutospacing="0"/>
        <w:rPr>
          <w:sz w:val="28"/>
          <w:szCs w:val="28"/>
        </w:rPr>
      </w:pPr>
      <w:r w:rsidRPr="00FE3C91">
        <w:rPr>
          <w:rStyle w:val="c2"/>
          <w:sz w:val="28"/>
          <w:szCs w:val="28"/>
        </w:rPr>
        <w:t>Экскурсия. Изучаем влияние человека на природу родного края. Установление загрязнения среды в полевых условиях.  Охрана окружающей среды. Решение экологических задач.</w:t>
      </w:r>
    </w:p>
    <w:p w:rsidR="00FE3C91" w:rsidRPr="00FE3C91" w:rsidRDefault="00FE3C91" w:rsidP="00FE3C91">
      <w:pPr>
        <w:jc w:val="both"/>
        <w:rPr>
          <w:rFonts w:ascii="Times New Roman" w:hAnsi="Times New Roman"/>
          <w:sz w:val="28"/>
          <w:szCs w:val="28"/>
        </w:rPr>
      </w:pPr>
    </w:p>
    <w:p w:rsidR="00FE3C91" w:rsidRPr="00FE3C91" w:rsidRDefault="00FE3C91" w:rsidP="00FE3C91">
      <w:pPr>
        <w:jc w:val="center"/>
        <w:rPr>
          <w:rFonts w:ascii="Times New Roman" w:hAnsi="Times New Roman"/>
          <w:b/>
          <w:sz w:val="28"/>
          <w:szCs w:val="28"/>
        </w:rPr>
      </w:pPr>
    </w:p>
    <w:p w:rsidR="00FE3C91" w:rsidRPr="00FE3C91" w:rsidRDefault="00FE3C91" w:rsidP="00FE3C91">
      <w:pPr>
        <w:widowControl w:val="0"/>
        <w:suppressAutoHyphens/>
        <w:jc w:val="center"/>
        <w:rPr>
          <w:rFonts w:ascii="Times New Roman" w:hAnsi="Times New Roman"/>
          <w:b/>
          <w:sz w:val="28"/>
          <w:szCs w:val="28"/>
        </w:rPr>
      </w:pPr>
    </w:p>
    <w:p w:rsidR="00FE3C91" w:rsidRDefault="00FE3C91" w:rsidP="00FE3C91">
      <w:pPr>
        <w:pStyle w:val="a3"/>
        <w:shd w:val="clear" w:color="auto" w:fill="FFFFFF"/>
        <w:ind w:left="786" w:right="24"/>
        <w:jc w:val="center"/>
        <w:rPr>
          <w:rFonts w:ascii="Times New Roman" w:hAnsi="Times New Roman"/>
          <w:b/>
          <w:bCs/>
          <w:spacing w:val="-2"/>
          <w:sz w:val="28"/>
          <w:szCs w:val="28"/>
        </w:rPr>
      </w:pPr>
    </w:p>
    <w:p w:rsidR="00FE3C91" w:rsidRDefault="00FE3C91" w:rsidP="00FE3C91">
      <w:pPr>
        <w:pStyle w:val="a3"/>
        <w:shd w:val="clear" w:color="auto" w:fill="FFFFFF"/>
        <w:ind w:left="786" w:right="24"/>
        <w:jc w:val="center"/>
        <w:rPr>
          <w:rFonts w:ascii="Times New Roman" w:hAnsi="Times New Roman"/>
          <w:b/>
          <w:bCs/>
          <w:spacing w:val="-2"/>
          <w:sz w:val="28"/>
          <w:szCs w:val="28"/>
        </w:rPr>
      </w:pPr>
    </w:p>
    <w:p w:rsidR="00FE3C91" w:rsidRDefault="00FE3C91" w:rsidP="00FE3C91">
      <w:pPr>
        <w:pStyle w:val="a3"/>
        <w:shd w:val="clear" w:color="auto" w:fill="FFFFFF"/>
        <w:ind w:left="786" w:right="24"/>
        <w:jc w:val="center"/>
        <w:rPr>
          <w:rFonts w:ascii="Times New Roman" w:hAnsi="Times New Roman"/>
          <w:b/>
          <w:bCs/>
          <w:spacing w:val="-2"/>
          <w:sz w:val="28"/>
          <w:szCs w:val="28"/>
        </w:rPr>
      </w:pPr>
    </w:p>
    <w:p w:rsidR="00FE3C91" w:rsidRDefault="00FE3C91" w:rsidP="00FE3C91">
      <w:pPr>
        <w:pStyle w:val="a3"/>
        <w:shd w:val="clear" w:color="auto" w:fill="FFFFFF"/>
        <w:ind w:left="786" w:right="24"/>
        <w:jc w:val="center"/>
        <w:rPr>
          <w:rFonts w:ascii="Times New Roman" w:hAnsi="Times New Roman"/>
          <w:b/>
          <w:bCs/>
          <w:spacing w:val="-2"/>
          <w:sz w:val="28"/>
          <w:szCs w:val="28"/>
        </w:rPr>
      </w:pPr>
    </w:p>
    <w:p w:rsidR="00FE3C91" w:rsidRDefault="00FE3C91" w:rsidP="00FE3C91">
      <w:pPr>
        <w:pStyle w:val="a3"/>
        <w:shd w:val="clear" w:color="auto" w:fill="FFFFFF"/>
        <w:ind w:left="786" w:right="24"/>
        <w:jc w:val="center"/>
        <w:rPr>
          <w:rFonts w:ascii="Times New Roman" w:hAnsi="Times New Roman"/>
          <w:b/>
          <w:bCs/>
          <w:spacing w:val="-2"/>
          <w:sz w:val="28"/>
          <w:szCs w:val="28"/>
        </w:rPr>
      </w:pPr>
    </w:p>
    <w:p w:rsidR="00FE3C91" w:rsidRDefault="00FE3C91" w:rsidP="00FE3C91">
      <w:pPr>
        <w:pStyle w:val="a3"/>
        <w:shd w:val="clear" w:color="auto" w:fill="FFFFFF"/>
        <w:ind w:left="786" w:right="24"/>
        <w:jc w:val="center"/>
        <w:rPr>
          <w:rFonts w:ascii="Times New Roman" w:hAnsi="Times New Roman"/>
          <w:b/>
          <w:bCs/>
          <w:spacing w:val="-2"/>
          <w:sz w:val="28"/>
          <w:szCs w:val="28"/>
        </w:rPr>
      </w:pPr>
    </w:p>
    <w:p w:rsidR="00FE3C91" w:rsidRDefault="00FE3C91" w:rsidP="00FE3C91">
      <w:pPr>
        <w:pStyle w:val="a3"/>
        <w:shd w:val="clear" w:color="auto" w:fill="FFFFFF"/>
        <w:ind w:left="786" w:right="24"/>
        <w:jc w:val="center"/>
        <w:rPr>
          <w:rFonts w:ascii="Times New Roman" w:hAnsi="Times New Roman"/>
          <w:b/>
          <w:bCs/>
          <w:spacing w:val="-2"/>
          <w:sz w:val="28"/>
          <w:szCs w:val="28"/>
        </w:rPr>
      </w:pPr>
    </w:p>
    <w:p w:rsidR="00FE3C91" w:rsidRDefault="00FE3C91" w:rsidP="00FE3C91">
      <w:pPr>
        <w:pStyle w:val="a3"/>
        <w:shd w:val="clear" w:color="auto" w:fill="FFFFFF"/>
        <w:ind w:left="786" w:right="24"/>
        <w:jc w:val="center"/>
        <w:rPr>
          <w:rFonts w:ascii="Times New Roman" w:hAnsi="Times New Roman"/>
          <w:b/>
          <w:bCs/>
          <w:spacing w:val="-2"/>
          <w:sz w:val="28"/>
          <w:szCs w:val="28"/>
        </w:rPr>
      </w:pPr>
    </w:p>
    <w:p w:rsidR="00FE3C91" w:rsidRDefault="00FE3C91" w:rsidP="00FE3C91">
      <w:pPr>
        <w:pStyle w:val="a3"/>
        <w:shd w:val="clear" w:color="auto" w:fill="FFFFFF"/>
        <w:ind w:left="786" w:right="24"/>
        <w:jc w:val="center"/>
        <w:rPr>
          <w:rFonts w:ascii="Times New Roman" w:hAnsi="Times New Roman"/>
          <w:b/>
          <w:bCs/>
          <w:spacing w:val="-2"/>
          <w:sz w:val="28"/>
          <w:szCs w:val="28"/>
        </w:rPr>
      </w:pPr>
    </w:p>
    <w:p w:rsidR="00F02EA0" w:rsidRDefault="00F02EA0" w:rsidP="00FE3C91">
      <w:pPr>
        <w:pStyle w:val="a3"/>
        <w:shd w:val="clear" w:color="auto" w:fill="FFFFFF"/>
        <w:ind w:left="786" w:right="24"/>
        <w:jc w:val="center"/>
        <w:rPr>
          <w:rFonts w:ascii="Times New Roman" w:hAnsi="Times New Roman"/>
          <w:b/>
          <w:bCs/>
          <w:spacing w:val="-2"/>
          <w:sz w:val="28"/>
          <w:szCs w:val="28"/>
        </w:rPr>
      </w:pPr>
    </w:p>
    <w:p w:rsidR="00FE3C91" w:rsidRPr="00FE3C91" w:rsidRDefault="00FE3C91" w:rsidP="00FE3C91">
      <w:pPr>
        <w:pStyle w:val="a3"/>
        <w:shd w:val="clear" w:color="auto" w:fill="FFFFFF"/>
        <w:ind w:left="786" w:right="24"/>
        <w:jc w:val="center"/>
        <w:rPr>
          <w:rFonts w:ascii="Times New Roman" w:hAnsi="Times New Roman"/>
          <w:b/>
          <w:sz w:val="28"/>
          <w:szCs w:val="28"/>
        </w:rPr>
      </w:pPr>
      <w:r w:rsidRPr="00FE3C91">
        <w:rPr>
          <w:rFonts w:ascii="Times New Roman" w:hAnsi="Times New Roman"/>
          <w:b/>
          <w:bCs/>
          <w:spacing w:val="-2"/>
          <w:sz w:val="28"/>
          <w:szCs w:val="28"/>
        </w:rPr>
        <w:lastRenderedPageBreak/>
        <w:t xml:space="preserve">Учебно-тематическое планирование </w:t>
      </w:r>
      <w:r w:rsidRPr="00FE3C91">
        <w:rPr>
          <w:rFonts w:ascii="Times New Roman" w:hAnsi="Times New Roman"/>
          <w:b/>
          <w:sz w:val="28"/>
          <w:szCs w:val="28"/>
        </w:rPr>
        <w:t>кружка «ЭЙКОС»</w:t>
      </w:r>
    </w:p>
    <w:p w:rsidR="00FE3C91" w:rsidRPr="00FE3C91" w:rsidRDefault="00FE3C91" w:rsidP="00FE3C91">
      <w:pPr>
        <w:jc w:val="center"/>
        <w:rPr>
          <w:rFonts w:ascii="Times New Roman" w:hAnsi="Times New Roman"/>
          <w:b/>
          <w:sz w:val="28"/>
          <w:szCs w:val="28"/>
        </w:rPr>
      </w:pPr>
      <w:r w:rsidRPr="00FE3C91">
        <w:rPr>
          <w:rFonts w:ascii="Times New Roman" w:hAnsi="Times New Roman"/>
          <w:b/>
          <w:sz w:val="28"/>
          <w:szCs w:val="28"/>
        </w:rPr>
        <w:t>35 часов (1 час в неделю)</w:t>
      </w:r>
    </w:p>
    <w:tbl>
      <w:tblPr>
        <w:tblStyle w:val="ad"/>
        <w:tblW w:w="14567" w:type="dxa"/>
        <w:tblLook w:val="04A0"/>
      </w:tblPr>
      <w:tblGrid>
        <w:gridCol w:w="817"/>
        <w:gridCol w:w="3827"/>
        <w:gridCol w:w="1701"/>
        <w:gridCol w:w="3261"/>
        <w:gridCol w:w="2976"/>
        <w:gridCol w:w="1985"/>
      </w:tblGrid>
      <w:tr w:rsidR="00FE3C91" w:rsidRPr="00FE3C91" w:rsidTr="00FE3C91">
        <w:trPr>
          <w:trHeight w:val="354"/>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Содержание занятий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Кол- во часов</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Форма проведения</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Форма контроля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Сроки проведения</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Организационное занятие. Цель и задачи работы.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Собеседование</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План работы на год.</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1.09</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 xml:space="preserve"> Структура кружка, знакомство с планом работы.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Собеседование</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C91" w:rsidRPr="00FE3C91" w:rsidRDefault="00FE3C91" w:rsidP="00234D89">
            <w:pPr>
              <w:jc w:val="center"/>
              <w:rPr>
                <w:rFonts w:ascii="Times New Roman" w:hAnsi="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8.09</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Эмблема кружка, девиз, песня.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Поиск  материалов в Интернете</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Изготовление эмблем</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15.09</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Техника безопасности во время экскурсий.  Природа живая и неживая. Сбор природного материала.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Экскурсия</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Обмен впечатлениями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22.09</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Осенние явления в жизни природы. 4 октября - Всемирный день животных.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Экскурсия</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Фотографирование: Осенние пейзажи.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29.09</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Организация конкурса фоторабот и рисунков на тему «Животные и мы»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Поиск  материалов в Интернете</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Выпуск стенгазеты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6.10</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Акция «Зеленый листок»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Посадка комнатных растений, плодовых деревьев и цветов на пришкольном участке.</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Фотоотчет</w:t>
            </w:r>
          </w:p>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 xml:space="preserve">Презентация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13.10</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8-9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 xml:space="preserve">В мире этикеток </w:t>
            </w:r>
            <w:r w:rsidRPr="00FE3C91">
              <w:rPr>
                <w:rFonts w:ascii="Times New Roman" w:hAnsi="Times New Roman"/>
                <w:sz w:val="28"/>
                <w:szCs w:val="28"/>
              </w:rPr>
              <w:lastRenderedPageBreak/>
              <w:t>(экологические знаки)</w:t>
            </w:r>
          </w:p>
          <w:p w:rsidR="00FE3C91" w:rsidRPr="00FE3C91" w:rsidRDefault="00FE3C91" w:rsidP="00234D89">
            <w:pPr>
              <w:rPr>
                <w:rFonts w:ascii="Times New Roman" w:hAnsi="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lastRenderedPageBreak/>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Работа в Интернете</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 xml:space="preserve">Изготовление и </w:t>
            </w:r>
            <w:r w:rsidRPr="00FE3C91">
              <w:rPr>
                <w:rFonts w:ascii="Times New Roman" w:hAnsi="Times New Roman"/>
                <w:sz w:val="28"/>
                <w:szCs w:val="28"/>
              </w:rPr>
              <w:lastRenderedPageBreak/>
              <w:t>представление</w:t>
            </w:r>
          </w:p>
          <w:p w:rsidR="00FE3C91" w:rsidRPr="00FE3C91" w:rsidRDefault="00FE3C91" w:rsidP="00234D89">
            <w:pPr>
              <w:rPr>
                <w:rFonts w:ascii="Times New Roman" w:hAnsi="Times New Roman"/>
                <w:sz w:val="28"/>
                <w:szCs w:val="28"/>
              </w:rPr>
            </w:pPr>
            <w:r w:rsidRPr="00FE3C91">
              <w:rPr>
                <w:rFonts w:ascii="Times New Roman" w:hAnsi="Times New Roman"/>
                <w:sz w:val="28"/>
                <w:szCs w:val="28"/>
              </w:rPr>
              <w:t>экологических знаков</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lastRenderedPageBreak/>
              <w:t>20.10</w:t>
            </w:r>
          </w:p>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lastRenderedPageBreak/>
              <w:t>27.10</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lastRenderedPageBreak/>
              <w:t>10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 xml:space="preserve">Выставка фоторабот и рисунков «Животные и мы».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 xml:space="preserve"> Организация выставки, размещение работ на стенде.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Подведение итогов на общешкольной линейке , награждение призеров в рамках недели биологии и географии.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10.11</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Осенние фантазии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Изготовление поделок из природного материала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Участие в празднике «Осенний бал»</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17.11</w:t>
            </w:r>
          </w:p>
        </w:tc>
      </w:tr>
      <w:tr w:rsidR="00FE3C91" w:rsidRPr="00FE3C91" w:rsidTr="00FE3C91">
        <w:trPr>
          <w:trHeight w:val="771"/>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Эколог – профессия будущего.</w:t>
            </w:r>
          </w:p>
          <w:p w:rsidR="00FE3C91" w:rsidRPr="00FE3C91" w:rsidRDefault="00FE3C91" w:rsidP="00234D89">
            <w:pPr>
              <w:rPr>
                <w:rFonts w:ascii="Times New Roman" w:hAnsi="Times New Roman"/>
                <w:sz w:val="28"/>
                <w:szCs w:val="28"/>
              </w:rPr>
            </w:pPr>
            <w:r w:rsidRPr="00FE3C91">
              <w:rPr>
                <w:rFonts w:ascii="Times New Roman" w:hAnsi="Times New Roman"/>
                <w:sz w:val="28"/>
                <w:szCs w:val="28"/>
              </w:rPr>
              <w:t>Знакомство с профессией.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Работа в интернете  по побору  материалов</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C91" w:rsidRPr="00FE3C91" w:rsidRDefault="00FE3C91" w:rsidP="00234D89">
            <w:pPr>
              <w:rPr>
                <w:rFonts w:ascii="Times New Roman" w:hAnsi="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24.11</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13-14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Выпуск буклета о профессии «эколог»</w:t>
            </w:r>
          </w:p>
          <w:p w:rsidR="00FE3C91" w:rsidRPr="00FE3C91" w:rsidRDefault="00FE3C91" w:rsidP="00234D89">
            <w:pPr>
              <w:rPr>
                <w:rFonts w:ascii="Times New Roman" w:hAnsi="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Изготовление буклетов</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Защита буклетов</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 xml:space="preserve">     1.12</w:t>
            </w:r>
          </w:p>
          <w:p w:rsidR="00FE3C91" w:rsidRPr="00FE3C91" w:rsidRDefault="00FE3C91" w:rsidP="00234D89">
            <w:pPr>
              <w:rPr>
                <w:rFonts w:ascii="Times New Roman" w:hAnsi="Times New Roman"/>
                <w:sz w:val="28"/>
                <w:szCs w:val="28"/>
              </w:rPr>
            </w:pPr>
            <w:r w:rsidRPr="00FE3C91">
              <w:rPr>
                <w:rFonts w:ascii="Times New Roman" w:hAnsi="Times New Roman"/>
                <w:sz w:val="28"/>
                <w:szCs w:val="28"/>
              </w:rPr>
              <w:t xml:space="preserve">    8.12</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15-16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Растения и животные зимой. Кормушки для птиц и животных.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Изготовление и развешивание кормушек для птиц.</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Участие в конкурсе кормушек.</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15.12</w:t>
            </w:r>
          </w:p>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22.12</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 xml:space="preserve">Мусор : что с ним делать?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Работа в интернете  по побору  материалов.                                                                                                                                                                                                                                                                  Диспут</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Презентация «Вторая жизнь ненужных вещей».</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12.01</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Разработка проекта «Школьная клумба»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Беседа, работа в интернете  по побору  материалов</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Обмен мнениями, разработка проекта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19.01</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Разработка проекта «Школьная клумба»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Работа в интернете  по побору  материалов</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Обмен мнениями, разработка проекта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26.01</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lastRenderedPageBreak/>
              <w:t>20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Представление проекта «Школьная клумба»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 xml:space="preserve">Презентация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Представление проекта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2.02</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Зимние фантазии.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Экскурсия</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Сбор материала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9.02</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Зимние фантазии.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Экскурсия</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Фотовыставка «Природа зимой». Презентация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16.02</w:t>
            </w:r>
          </w:p>
        </w:tc>
      </w:tr>
      <w:tr w:rsidR="00FE3C91" w:rsidRPr="00FE3C91" w:rsidTr="00FE3C91">
        <w:trPr>
          <w:trHeight w:val="4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Пословицы и поговорки о природе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Игра, презентация</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Конкурс по теме</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2.03</w:t>
            </w:r>
          </w:p>
        </w:tc>
      </w:tr>
      <w:tr w:rsidR="00FE3C91" w:rsidRPr="00FE3C91" w:rsidTr="00FE3C91">
        <w:trPr>
          <w:trHeight w:val="4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Загадки и песни о природе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Игра, презентация</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Конкурс по теме</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9.03</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22 марта – День воды. «Вода – источник жизни»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 xml:space="preserve">Работа в интернете  по побору  материалов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Презентация, выступление на классных часах.</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16.03</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Птицы – наши друзья!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Работа в интернете  по побору  материалов</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Фотоотчет. Выступления на классных часах.</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23.03</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«Мы в ответе за Землю, на которой живем!»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Работа в интернете  по побору  материалов</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Выпуск стенгазеты ко Дню Земли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30.03</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Экологическая агитбригада «Мы в ответе за Землю, на которой живем!»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 xml:space="preserve">Репетиция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C91" w:rsidRPr="00FE3C91" w:rsidRDefault="00FE3C91" w:rsidP="00234D89">
            <w:pPr>
              <w:rPr>
                <w:rFonts w:ascii="Times New Roman" w:hAnsi="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6.04</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29</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Экологическая агитбригада «Мы в ответе за Землю, на которой живем!»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Изготовление костюмов</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Выступление для уч – ся начальной школы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13.04</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30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Экологическая агитбригада «Мы в ответе за Землю, на которой живем!»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Инсценирование экологической сказки</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Выступление для уч – ся начальной школы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20.04</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31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 xml:space="preserve">Акция «Чистое село», </w:t>
            </w:r>
            <w:r w:rsidRPr="00FE3C91">
              <w:rPr>
                <w:rFonts w:ascii="Times New Roman" w:hAnsi="Times New Roman"/>
                <w:sz w:val="28"/>
                <w:szCs w:val="28"/>
              </w:rPr>
              <w:lastRenderedPageBreak/>
              <w:t>«Зеленый листок»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lastRenderedPageBreak/>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Субботник</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Фотоотчет</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27.04</w:t>
            </w:r>
          </w:p>
        </w:tc>
      </w:tr>
      <w:tr w:rsidR="00FE3C91" w:rsidRPr="00FE3C91" w:rsidTr="00FE3C91">
        <w:trPr>
          <w:trHeight w:val="74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lastRenderedPageBreak/>
              <w:t>32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Пробуждение природы.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Экскурсия</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Фотоотчет</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4.05</w:t>
            </w:r>
          </w:p>
        </w:tc>
      </w:tr>
      <w:tr w:rsidR="00FE3C91" w:rsidRPr="00FE3C91" w:rsidTr="00FE3C91">
        <w:trPr>
          <w:trHeight w:val="74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33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Подготовка презентации к творческому отчёту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Обработка собранного материала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Презентация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11.05</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34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Итоги работы кружка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 xml:space="preserve">Творческий отчёт.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Презентация.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18.05</w:t>
            </w:r>
          </w:p>
        </w:tc>
      </w:tr>
      <w:tr w:rsidR="00FE3C91" w:rsidRPr="00FE3C91" w:rsidTr="00FE3C9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35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Итоги работы кружка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 xml:space="preserve">Творческий отчёт.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rPr>
                <w:rFonts w:ascii="Times New Roman" w:hAnsi="Times New Roman"/>
                <w:sz w:val="28"/>
                <w:szCs w:val="28"/>
              </w:rPr>
            </w:pPr>
            <w:r w:rsidRPr="00FE3C91">
              <w:rPr>
                <w:rFonts w:ascii="Times New Roman" w:hAnsi="Times New Roman"/>
                <w:sz w:val="28"/>
                <w:szCs w:val="28"/>
              </w:rPr>
              <w:t>Презентация.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C91" w:rsidRPr="00FE3C91" w:rsidRDefault="00FE3C91" w:rsidP="00234D89">
            <w:pPr>
              <w:jc w:val="center"/>
              <w:rPr>
                <w:rFonts w:ascii="Times New Roman" w:hAnsi="Times New Roman"/>
                <w:sz w:val="28"/>
                <w:szCs w:val="28"/>
              </w:rPr>
            </w:pPr>
            <w:r w:rsidRPr="00FE3C91">
              <w:rPr>
                <w:rFonts w:ascii="Times New Roman" w:hAnsi="Times New Roman"/>
                <w:sz w:val="28"/>
                <w:szCs w:val="28"/>
              </w:rPr>
              <w:t>25.05</w:t>
            </w:r>
          </w:p>
        </w:tc>
      </w:tr>
    </w:tbl>
    <w:p w:rsidR="00FE3C91" w:rsidRPr="00FE3C91" w:rsidRDefault="00FE3C91" w:rsidP="00FE3C91">
      <w:pPr>
        <w:jc w:val="center"/>
        <w:rPr>
          <w:rFonts w:ascii="Times New Roman" w:hAnsi="Times New Roman"/>
          <w:sz w:val="28"/>
          <w:szCs w:val="28"/>
        </w:rPr>
      </w:pPr>
    </w:p>
    <w:p w:rsidR="00FE3C91" w:rsidRPr="00FE3C91" w:rsidRDefault="00FE3C91" w:rsidP="00FE3C91">
      <w:pPr>
        <w:jc w:val="center"/>
        <w:rPr>
          <w:rFonts w:ascii="Times New Roman" w:hAnsi="Times New Roman"/>
          <w:b/>
          <w:sz w:val="28"/>
          <w:szCs w:val="28"/>
        </w:rPr>
      </w:pPr>
    </w:p>
    <w:p w:rsidR="00FE3C91" w:rsidRPr="00FE3C91" w:rsidRDefault="00FE3C91" w:rsidP="00FE3C91">
      <w:pPr>
        <w:jc w:val="center"/>
        <w:rPr>
          <w:rFonts w:ascii="Times New Roman" w:hAnsi="Times New Roman"/>
          <w:b/>
          <w:sz w:val="28"/>
          <w:szCs w:val="28"/>
        </w:rPr>
      </w:pPr>
    </w:p>
    <w:p w:rsidR="00FE3C91" w:rsidRPr="00FE3C91" w:rsidRDefault="00FE3C91" w:rsidP="00FE3C91">
      <w:pPr>
        <w:jc w:val="center"/>
        <w:rPr>
          <w:rFonts w:ascii="Times New Roman" w:hAnsi="Times New Roman"/>
          <w:b/>
          <w:sz w:val="28"/>
          <w:szCs w:val="28"/>
        </w:rPr>
      </w:pPr>
    </w:p>
    <w:p w:rsidR="00FE3C91" w:rsidRPr="00FE3C91" w:rsidRDefault="00FE3C91" w:rsidP="00FE3C91">
      <w:pPr>
        <w:jc w:val="center"/>
        <w:rPr>
          <w:rFonts w:ascii="Times New Roman" w:hAnsi="Times New Roman"/>
          <w:b/>
          <w:sz w:val="28"/>
          <w:szCs w:val="28"/>
        </w:rPr>
      </w:pPr>
    </w:p>
    <w:p w:rsidR="00FE3C91" w:rsidRPr="00FE3C91" w:rsidRDefault="00FE3C91" w:rsidP="00FE3C91">
      <w:pPr>
        <w:jc w:val="center"/>
        <w:rPr>
          <w:rFonts w:ascii="Times New Roman" w:hAnsi="Times New Roman"/>
          <w:b/>
          <w:sz w:val="28"/>
          <w:szCs w:val="28"/>
        </w:rPr>
      </w:pPr>
    </w:p>
    <w:p w:rsidR="00FE3C91" w:rsidRPr="00FE3C91" w:rsidRDefault="00FE3C91" w:rsidP="00FE3C91">
      <w:pPr>
        <w:jc w:val="center"/>
        <w:rPr>
          <w:rFonts w:ascii="Times New Roman" w:hAnsi="Times New Roman"/>
          <w:b/>
          <w:sz w:val="28"/>
          <w:szCs w:val="28"/>
        </w:rPr>
      </w:pPr>
    </w:p>
    <w:p w:rsidR="00FE3C91" w:rsidRPr="00FE3C91" w:rsidRDefault="00FE3C91" w:rsidP="00FE3C91">
      <w:pPr>
        <w:jc w:val="center"/>
        <w:rPr>
          <w:rFonts w:ascii="Times New Roman" w:hAnsi="Times New Roman"/>
          <w:b/>
          <w:sz w:val="28"/>
          <w:szCs w:val="28"/>
        </w:rPr>
      </w:pPr>
    </w:p>
    <w:p w:rsidR="00FE3C91" w:rsidRDefault="00FE3C91" w:rsidP="00FE3C91">
      <w:pPr>
        <w:rPr>
          <w:rFonts w:ascii="Times New Roman" w:hAnsi="Times New Roman"/>
          <w:b/>
          <w:sz w:val="28"/>
          <w:szCs w:val="28"/>
        </w:rPr>
      </w:pPr>
    </w:p>
    <w:p w:rsidR="00FE3C91" w:rsidRPr="00FE3C91" w:rsidRDefault="00FE3C91" w:rsidP="00FE3C91">
      <w:pPr>
        <w:rPr>
          <w:rFonts w:ascii="Times New Roman" w:hAnsi="Times New Roman"/>
          <w:b/>
          <w:sz w:val="28"/>
          <w:szCs w:val="28"/>
        </w:rPr>
      </w:pPr>
    </w:p>
    <w:p w:rsidR="00FE3C91" w:rsidRPr="00FE3C91" w:rsidRDefault="00FE3C91" w:rsidP="00FE3C91">
      <w:pPr>
        <w:jc w:val="center"/>
        <w:rPr>
          <w:rFonts w:ascii="Times New Roman" w:hAnsi="Times New Roman"/>
          <w:b/>
          <w:sz w:val="28"/>
          <w:szCs w:val="28"/>
        </w:rPr>
      </w:pPr>
    </w:p>
    <w:p w:rsidR="00FE3C91" w:rsidRPr="00FE3C91" w:rsidRDefault="00FE3C91" w:rsidP="00FE3C91">
      <w:pPr>
        <w:jc w:val="center"/>
        <w:rPr>
          <w:rFonts w:ascii="Times New Roman" w:hAnsi="Times New Roman"/>
          <w:b/>
          <w:sz w:val="28"/>
          <w:szCs w:val="28"/>
        </w:rPr>
      </w:pPr>
      <w:r w:rsidRPr="00FE3C91">
        <w:rPr>
          <w:rFonts w:ascii="Times New Roman" w:hAnsi="Times New Roman"/>
          <w:b/>
          <w:sz w:val="28"/>
          <w:szCs w:val="28"/>
        </w:rPr>
        <w:lastRenderedPageBreak/>
        <w:t>Планируемый результат.</w:t>
      </w:r>
    </w:p>
    <w:p w:rsidR="00FE3C91" w:rsidRPr="00FE3C91" w:rsidRDefault="00FE3C91" w:rsidP="00FE3C91">
      <w:pPr>
        <w:jc w:val="both"/>
        <w:rPr>
          <w:rFonts w:ascii="Times New Roman" w:hAnsi="Times New Roman"/>
          <w:b/>
          <w:sz w:val="28"/>
          <w:szCs w:val="28"/>
        </w:rPr>
      </w:pPr>
      <w:r w:rsidRPr="00FE3C91">
        <w:rPr>
          <w:rFonts w:ascii="Times New Roman" w:hAnsi="Times New Roman"/>
          <w:sz w:val="28"/>
          <w:szCs w:val="28"/>
        </w:rPr>
        <w:t xml:space="preserve">В ходе реализации программы учащиеся должны </w:t>
      </w:r>
      <w:r w:rsidRPr="00FE3C91">
        <w:rPr>
          <w:rFonts w:ascii="Times New Roman" w:hAnsi="Times New Roman"/>
          <w:b/>
          <w:sz w:val="28"/>
          <w:szCs w:val="28"/>
        </w:rPr>
        <w:t>проявлять:</w:t>
      </w:r>
    </w:p>
    <w:p w:rsidR="00FE3C91" w:rsidRPr="00FE3C91" w:rsidRDefault="00FE3C91" w:rsidP="00FE3C91">
      <w:pPr>
        <w:pStyle w:val="a3"/>
        <w:numPr>
          <w:ilvl w:val="0"/>
          <w:numId w:val="23"/>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познавательный интерес к изучению природы и влияния на неё человека;</w:t>
      </w:r>
    </w:p>
    <w:p w:rsidR="00FE3C91" w:rsidRPr="00FE3C91" w:rsidRDefault="00FE3C91" w:rsidP="00FE3C91">
      <w:pPr>
        <w:pStyle w:val="a3"/>
        <w:numPr>
          <w:ilvl w:val="0"/>
          <w:numId w:val="23"/>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бережное отношение к природе;</w:t>
      </w:r>
    </w:p>
    <w:p w:rsidR="00FE3C91" w:rsidRPr="00FE3C91" w:rsidRDefault="00FE3C91" w:rsidP="00FE3C91">
      <w:pPr>
        <w:pStyle w:val="a3"/>
        <w:numPr>
          <w:ilvl w:val="0"/>
          <w:numId w:val="23"/>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творческую активность к познанию окружающего мира;</w:t>
      </w:r>
    </w:p>
    <w:p w:rsidR="00FE3C91" w:rsidRPr="00FE3C91" w:rsidRDefault="00FE3C91" w:rsidP="00FE3C91">
      <w:pPr>
        <w:pStyle w:val="a3"/>
        <w:numPr>
          <w:ilvl w:val="0"/>
          <w:numId w:val="23"/>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духовно-нравственные качества, воспринимать себя как человека и гражданина, интегрированного в современное ему общество и нацеленного на совершенствование этого общества.</w:t>
      </w:r>
    </w:p>
    <w:p w:rsidR="00FE3C91" w:rsidRPr="00FE3C91" w:rsidRDefault="00FE3C91" w:rsidP="00FE3C91">
      <w:pPr>
        <w:jc w:val="both"/>
        <w:rPr>
          <w:rFonts w:ascii="Times New Roman" w:hAnsi="Times New Roman"/>
          <w:b/>
          <w:sz w:val="28"/>
          <w:szCs w:val="28"/>
        </w:rPr>
      </w:pPr>
      <w:r w:rsidRPr="00FE3C91">
        <w:rPr>
          <w:rFonts w:ascii="Times New Roman" w:hAnsi="Times New Roman"/>
          <w:b/>
          <w:sz w:val="28"/>
          <w:szCs w:val="28"/>
        </w:rPr>
        <w:t>   знать:</w:t>
      </w:r>
    </w:p>
    <w:p w:rsidR="00FE3C91" w:rsidRPr="00FE3C91" w:rsidRDefault="00FE3C91" w:rsidP="00FE3C91">
      <w:pPr>
        <w:pStyle w:val="a3"/>
        <w:numPr>
          <w:ilvl w:val="0"/>
          <w:numId w:val="24"/>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что такое природа;</w:t>
      </w:r>
    </w:p>
    <w:p w:rsidR="00FE3C91" w:rsidRPr="00FE3C91" w:rsidRDefault="00FE3C91" w:rsidP="00FE3C91">
      <w:pPr>
        <w:pStyle w:val="a3"/>
        <w:numPr>
          <w:ilvl w:val="0"/>
          <w:numId w:val="24"/>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правила поведения в природе;</w:t>
      </w:r>
    </w:p>
    <w:p w:rsidR="00FE3C91" w:rsidRPr="00FE3C91" w:rsidRDefault="00FE3C91" w:rsidP="00FE3C91">
      <w:pPr>
        <w:pStyle w:val="a3"/>
        <w:numPr>
          <w:ilvl w:val="0"/>
          <w:numId w:val="24"/>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что такое охрана природы;</w:t>
      </w:r>
    </w:p>
    <w:p w:rsidR="00FE3C91" w:rsidRPr="00FE3C91" w:rsidRDefault="00FE3C91" w:rsidP="00FE3C91">
      <w:pPr>
        <w:pStyle w:val="a3"/>
        <w:numPr>
          <w:ilvl w:val="0"/>
          <w:numId w:val="24"/>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основные сведения об экологическом состоянии окружающей среды;</w:t>
      </w:r>
    </w:p>
    <w:p w:rsidR="00FE3C91" w:rsidRPr="00FE3C91" w:rsidRDefault="00FE3C91" w:rsidP="00FE3C91">
      <w:pPr>
        <w:pStyle w:val="a3"/>
        <w:numPr>
          <w:ilvl w:val="0"/>
          <w:numId w:val="24"/>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глобальные экологические проблемы;</w:t>
      </w:r>
    </w:p>
    <w:p w:rsidR="00FE3C91" w:rsidRPr="00FE3C91" w:rsidRDefault="00FE3C91" w:rsidP="00FE3C91">
      <w:pPr>
        <w:pStyle w:val="a3"/>
        <w:numPr>
          <w:ilvl w:val="0"/>
          <w:numId w:val="24"/>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экологическую ситуацию родного села, района и области;</w:t>
      </w:r>
    </w:p>
    <w:p w:rsidR="00FE3C91" w:rsidRPr="00FE3C91" w:rsidRDefault="00FE3C91" w:rsidP="00FE3C91">
      <w:pPr>
        <w:pStyle w:val="a3"/>
        <w:numPr>
          <w:ilvl w:val="0"/>
          <w:numId w:val="24"/>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разнообразие комнатных растений, способы их выращивания;</w:t>
      </w:r>
    </w:p>
    <w:p w:rsidR="00FE3C91" w:rsidRPr="00FE3C91" w:rsidRDefault="00FE3C91" w:rsidP="00FE3C91">
      <w:pPr>
        <w:pStyle w:val="a3"/>
        <w:numPr>
          <w:ilvl w:val="0"/>
          <w:numId w:val="24"/>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съедобные и ядовитые грибы, способы оказания первой помощи при отравлении грибами;</w:t>
      </w:r>
    </w:p>
    <w:p w:rsidR="00FE3C91" w:rsidRPr="00FE3C91" w:rsidRDefault="00FE3C91" w:rsidP="00FE3C91">
      <w:pPr>
        <w:pStyle w:val="a3"/>
        <w:numPr>
          <w:ilvl w:val="0"/>
          <w:numId w:val="24"/>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особенности растительного и животного мира Ростовской области, Целинского района, редкие и охраняемые растения и животные родного края;</w:t>
      </w:r>
    </w:p>
    <w:p w:rsidR="00FE3C91" w:rsidRPr="00FE3C91" w:rsidRDefault="00FE3C91" w:rsidP="00FE3C91">
      <w:pPr>
        <w:pStyle w:val="a3"/>
        <w:numPr>
          <w:ilvl w:val="0"/>
          <w:numId w:val="24"/>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основы здорового образа жизни;</w:t>
      </w:r>
    </w:p>
    <w:p w:rsidR="00FE3C91" w:rsidRPr="00FE3C91" w:rsidRDefault="00FE3C91" w:rsidP="00FE3C91">
      <w:pPr>
        <w:pStyle w:val="a3"/>
        <w:numPr>
          <w:ilvl w:val="0"/>
          <w:numId w:val="24"/>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влияние вредных факторов на здоровье человека;</w:t>
      </w:r>
    </w:p>
    <w:p w:rsidR="00FE3C91" w:rsidRPr="00FE3C91" w:rsidRDefault="00FE3C91" w:rsidP="00FE3C91">
      <w:pPr>
        <w:pStyle w:val="a3"/>
        <w:numPr>
          <w:ilvl w:val="0"/>
          <w:numId w:val="24"/>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lastRenderedPageBreak/>
        <w:t>основы безопасности при возникновении опасных жизненных ситуаций;</w:t>
      </w:r>
    </w:p>
    <w:p w:rsidR="00FE3C91" w:rsidRPr="00FE3C91" w:rsidRDefault="00FE3C91" w:rsidP="00FE3C91">
      <w:pPr>
        <w:pStyle w:val="a3"/>
        <w:numPr>
          <w:ilvl w:val="0"/>
          <w:numId w:val="24"/>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способы оказания первой помощи при травмах, ушибах, кровотечениях.</w:t>
      </w:r>
    </w:p>
    <w:p w:rsidR="00FE3C91" w:rsidRPr="00FE3C91" w:rsidRDefault="00FE3C91" w:rsidP="00FE3C91">
      <w:pPr>
        <w:jc w:val="both"/>
        <w:rPr>
          <w:rFonts w:ascii="Times New Roman" w:hAnsi="Times New Roman"/>
          <w:b/>
          <w:sz w:val="28"/>
          <w:szCs w:val="28"/>
        </w:rPr>
      </w:pPr>
      <w:r w:rsidRPr="00FE3C91">
        <w:rPr>
          <w:rFonts w:ascii="Times New Roman" w:hAnsi="Times New Roman"/>
          <w:b/>
          <w:sz w:val="28"/>
          <w:szCs w:val="28"/>
        </w:rPr>
        <w:t xml:space="preserve"> уметь:</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оценивать экологическую ситуацию;</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выполнять правила поведения в природе;</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ухаживать за комнатными растениями;</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наблюдать за погодой, явлениями природы;</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составлять температурные графики;</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составлять карту местности;</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оказать первую помощь при ушибах, переломах, кровотечениях, отравлениях;</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правильно вести  себя в ситуациях, опасных для жизни;</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участвовать в природоохранных акциях;</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изготовлять поделки из природных материалов;</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работать с научной литературой;</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выполнять учебные рефераты, презентации;</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 xml:space="preserve">самостоятельно ставить цели, находить пути решения и делать выводы. </w:t>
      </w:r>
    </w:p>
    <w:p w:rsidR="00FE3C91" w:rsidRPr="00FE3C91" w:rsidRDefault="00FE3C91" w:rsidP="00FE3C91">
      <w:pPr>
        <w:ind w:left="360"/>
        <w:jc w:val="both"/>
        <w:rPr>
          <w:rFonts w:ascii="Times New Roman" w:hAnsi="Times New Roman"/>
          <w:b/>
          <w:sz w:val="28"/>
          <w:szCs w:val="28"/>
        </w:rPr>
      </w:pPr>
      <w:r w:rsidRPr="00FE3C91">
        <w:rPr>
          <w:rFonts w:ascii="Times New Roman" w:hAnsi="Times New Roman"/>
          <w:b/>
          <w:sz w:val="28"/>
          <w:szCs w:val="28"/>
        </w:rPr>
        <w:t>Формы подведения итогов реализации программы:</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выставки поделок из природных материалов;</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фотовыставки;</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учебно-исследовательские конференции;</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lastRenderedPageBreak/>
        <w:t>соревнования, КВН;</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демонстрация презентаций, экологических представлений;</w:t>
      </w:r>
    </w:p>
    <w:p w:rsidR="00FE3C91" w:rsidRPr="00FE3C91" w:rsidRDefault="00FE3C91" w:rsidP="00FE3C91">
      <w:pPr>
        <w:pStyle w:val="a3"/>
        <w:numPr>
          <w:ilvl w:val="0"/>
          <w:numId w:val="25"/>
        </w:numPr>
        <w:spacing w:before="100" w:after="0" w:line="240" w:lineRule="auto"/>
        <w:contextualSpacing w:val="0"/>
        <w:jc w:val="both"/>
        <w:rPr>
          <w:rFonts w:ascii="Times New Roman" w:hAnsi="Times New Roman"/>
          <w:sz w:val="28"/>
          <w:szCs w:val="28"/>
        </w:rPr>
      </w:pPr>
      <w:r w:rsidRPr="00FE3C91">
        <w:rPr>
          <w:rFonts w:ascii="Times New Roman" w:hAnsi="Times New Roman"/>
          <w:sz w:val="28"/>
          <w:szCs w:val="28"/>
        </w:rPr>
        <w:t>участие в школьных, муниципальных,  областных, всероссийских,  международных конкурсах, акциях.</w:t>
      </w:r>
    </w:p>
    <w:p w:rsidR="00FE3C91" w:rsidRPr="00FE3C91" w:rsidRDefault="00FE3C91" w:rsidP="00FE3C91">
      <w:pPr>
        <w:rPr>
          <w:rFonts w:ascii="Times New Roman" w:hAnsi="Times New Roman"/>
          <w:b/>
          <w:sz w:val="28"/>
          <w:szCs w:val="28"/>
        </w:rPr>
      </w:pPr>
    </w:p>
    <w:p w:rsidR="00FE3C91" w:rsidRPr="00FE3C91" w:rsidRDefault="00FE3C91" w:rsidP="00FE3C91">
      <w:pPr>
        <w:jc w:val="center"/>
        <w:rPr>
          <w:rFonts w:ascii="Times New Roman" w:hAnsi="Times New Roman"/>
          <w:b/>
          <w:sz w:val="28"/>
          <w:szCs w:val="28"/>
        </w:rPr>
      </w:pPr>
    </w:p>
    <w:p w:rsidR="00FE3C91" w:rsidRPr="00FE3C91" w:rsidRDefault="00FE3C91" w:rsidP="00FE3C91">
      <w:pPr>
        <w:jc w:val="center"/>
        <w:rPr>
          <w:rFonts w:ascii="Times New Roman" w:hAnsi="Times New Roman"/>
          <w:b/>
          <w:sz w:val="28"/>
          <w:szCs w:val="28"/>
        </w:rPr>
      </w:pPr>
      <w:r w:rsidRPr="00FE3C91">
        <w:rPr>
          <w:rFonts w:ascii="Times New Roman" w:hAnsi="Times New Roman"/>
          <w:b/>
          <w:sz w:val="28"/>
          <w:szCs w:val="28"/>
        </w:rPr>
        <w:t>Литература</w:t>
      </w:r>
    </w:p>
    <w:p w:rsidR="00FE3C91" w:rsidRPr="00FE3C91" w:rsidRDefault="00FE3C91" w:rsidP="00FE3C91">
      <w:pPr>
        <w:rPr>
          <w:rFonts w:ascii="Times New Roman" w:hAnsi="Times New Roman"/>
          <w:sz w:val="28"/>
          <w:szCs w:val="28"/>
        </w:rPr>
      </w:pPr>
      <w:r w:rsidRPr="00FE3C91">
        <w:rPr>
          <w:rFonts w:ascii="Times New Roman" w:hAnsi="Times New Roman"/>
          <w:sz w:val="28"/>
          <w:szCs w:val="28"/>
        </w:rPr>
        <w:t xml:space="preserve"> 1. А.Н. Захлебный, И.Т. Суравегина  Экологическое образование школьников во внеклассной работе., Москва. Просвещение. </w:t>
      </w:r>
      <w:smartTag w:uri="urn:schemas-microsoft-com:office:smarttags" w:element="metricconverter">
        <w:smartTagPr>
          <w:attr w:name="ProductID" w:val="1984 г"/>
        </w:smartTagPr>
        <w:r w:rsidRPr="00FE3C91">
          <w:rPr>
            <w:rFonts w:ascii="Times New Roman" w:hAnsi="Times New Roman"/>
            <w:sz w:val="28"/>
            <w:szCs w:val="28"/>
          </w:rPr>
          <w:t>1984 г</w:t>
        </w:r>
      </w:smartTag>
      <w:r w:rsidRPr="00FE3C91">
        <w:rPr>
          <w:rFonts w:ascii="Times New Roman" w:hAnsi="Times New Roman"/>
          <w:sz w:val="28"/>
          <w:szCs w:val="28"/>
        </w:rPr>
        <w:t>.</w:t>
      </w:r>
    </w:p>
    <w:p w:rsidR="00FE3C91" w:rsidRPr="00FE3C91" w:rsidRDefault="00FE3C91" w:rsidP="00FE3C91">
      <w:pPr>
        <w:rPr>
          <w:rFonts w:ascii="Times New Roman" w:hAnsi="Times New Roman"/>
          <w:sz w:val="28"/>
          <w:szCs w:val="28"/>
        </w:rPr>
      </w:pPr>
      <w:r w:rsidRPr="00FE3C91">
        <w:rPr>
          <w:rFonts w:ascii="Times New Roman" w:hAnsi="Times New Roman"/>
          <w:sz w:val="28"/>
          <w:szCs w:val="28"/>
        </w:rPr>
        <w:t xml:space="preserve">2. Д. Эренфелд., Природа и люди. Москва. Издательство «Мир». </w:t>
      </w:r>
      <w:smartTag w:uri="urn:schemas-microsoft-com:office:smarttags" w:element="metricconverter">
        <w:smartTagPr>
          <w:attr w:name="ProductID" w:val="1973 г"/>
        </w:smartTagPr>
        <w:r w:rsidRPr="00FE3C91">
          <w:rPr>
            <w:rFonts w:ascii="Times New Roman" w:hAnsi="Times New Roman"/>
            <w:sz w:val="28"/>
            <w:szCs w:val="28"/>
          </w:rPr>
          <w:t>1973 г</w:t>
        </w:r>
      </w:smartTag>
      <w:r w:rsidRPr="00FE3C91">
        <w:rPr>
          <w:rFonts w:ascii="Times New Roman" w:hAnsi="Times New Roman"/>
          <w:sz w:val="28"/>
          <w:szCs w:val="28"/>
        </w:rPr>
        <w:t>.</w:t>
      </w:r>
    </w:p>
    <w:p w:rsidR="00FE3C91" w:rsidRPr="00FE3C91" w:rsidRDefault="00FE3C91" w:rsidP="00FE3C91">
      <w:pPr>
        <w:rPr>
          <w:rFonts w:ascii="Times New Roman" w:hAnsi="Times New Roman"/>
          <w:sz w:val="28"/>
          <w:szCs w:val="28"/>
        </w:rPr>
      </w:pPr>
      <w:r w:rsidRPr="00FE3C91">
        <w:rPr>
          <w:rFonts w:ascii="Times New Roman" w:hAnsi="Times New Roman"/>
          <w:sz w:val="28"/>
          <w:szCs w:val="28"/>
        </w:rPr>
        <w:t xml:space="preserve">3. Предметные недели в школе: Биология, экология, здоровый образ жизни. Составители В.В. Балабанова, Т.А. Максимцева. Волгоград. Издательство «Учитель» </w:t>
      </w:r>
      <w:smartTag w:uri="urn:schemas-microsoft-com:office:smarttags" w:element="metricconverter">
        <w:smartTagPr>
          <w:attr w:name="ProductID" w:val="2001 г"/>
        </w:smartTagPr>
        <w:r w:rsidRPr="00FE3C91">
          <w:rPr>
            <w:rFonts w:ascii="Times New Roman" w:hAnsi="Times New Roman"/>
            <w:sz w:val="28"/>
            <w:szCs w:val="28"/>
          </w:rPr>
          <w:t>2001 г</w:t>
        </w:r>
      </w:smartTag>
      <w:r w:rsidRPr="00FE3C91">
        <w:rPr>
          <w:rFonts w:ascii="Times New Roman" w:hAnsi="Times New Roman"/>
          <w:sz w:val="28"/>
          <w:szCs w:val="28"/>
        </w:rPr>
        <w:t>.</w:t>
      </w:r>
    </w:p>
    <w:p w:rsidR="00FE3C91" w:rsidRPr="00FE3C91" w:rsidRDefault="00FE3C91" w:rsidP="00FE3C91">
      <w:pPr>
        <w:rPr>
          <w:rFonts w:ascii="Times New Roman" w:hAnsi="Times New Roman"/>
          <w:sz w:val="28"/>
          <w:szCs w:val="28"/>
        </w:rPr>
      </w:pPr>
      <w:r w:rsidRPr="00FE3C91">
        <w:rPr>
          <w:rFonts w:ascii="Times New Roman" w:hAnsi="Times New Roman"/>
          <w:sz w:val="28"/>
          <w:szCs w:val="28"/>
        </w:rPr>
        <w:t>4. В.А. Алексеев. 300 вопросов и ответов по экологии.</w:t>
      </w:r>
    </w:p>
    <w:tbl>
      <w:tblPr>
        <w:tblW w:w="0" w:type="auto"/>
        <w:jc w:val="center"/>
        <w:tblInd w:w="-2063" w:type="dxa"/>
        <w:tblLayout w:type="fixed"/>
        <w:tblLook w:val="0000"/>
      </w:tblPr>
      <w:tblGrid>
        <w:gridCol w:w="5432"/>
        <w:gridCol w:w="2693"/>
        <w:gridCol w:w="5008"/>
      </w:tblGrid>
      <w:tr w:rsidR="003D7135" w:rsidRPr="00A5607A" w:rsidTr="00DA66DA">
        <w:trPr>
          <w:jc w:val="center"/>
        </w:trPr>
        <w:tc>
          <w:tcPr>
            <w:tcW w:w="5432" w:type="dxa"/>
            <w:shd w:val="clear" w:color="auto" w:fill="auto"/>
          </w:tcPr>
          <w:p w:rsidR="003D7135" w:rsidRPr="004248EA" w:rsidRDefault="003D7135" w:rsidP="00DA66DA">
            <w:pPr>
              <w:pStyle w:val="a6"/>
              <w:rPr>
                <w:rFonts w:ascii="Times New Roman" w:hAnsi="Times New Roman"/>
                <w:sz w:val="28"/>
                <w:szCs w:val="28"/>
              </w:rPr>
            </w:pPr>
            <w:r w:rsidRPr="004248EA">
              <w:rPr>
                <w:rFonts w:ascii="Times New Roman" w:hAnsi="Times New Roman"/>
                <w:sz w:val="28"/>
                <w:szCs w:val="28"/>
              </w:rPr>
              <w:t>СОГЛАСОВАНО</w:t>
            </w:r>
          </w:p>
          <w:p w:rsidR="003D7135" w:rsidRPr="004248EA" w:rsidRDefault="003D7135" w:rsidP="00DA66DA">
            <w:pPr>
              <w:pStyle w:val="a6"/>
              <w:rPr>
                <w:rFonts w:ascii="Times New Roman" w:hAnsi="Times New Roman"/>
                <w:sz w:val="28"/>
                <w:szCs w:val="28"/>
              </w:rPr>
            </w:pPr>
            <w:r w:rsidRPr="004248EA">
              <w:rPr>
                <w:rFonts w:ascii="Times New Roman" w:hAnsi="Times New Roman"/>
                <w:sz w:val="28"/>
                <w:szCs w:val="28"/>
              </w:rPr>
              <w:t>Протокол</w:t>
            </w:r>
            <w:r w:rsidR="00852E69" w:rsidRPr="004248EA">
              <w:rPr>
                <w:rFonts w:ascii="Times New Roman" w:hAnsi="Times New Roman"/>
                <w:sz w:val="28"/>
                <w:szCs w:val="28"/>
              </w:rPr>
              <w:t xml:space="preserve"> №1</w:t>
            </w:r>
            <w:r w:rsidRPr="004248EA">
              <w:rPr>
                <w:rFonts w:ascii="Times New Roman" w:hAnsi="Times New Roman"/>
                <w:sz w:val="28"/>
                <w:szCs w:val="28"/>
              </w:rPr>
              <w:t xml:space="preserve"> заседания</w:t>
            </w:r>
          </w:p>
          <w:p w:rsidR="00852E69" w:rsidRPr="004248EA" w:rsidRDefault="003D7135" w:rsidP="00DA66DA">
            <w:pPr>
              <w:pStyle w:val="a6"/>
              <w:rPr>
                <w:rFonts w:ascii="Times New Roman" w:hAnsi="Times New Roman"/>
                <w:sz w:val="28"/>
                <w:szCs w:val="28"/>
              </w:rPr>
            </w:pPr>
            <w:r w:rsidRPr="004248EA">
              <w:rPr>
                <w:rFonts w:ascii="Times New Roman" w:hAnsi="Times New Roman"/>
                <w:sz w:val="28"/>
                <w:szCs w:val="28"/>
              </w:rPr>
              <w:t xml:space="preserve">методического совета </w:t>
            </w:r>
          </w:p>
          <w:p w:rsidR="003D7135" w:rsidRPr="004248EA" w:rsidRDefault="003D7135" w:rsidP="00DA66DA">
            <w:pPr>
              <w:pStyle w:val="a6"/>
              <w:rPr>
                <w:rFonts w:ascii="Times New Roman" w:hAnsi="Times New Roman"/>
                <w:sz w:val="28"/>
                <w:szCs w:val="28"/>
              </w:rPr>
            </w:pPr>
            <w:r w:rsidRPr="004248EA">
              <w:rPr>
                <w:rFonts w:ascii="Times New Roman" w:hAnsi="Times New Roman"/>
                <w:sz w:val="28"/>
                <w:szCs w:val="28"/>
              </w:rPr>
              <w:t xml:space="preserve">МБОУ </w:t>
            </w:r>
            <w:r w:rsidR="00852E69" w:rsidRPr="004248EA">
              <w:rPr>
                <w:rFonts w:ascii="Times New Roman" w:hAnsi="Times New Roman"/>
                <w:sz w:val="28"/>
                <w:szCs w:val="28"/>
              </w:rPr>
              <w:t xml:space="preserve">Хлеборобная </w:t>
            </w:r>
            <w:r w:rsidRPr="004248EA">
              <w:rPr>
                <w:rFonts w:ascii="Times New Roman" w:hAnsi="Times New Roman"/>
                <w:sz w:val="28"/>
                <w:szCs w:val="28"/>
              </w:rPr>
              <w:t>СОШ №5</w:t>
            </w:r>
          </w:p>
          <w:p w:rsidR="003D7135" w:rsidRPr="004248EA" w:rsidRDefault="003D7135" w:rsidP="00DA66DA">
            <w:pPr>
              <w:pStyle w:val="a6"/>
              <w:rPr>
                <w:rFonts w:ascii="Times New Roman" w:hAnsi="Times New Roman"/>
                <w:sz w:val="28"/>
                <w:szCs w:val="28"/>
              </w:rPr>
            </w:pPr>
            <w:r w:rsidRPr="004248EA">
              <w:rPr>
                <w:rFonts w:ascii="Times New Roman" w:hAnsi="Times New Roman"/>
                <w:sz w:val="28"/>
                <w:szCs w:val="28"/>
              </w:rPr>
              <w:t>от «16» августа 2022 г.</w:t>
            </w:r>
            <w:r w:rsidR="00852E69" w:rsidRPr="004248EA">
              <w:rPr>
                <w:rFonts w:ascii="Times New Roman" w:hAnsi="Times New Roman"/>
                <w:sz w:val="28"/>
                <w:szCs w:val="28"/>
              </w:rPr>
              <w:t>Пр.</w:t>
            </w:r>
            <w:r w:rsidRPr="004248EA">
              <w:rPr>
                <w:rFonts w:ascii="Times New Roman" w:hAnsi="Times New Roman"/>
                <w:sz w:val="28"/>
                <w:szCs w:val="28"/>
              </w:rPr>
              <w:t xml:space="preserve">№1 </w:t>
            </w:r>
          </w:p>
          <w:p w:rsidR="003D7135" w:rsidRPr="004248EA" w:rsidRDefault="003D7135" w:rsidP="00DA66DA">
            <w:pPr>
              <w:pStyle w:val="a6"/>
              <w:rPr>
                <w:rFonts w:ascii="Times New Roman" w:hAnsi="Times New Roman"/>
                <w:sz w:val="28"/>
                <w:szCs w:val="28"/>
              </w:rPr>
            </w:pPr>
            <w:r w:rsidRPr="004248EA">
              <w:rPr>
                <w:rFonts w:ascii="Times New Roman" w:hAnsi="Times New Roman"/>
                <w:sz w:val="28"/>
                <w:szCs w:val="28"/>
              </w:rPr>
              <w:t xml:space="preserve">___________ </w:t>
            </w:r>
            <w:r w:rsidR="00852E69" w:rsidRPr="004248EA">
              <w:rPr>
                <w:rFonts w:ascii="Times New Roman" w:hAnsi="Times New Roman"/>
                <w:sz w:val="28"/>
                <w:szCs w:val="28"/>
              </w:rPr>
              <w:t>Э.В. Абросимова</w:t>
            </w:r>
          </w:p>
          <w:p w:rsidR="003D7135" w:rsidRPr="004248EA" w:rsidRDefault="003D7135" w:rsidP="00DA66DA">
            <w:pPr>
              <w:pStyle w:val="a6"/>
              <w:rPr>
                <w:rFonts w:ascii="Times New Roman" w:hAnsi="Times New Roman"/>
                <w:sz w:val="28"/>
                <w:szCs w:val="28"/>
              </w:rPr>
            </w:pPr>
          </w:p>
        </w:tc>
        <w:tc>
          <w:tcPr>
            <w:tcW w:w="2693" w:type="dxa"/>
            <w:shd w:val="clear" w:color="auto" w:fill="auto"/>
          </w:tcPr>
          <w:p w:rsidR="003D7135" w:rsidRPr="004248EA" w:rsidRDefault="003D7135" w:rsidP="00DA66DA">
            <w:pPr>
              <w:pStyle w:val="a6"/>
              <w:rPr>
                <w:rFonts w:ascii="Times New Roman" w:hAnsi="Times New Roman"/>
                <w:sz w:val="28"/>
                <w:szCs w:val="28"/>
              </w:rPr>
            </w:pPr>
            <w:r w:rsidRPr="004248EA">
              <w:rPr>
                <w:rFonts w:ascii="Times New Roman" w:hAnsi="Times New Roman"/>
                <w:sz w:val="28"/>
                <w:szCs w:val="28"/>
              </w:rPr>
              <w:t xml:space="preserve">                                                                   </w:t>
            </w:r>
          </w:p>
        </w:tc>
        <w:tc>
          <w:tcPr>
            <w:tcW w:w="5008" w:type="dxa"/>
            <w:shd w:val="clear" w:color="auto" w:fill="auto"/>
          </w:tcPr>
          <w:p w:rsidR="003D7135" w:rsidRPr="004248EA" w:rsidRDefault="003D7135" w:rsidP="00DA66DA">
            <w:pPr>
              <w:pStyle w:val="a6"/>
              <w:rPr>
                <w:rFonts w:ascii="Times New Roman" w:hAnsi="Times New Roman"/>
                <w:sz w:val="28"/>
                <w:szCs w:val="28"/>
              </w:rPr>
            </w:pPr>
            <w:r w:rsidRPr="004248EA">
              <w:rPr>
                <w:rFonts w:ascii="Times New Roman" w:hAnsi="Times New Roman"/>
                <w:sz w:val="28"/>
                <w:szCs w:val="28"/>
              </w:rPr>
              <w:t>СОГЛАСОВАНО</w:t>
            </w:r>
          </w:p>
          <w:p w:rsidR="003D7135" w:rsidRPr="004248EA" w:rsidRDefault="003D7135" w:rsidP="00DA66DA">
            <w:pPr>
              <w:pStyle w:val="a6"/>
              <w:rPr>
                <w:rFonts w:ascii="Times New Roman" w:hAnsi="Times New Roman"/>
                <w:sz w:val="28"/>
                <w:szCs w:val="28"/>
              </w:rPr>
            </w:pPr>
            <w:r w:rsidRPr="004248EA">
              <w:rPr>
                <w:rFonts w:ascii="Times New Roman" w:hAnsi="Times New Roman"/>
                <w:sz w:val="28"/>
                <w:szCs w:val="28"/>
              </w:rPr>
              <w:t>Заместитель д</w:t>
            </w:r>
            <w:r w:rsidR="004248EA" w:rsidRPr="004248EA">
              <w:rPr>
                <w:rFonts w:ascii="Times New Roman" w:hAnsi="Times New Roman"/>
                <w:sz w:val="28"/>
                <w:szCs w:val="28"/>
              </w:rPr>
              <w:t xml:space="preserve">иректора по </w:t>
            </w:r>
            <w:r w:rsidRPr="004248EA">
              <w:rPr>
                <w:rFonts w:ascii="Times New Roman" w:hAnsi="Times New Roman"/>
                <w:sz w:val="28"/>
                <w:szCs w:val="28"/>
              </w:rPr>
              <w:t xml:space="preserve">ВР </w:t>
            </w:r>
          </w:p>
          <w:p w:rsidR="004248EA" w:rsidRPr="004248EA" w:rsidRDefault="004248EA" w:rsidP="00DA66DA">
            <w:pPr>
              <w:pStyle w:val="a6"/>
              <w:rPr>
                <w:rFonts w:ascii="Times New Roman" w:hAnsi="Times New Roman"/>
                <w:sz w:val="28"/>
                <w:szCs w:val="28"/>
              </w:rPr>
            </w:pPr>
            <w:r w:rsidRPr="004248EA">
              <w:rPr>
                <w:rFonts w:ascii="Times New Roman" w:hAnsi="Times New Roman"/>
                <w:sz w:val="28"/>
                <w:szCs w:val="28"/>
              </w:rPr>
              <w:t>__________Э.В. Абросимова</w:t>
            </w:r>
          </w:p>
          <w:p w:rsidR="003D7135" w:rsidRPr="004248EA" w:rsidRDefault="004248EA" w:rsidP="00DA66DA">
            <w:pPr>
              <w:pStyle w:val="a6"/>
              <w:rPr>
                <w:rFonts w:ascii="Times New Roman" w:hAnsi="Times New Roman"/>
                <w:sz w:val="28"/>
                <w:szCs w:val="28"/>
              </w:rPr>
            </w:pPr>
            <w:r w:rsidRPr="004248EA">
              <w:rPr>
                <w:rFonts w:ascii="Times New Roman" w:hAnsi="Times New Roman"/>
                <w:sz w:val="28"/>
                <w:szCs w:val="28"/>
              </w:rPr>
              <w:t xml:space="preserve"> </w:t>
            </w:r>
            <w:r w:rsidR="003D7135" w:rsidRPr="004248EA">
              <w:rPr>
                <w:rFonts w:ascii="Times New Roman" w:hAnsi="Times New Roman"/>
                <w:sz w:val="28"/>
                <w:szCs w:val="28"/>
              </w:rPr>
              <w:t>«16» августа 2022 г.</w:t>
            </w:r>
          </w:p>
          <w:p w:rsidR="003D7135" w:rsidRPr="004248EA" w:rsidRDefault="003D7135" w:rsidP="00DA66DA">
            <w:pPr>
              <w:pStyle w:val="a6"/>
              <w:rPr>
                <w:rFonts w:ascii="Times New Roman" w:hAnsi="Times New Roman"/>
                <w:sz w:val="28"/>
                <w:szCs w:val="28"/>
              </w:rPr>
            </w:pPr>
          </w:p>
          <w:p w:rsidR="003D7135" w:rsidRPr="004248EA" w:rsidRDefault="003D7135" w:rsidP="00DA66DA">
            <w:pPr>
              <w:pStyle w:val="a6"/>
              <w:rPr>
                <w:rFonts w:ascii="Times New Roman" w:hAnsi="Times New Roman"/>
                <w:sz w:val="28"/>
                <w:szCs w:val="28"/>
              </w:rPr>
            </w:pPr>
          </w:p>
        </w:tc>
      </w:tr>
    </w:tbl>
    <w:p w:rsidR="004E4348" w:rsidRPr="00FE3C91" w:rsidRDefault="004E4348" w:rsidP="007A3BF7">
      <w:pPr>
        <w:pStyle w:val="a6"/>
        <w:rPr>
          <w:rFonts w:ascii="Times New Roman" w:hAnsi="Times New Roman"/>
          <w:sz w:val="28"/>
          <w:szCs w:val="28"/>
        </w:rPr>
      </w:pPr>
    </w:p>
    <w:sectPr w:rsidR="004E4348" w:rsidRPr="00FE3C91" w:rsidSect="004B4778">
      <w:footerReference w:type="default" r:id="rId9"/>
      <w:type w:val="continuous"/>
      <w:pgSz w:w="16838" w:h="11906" w:orient="landscape"/>
      <w:pgMar w:top="1701"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402" w:rsidRDefault="00923402" w:rsidP="0048118F">
      <w:pPr>
        <w:spacing w:after="0" w:line="240" w:lineRule="auto"/>
      </w:pPr>
      <w:r>
        <w:separator/>
      </w:r>
    </w:p>
  </w:endnote>
  <w:endnote w:type="continuationSeparator" w:id="0">
    <w:p w:rsidR="00923402" w:rsidRDefault="00923402" w:rsidP="00481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47B" w:rsidRDefault="0079276F">
    <w:pPr>
      <w:pStyle w:val="a4"/>
      <w:jc w:val="right"/>
    </w:pPr>
    <w:r>
      <w:fldChar w:fldCharType="begin"/>
    </w:r>
    <w:r w:rsidR="00555D62">
      <w:instrText xml:space="preserve"> PAGE   \* MERGEFORMAT </w:instrText>
    </w:r>
    <w:r>
      <w:fldChar w:fldCharType="separate"/>
    </w:r>
    <w:r w:rsidR="000303F4">
      <w:rPr>
        <w:noProof/>
      </w:rPr>
      <w:t>3</w:t>
    </w:r>
    <w:r>
      <w:fldChar w:fldCharType="end"/>
    </w:r>
  </w:p>
  <w:p w:rsidR="0015547B" w:rsidRDefault="009234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402" w:rsidRDefault="00923402" w:rsidP="0048118F">
      <w:pPr>
        <w:spacing w:after="0" w:line="240" w:lineRule="auto"/>
      </w:pPr>
      <w:r>
        <w:separator/>
      </w:r>
    </w:p>
  </w:footnote>
  <w:footnote w:type="continuationSeparator" w:id="0">
    <w:p w:rsidR="00923402" w:rsidRDefault="00923402" w:rsidP="004811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53962"/>
    <w:multiLevelType w:val="hybridMultilevel"/>
    <w:tmpl w:val="6C740C14"/>
    <w:lvl w:ilvl="0" w:tplc="3182964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8E90BE1"/>
    <w:multiLevelType w:val="hybridMultilevel"/>
    <w:tmpl w:val="CCFEEBB8"/>
    <w:lvl w:ilvl="0" w:tplc="5092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095C53"/>
    <w:multiLevelType w:val="hybridMultilevel"/>
    <w:tmpl w:val="564E57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6AA1EE2"/>
    <w:multiLevelType w:val="hybridMultilevel"/>
    <w:tmpl w:val="E02EF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F10150"/>
    <w:multiLevelType w:val="hybridMultilevel"/>
    <w:tmpl w:val="F1448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D37FD7"/>
    <w:multiLevelType w:val="hybridMultilevel"/>
    <w:tmpl w:val="55D64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DF51D8"/>
    <w:multiLevelType w:val="hybridMultilevel"/>
    <w:tmpl w:val="8D6AAB74"/>
    <w:lvl w:ilvl="0" w:tplc="509254F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2BEE1329"/>
    <w:multiLevelType w:val="hybridMultilevel"/>
    <w:tmpl w:val="8CDC5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8E6768"/>
    <w:multiLevelType w:val="hybridMultilevel"/>
    <w:tmpl w:val="C106A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280D1D"/>
    <w:multiLevelType w:val="hybridMultilevel"/>
    <w:tmpl w:val="9C1ED490"/>
    <w:lvl w:ilvl="0" w:tplc="5092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EB78CF"/>
    <w:multiLevelType w:val="hybridMultilevel"/>
    <w:tmpl w:val="05445570"/>
    <w:lvl w:ilvl="0" w:tplc="5092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1A199F"/>
    <w:multiLevelType w:val="hybridMultilevel"/>
    <w:tmpl w:val="57BA174E"/>
    <w:lvl w:ilvl="0" w:tplc="340CF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9B29E7"/>
    <w:multiLevelType w:val="hybridMultilevel"/>
    <w:tmpl w:val="308CB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44052F"/>
    <w:multiLevelType w:val="hybridMultilevel"/>
    <w:tmpl w:val="F8D82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C720B6"/>
    <w:multiLevelType w:val="hybridMultilevel"/>
    <w:tmpl w:val="0DA845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1F052A8"/>
    <w:multiLevelType w:val="hybridMultilevel"/>
    <w:tmpl w:val="9072DD8A"/>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7C4A04"/>
    <w:multiLevelType w:val="singleLevel"/>
    <w:tmpl w:val="91C2410A"/>
    <w:lvl w:ilvl="0">
      <w:start w:val="1"/>
      <w:numFmt w:val="decimal"/>
      <w:lvlText w:val="%1."/>
      <w:legacy w:legacy="1" w:legacySpace="0" w:legacyIndent="360"/>
      <w:lvlJc w:val="left"/>
      <w:rPr>
        <w:rFonts w:ascii="Times New Roman" w:hAnsi="Times New Roman" w:cs="Times New Roman" w:hint="default"/>
      </w:rPr>
    </w:lvl>
  </w:abstractNum>
  <w:abstractNum w:abstractNumId="17">
    <w:nsid w:val="5616401C"/>
    <w:multiLevelType w:val="hybridMultilevel"/>
    <w:tmpl w:val="B7A250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400BAA"/>
    <w:multiLevelType w:val="hybridMultilevel"/>
    <w:tmpl w:val="BD54B1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75E07DE"/>
    <w:multiLevelType w:val="hybridMultilevel"/>
    <w:tmpl w:val="0B8C51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C7540BC"/>
    <w:multiLevelType w:val="hybridMultilevel"/>
    <w:tmpl w:val="57500F90"/>
    <w:lvl w:ilvl="0" w:tplc="04190001">
      <w:start w:val="1"/>
      <w:numFmt w:val="bullet"/>
      <w:lvlText w:val=""/>
      <w:lvlJc w:val="left"/>
      <w:pPr>
        <w:ind w:left="10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0F142DC"/>
    <w:multiLevelType w:val="hybridMultilevel"/>
    <w:tmpl w:val="72EA0136"/>
    <w:lvl w:ilvl="0" w:tplc="5092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4D0A15"/>
    <w:multiLevelType w:val="hybridMultilevel"/>
    <w:tmpl w:val="056A1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676C93"/>
    <w:multiLevelType w:val="hybridMultilevel"/>
    <w:tmpl w:val="2758E782"/>
    <w:lvl w:ilvl="0" w:tplc="340CF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A21C7F"/>
    <w:multiLevelType w:val="hybridMultilevel"/>
    <w:tmpl w:val="E140F706"/>
    <w:lvl w:ilvl="0" w:tplc="509254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4"/>
  </w:num>
  <w:num w:numId="4">
    <w:abstractNumId w:val="21"/>
  </w:num>
  <w:num w:numId="5">
    <w:abstractNumId w:val="1"/>
  </w:num>
  <w:num w:numId="6">
    <w:abstractNumId w:val="9"/>
  </w:num>
  <w:num w:numId="7">
    <w:abstractNumId w:val="6"/>
  </w:num>
  <w:num w:numId="8">
    <w:abstractNumId w:val="23"/>
  </w:num>
  <w:num w:numId="9">
    <w:abstractNumId w:val="15"/>
  </w:num>
  <w:num w:numId="10">
    <w:abstractNumId w:val="7"/>
  </w:num>
  <w:num w:numId="11">
    <w:abstractNumId w:val="13"/>
  </w:num>
  <w:num w:numId="12">
    <w:abstractNumId w:val="5"/>
  </w:num>
  <w:num w:numId="13">
    <w:abstractNumId w:val="4"/>
  </w:num>
  <w:num w:numId="14">
    <w:abstractNumId w:val="12"/>
  </w:num>
  <w:num w:numId="15">
    <w:abstractNumId w:val="3"/>
  </w:num>
  <w:num w:numId="16">
    <w:abstractNumId w:val="22"/>
  </w:num>
  <w:num w:numId="17">
    <w:abstractNumId w:val="16"/>
  </w:num>
  <w:num w:numId="18">
    <w:abstractNumId w:val="17"/>
  </w:num>
  <w:num w:numId="19">
    <w:abstractNumId w:val="8"/>
  </w:num>
  <w:num w:numId="20">
    <w:abstractNumId w:val="0"/>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55D62"/>
    <w:rsid w:val="000303F4"/>
    <w:rsid w:val="00113618"/>
    <w:rsid w:val="00124818"/>
    <w:rsid w:val="00153B62"/>
    <w:rsid w:val="0015472F"/>
    <w:rsid w:val="00193A29"/>
    <w:rsid w:val="001B5ABF"/>
    <w:rsid w:val="001F1BBE"/>
    <w:rsid w:val="002834CC"/>
    <w:rsid w:val="00295D71"/>
    <w:rsid w:val="002B7B3F"/>
    <w:rsid w:val="002D43AA"/>
    <w:rsid w:val="00390CC8"/>
    <w:rsid w:val="003A0507"/>
    <w:rsid w:val="003D7135"/>
    <w:rsid w:val="00413A79"/>
    <w:rsid w:val="004248EA"/>
    <w:rsid w:val="004430C9"/>
    <w:rsid w:val="00467E3D"/>
    <w:rsid w:val="0048118F"/>
    <w:rsid w:val="004B4778"/>
    <w:rsid w:val="004E4348"/>
    <w:rsid w:val="004F5182"/>
    <w:rsid w:val="00555D62"/>
    <w:rsid w:val="0059058E"/>
    <w:rsid w:val="00634E3B"/>
    <w:rsid w:val="00637EC7"/>
    <w:rsid w:val="00697D4C"/>
    <w:rsid w:val="006A2272"/>
    <w:rsid w:val="006B6D9F"/>
    <w:rsid w:val="006E7C46"/>
    <w:rsid w:val="00780A4A"/>
    <w:rsid w:val="0079276F"/>
    <w:rsid w:val="007950EB"/>
    <w:rsid w:val="007A3BF7"/>
    <w:rsid w:val="007A3D33"/>
    <w:rsid w:val="007E763C"/>
    <w:rsid w:val="00810EF6"/>
    <w:rsid w:val="00852E69"/>
    <w:rsid w:val="0086620C"/>
    <w:rsid w:val="00923402"/>
    <w:rsid w:val="009A051E"/>
    <w:rsid w:val="009B65EB"/>
    <w:rsid w:val="009E6DF6"/>
    <w:rsid w:val="00A02B5F"/>
    <w:rsid w:val="00A13E0E"/>
    <w:rsid w:val="00AC3B23"/>
    <w:rsid w:val="00AC4916"/>
    <w:rsid w:val="00B014DA"/>
    <w:rsid w:val="00B307AF"/>
    <w:rsid w:val="00B30BDE"/>
    <w:rsid w:val="00B81588"/>
    <w:rsid w:val="00B93D92"/>
    <w:rsid w:val="00C76133"/>
    <w:rsid w:val="00CA3169"/>
    <w:rsid w:val="00D0572D"/>
    <w:rsid w:val="00D70F79"/>
    <w:rsid w:val="00DF598D"/>
    <w:rsid w:val="00E32B2E"/>
    <w:rsid w:val="00EC5EFD"/>
    <w:rsid w:val="00EF1B2C"/>
    <w:rsid w:val="00EF2073"/>
    <w:rsid w:val="00F02EA0"/>
    <w:rsid w:val="00F05D7F"/>
    <w:rsid w:val="00F454D8"/>
    <w:rsid w:val="00FE3C91"/>
    <w:rsid w:val="00FF487E"/>
    <w:rsid w:val="00FF5B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D6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D62"/>
    <w:pPr>
      <w:ind w:left="720"/>
      <w:contextualSpacing/>
    </w:pPr>
  </w:style>
  <w:style w:type="paragraph" w:styleId="a4">
    <w:name w:val="footer"/>
    <w:basedOn w:val="a"/>
    <w:link w:val="a5"/>
    <w:uiPriority w:val="99"/>
    <w:unhideWhenUsed/>
    <w:rsid w:val="00555D62"/>
    <w:pPr>
      <w:tabs>
        <w:tab w:val="center" w:pos="4677"/>
        <w:tab w:val="right" w:pos="9355"/>
      </w:tabs>
      <w:spacing w:after="0" w:line="240" w:lineRule="auto"/>
    </w:pPr>
  </w:style>
  <w:style w:type="character" w:customStyle="1" w:styleId="a5">
    <w:name w:val="Нижний колонтитул Знак"/>
    <w:basedOn w:val="a0"/>
    <w:link w:val="a4"/>
    <w:uiPriority w:val="99"/>
    <w:rsid w:val="00555D62"/>
    <w:rPr>
      <w:rFonts w:ascii="Calibri" w:eastAsia="Times New Roman" w:hAnsi="Calibri" w:cs="Times New Roman"/>
      <w:lang w:eastAsia="ru-RU"/>
    </w:rPr>
  </w:style>
  <w:style w:type="paragraph" w:styleId="a6">
    <w:name w:val="No Spacing"/>
    <w:qFormat/>
    <w:rsid w:val="00555D62"/>
    <w:pPr>
      <w:spacing w:after="0" w:line="240" w:lineRule="auto"/>
    </w:pPr>
    <w:rPr>
      <w:rFonts w:ascii="Calibri" w:eastAsia="Calibri" w:hAnsi="Calibri" w:cs="Times New Roman"/>
    </w:rPr>
  </w:style>
  <w:style w:type="paragraph" w:customStyle="1" w:styleId="c5">
    <w:name w:val="c5"/>
    <w:basedOn w:val="a"/>
    <w:rsid w:val="00555D62"/>
    <w:pPr>
      <w:spacing w:before="100" w:beforeAutospacing="1" w:after="100" w:afterAutospacing="1" w:line="240" w:lineRule="auto"/>
    </w:pPr>
    <w:rPr>
      <w:rFonts w:ascii="Times New Roman" w:hAnsi="Times New Roman"/>
      <w:sz w:val="24"/>
      <w:szCs w:val="24"/>
    </w:rPr>
  </w:style>
  <w:style w:type="character" w:styleId="a7">
    <w:name w:val="Subtle Emphasis"/>
    <w:basedOn w:val="a0"/>
    <w:uiPriority w:val="19"/>
    <w:qFormat/>
    <w:rsid w:val="00555D62"/>
    <w:rPr>
      <w:i/>
      <w:iCs/>
      <w:color w:val="808080"/>
    </w:rPr>
  </w:style>
  <w:style w:type="paragraph" w:styleId="a8">
    <w:name w:val="Body Text Indent"/>
    <w:basedOn w:val="a"/>
    <w:link w:val="a9"/>
    <w:rsid w:val="00555D62"/>
    <w:pPr>
      <w:spacing w:after="120" w:line="240" w:lineRule="auto"/>
      <w:ind w:left="283"/>
    </w:pPr>
    <w:rPr>
      <w:rFonts w:ascii="Times New Roman" w:hAnsi="Times New Roman"/>
      <w:sz w:val="24"/>
      <w:szCs w:val="24"/>
    </w:rPr>
  </w:style>
  <w:style w:type="character" w:customStyle="1" w:styleId="a9">
    <w:name w:val="Основной текст с отступом Знак"/>
    <w:basedOn w:val="a0"/>
    <w:link w:val="a8"/>
    <w:rsid w:val="00555D62"/>
    <w:rPr>
      <w:rFonts w:ascii="Times New Roman" w:eastAsia="Times New Roman" w:hAnsi="Times New Roman" w:cs="Times New Roman"/>
      <w:sz w:val="24"/>
      <w:szCs w:val="24"/>
      <w:lang w:eastAsia="ru-RU"/>
    </w:rPr>
  </w:style>
  <w:style w:type="paragraph" w:customStyle="1" w:styleId="Default">
    <w:name w:val="Default"/>
    <w:rsid w:val="00555D62"/>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1">
    <w:name w:val="Абзац списка1"/>
    <w:basedOn w:val="a"/>
    <w:rsid w:val="00555D62"/>
    <w:pPr>
      <w:ind w:left="720"/>
    </w:pPr>
  </w:style>
  <w:style w:type="paragraph" w:customStyle="1" w:styleId="2">
    <w:name w:val="Абзац списка2"/>
    <w:basedOn w:val="a"/>
    <w:rsid w:val="00555D62"/>
    <w:pPr>
      <w:ind w:left="720"/>
    </w:pPr>
  </w:style>
  <w:style w:type="paragraph" w:customStyle="1" w:styleId="3">
    <w:name w:val="Абзац списка3"/>
    <w:basedOn w:val="a"/>
    <w:rsid w:val="00555D62"/>
    <w:pPr>
      <w:ind w:left="720"/>
    </w:pPr>
  </w:style>
  <w:style w:type="character" w:customStyle="1" w:styleId="aa">
    <w:name w:val="Основной текст_"/>
    <w:basedOn w:val="a0"/>
    <w:link w:val="10"/>
    <w:rsid w:val="00555D62"/>
    <w:rPr>
      <w:rFonts w:ascii="Times New Roman" w:hAnsi="Times New Roman"/>
      <w:spacing w:val="2"/>
      <w:sz w:val="25"/>
      <w:szCs w:val="25"/>
      <w:shd w:val="clear" w:color="auto" w:fill="FFFFFF"/>
    </w:rPr>
  </w:style>
  <w:style w:type="paragraph" w:customStyle="1" w:styleId="10">
    <w:name w:val="Основной текст1"/>
    <w:basedOn w:val="a"/>
    <w:link w:val="aa"/>
    <w:rsid w:val="00555D62"/>
    <w:pPr>
      <w:widowControl w:val="0"/>
      <w:shd w:val="clear" w:color="auto" w:fill="FFFFFF"/>
      <w:spacing w:after="0" w:line="317" w:lineRule="exact"/>
    </w:pPr>
    <w:rPr>
      <w:rFonts w:ascii="Times New Roman" w:eastAsiaTheme="minorHAnsi" w:hAnsi="Times New Roman" w:cstheme="minorBidi"/>
      <w:spacing w:val="2"/>
      <w:sz w:val="25"/>
      <w:szCs w:val="25"/>
      <w:lang w:eastAsia="en-US"/>
    </w:rPr>
  </w:style>
  <w:style w:type="paragraph" w:styleId="ab">
    <w:name w:val="Balloon Text"/>
    <w:basedOn w:val="a"/>
    <w:link w:val="ac"/>
    <w:uiPriority w:val="99"/>
    <w:semiHidden/>
    <w:unhideWhenUsed/>
    <w:rsid w:val="00A02B5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02B5F"/>
    <w:rPr>
      <w:rFonts w:ascii="Tahoma" w:eastAsia="Times New Roman" w:hAnsi="Tahoma" w:cs="Tahoma"/>
      <w:sz w:val="16"/>
      <w:szCs w:val="16"/>
      <w:lang w:eastAsia="ru-RU"/>
    </w:rPr>
  </w:style>
  <w:style w:type="table" w:styleId="ad">
    <w:name w:val="Table Grid"/>
    <w:basedOn w:val="a1"/>
    <w:uiPriority w:val="59"/>
    <w:rsid w:val="00FE3C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FE3C91"/>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E3C91"/>
  </w:style>
  <w:style w:type="character" w:customStyle="1" w:styleId="c0">
    <w:name w:val="c0"/>
    <w:basedOn w:val="a0"/>
    <w:rsid w:val="00FE3C91"/>
  </w:style>
  <w:style w:type="character" w:customStyle="1" w:styleId="apple-converted-space">
    <w:name w:val="apple-converted-space"/>
    <w:basedOn w:val="a0"/>
    <w:rsid w:val="00FE3C9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A6749-E503-47F6-9090-B912FDA41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14</Pages>
  <Words>2472</Words>
  <Characters>14093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39</cp:revision>
  <cp:lastPrinted>2020-10-23T11:47:00Z</cp:lastPrinted>
  <dcterms:created xsi:type="dcterms:W3CDTF">2018-09-17T09:49:00Z</dcterms:created>
  <dcterms:modified xsi:type="dcterms:W3CDTF">2022-12-01T13:33:00Z</dcterms:modified>
</cp:coreProperties>
</file>