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21" w:rsidRPr="00433099" w:rsidRDefault="00A47DA9" w:rsidP="000F3E99">
      <w:pPr>
        <w:spacing w:after="0" w:line="240" w:lineRule="auto"/>
        <w:ind w:left="120"/>
        <w:jc w:val="center"/>
        <w:rPr>
          <w:lang w:val="ru-RU"/>
        </w:rPr>
      </w:pPr>
      <w:bookmarkStart w:id="0" w:name="block-63588295"/>
      <w:r w:rsidRPr="004330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3E21" w:rsidRPr="00433099" w:rsidRDefault="00A47DA9" w:rsidP="000F3E99">
      <w:pPr>
        <w:spacing w:after="0" w:line="240" w:lineRule="auto"/>
        <w:ind w:left="120"/>
        <w:jc w:val="center"/>
        <w:rPr>
          <w:lang w:val="ru-RU"/>
        </w:rPr>
      </w:pPr>
      <w:bookmarkStart w:id="1" w:name="55a7169f-c0c0-44ac-bf37-cbc776930ef9"/>
      <w:r w:rsidRPr="0043309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4330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23E21" w:rsidRPr="00433099" w:rsidRDefault="00A47DA9" w:rsidP="000F3E99">
      <w:pPr>
        <w:spacing w:after="0" w:line="240" w:lineRule="auto"/>
        <w:ind w:left="120"/>
        <w:jc w:val="center"/>
        <w:rPr>
          <w:lang w:val="ru-RU"/>
        </w:rPr>
      </w:pPr>
      <w:bookmarkStart w:id="2" w:name="b160c1bf-440c-4991-9e94-e52aab997657"/>
      <w:r w:rsidRPr="00433099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2"/>
    </w:p>
    <w:p w:rsidR="00723E21" w:rsidRPr="00433099" w:rsidRDefault="00A47DA9" w:rsidP="000F3E99">
      <w:pPr>
        <w:spacing w:after="0" w:line="240" w:lineRule="auto"/>
        <w:ind w:left="120"/>
        <w:jc w:val="center"/>
        <w:rPr>
          <w:lang w:val="ru-RU"/>
        </w:rPr>
      </w:pPr>
      <w:r w:rsidRPr="00433099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723E21" w:rsidRPr="00433099" w:rsidRDefault="00723E21">
      <w:pPr>
        <w:spacing w:after="0"/>
        <w:ind w:left="120"/>
        <w:rPr>
          <w:lang w:val="ru-RU"/>
        </w:rPr>
      </w:pPr>
    </w:p>
    <w:p w:rsidR="00723E21" w:rsidRPr="00433099" w:rsidRDefault="00723E21">
      <w:pPr>
        <w:spacing w:after="0"/>
        <w:ind w:left="120"/>
        <w:rPr>
          <w:lang w:val="ru-RU"/>
        </w:rPr>
      </w:pPr>
    </w:p>
    <w:p w:rsidR="00723E21" w:rsidRPr="00433099" w:rsidRDefault="00723E21">
      <w:pPr>
        <w:spacing w:after="0"/>
        <w:ind w:left="120"/>
        <w:rPr>
          <w:lang w:val="ru-RU"/>
        </w:rPr>
      </w:pPr>
    </w:p>
    <w:p w:rsidR="00723E21" w:rsidRPr="00433099" w:rsidRDefault="00723E2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33099" w:rsidTr="000D4161">
        <w:tc>
          <w:tcPr>
            <w:tcW w:w="3114" w:type="dxa"/>
          </w:tcPr>
          <w:p w:rsidR="00C53FFE" w:rsidRPr="0040209D" w:rsidRDefault="00A47DA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47DA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Управляющий советом школы</w:t>
            </w:r>
          </w:p>
          <w:p w:rsidR="004E6975" w:rsidRDefault="00A47DA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47DA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школы↵Мирошникова О.В.</w:t>
            </w:r>
          </w:p>
          <w:p w:rsidR="004E6975" w:rsidRDefault="0043309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A47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47D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 w:rsidR="00A47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47D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47DA9" w:rsidRPr="004330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47DA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47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A1A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47DA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47DA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школы по УВР</w:t>
            </w:r>
          </w:p>
          <w:p w:rsidR="004E6975" w:rsidRDefault="00A47DA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47DA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4E6975" w:rsidRDefault="0043309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A47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47D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 w:rsidR="00A47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47D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47DA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47D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7DA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47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A1A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47D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47D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A47DA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47DA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0E6D86" w:rsidRDefault="0043309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№73</w:t>
            </w:r>
            <w:r w:rsidR="00A47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47D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="00A47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47D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47DA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47D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7DA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47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A1A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3E21" w:rsidRPr="00433099" w:rsidRDefault="00723E21">
      <w:pPr>
        <w:spacing w:after="0"/>
        <w:ind w:left="120"/>
        <w:rPr>
          <w:lang w:val="ru-RU"/>
        </w:rPr>
      </w:pPr>
    </w:p>
    <w:p w:rsidR="00723E21" w:rsidRPr="00433099" w:rsidRDefault="00723E21">
      <w:pPr>
        <w:spacing w:after="0"/>
        <w:ind w:left="120"/>
        <w:rPr>
          <w:lang w:val="ru-RU"/>
        </w:rPr>
      </w:pPr>
    </w:p>
    <w:p w:rsidR="00723E21" w:rsidRPr="00433099" w:rsidRDefault="00723E21">
      <w:pPr>
        <w:spacing w:after="0"/>
        <w:ind w:left="120"/>
        <w:rPr>
          <w:lang w:val="ru-RU"/>
        </w:rPr>
      </w:pPr>
    </w:p>
    <w:p w:rsidR="00723E21" w:rsidRPr="00433099" w:rsidRDefault="00723E21">
      <w:pPr>
        <w:spacing w:after="0"/>
        <w:ind w:left="120"/>
        <w:rPr>
          <w:lang w:val="ru-RU"/>
        </w:rPr>
      </w:pPr>
    </w:p>
    <w:p w:rsidR="00723E21" w:rsidRPr="00433099" w:rsidRDefault="00723E21">
      <w:pPr>
        <w:spacing w:after="0"/>
        <w:ind w:left="120"/>
        <w:rPr>
          <w:lang w:val="ru-RU"/>
        </w:rPr>
      </w:pPr>
    </w:p>
    <w:p w:rsidR="00723E21" w:rsidRPr="00433099" w:rsidRDefault="00A47DA9">
      <w:pPr>
        <w:spacing w:after="0" w:line="408" w:lineRule="auto"/>
        <w:ind w:left="120"/>
        <w:jc w:val="center"/>
        <w:rPr>
          <w:lang w:val="ru-RU"/>
        </w:rPr>
      </w:pPr>
      <w:r w:rsidRPr="004330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3E21" w:rsidRPr="00433099" w:rsidRDefault="00A47DA9">
      <w:pPr>
        <w:spacing w:after="0" w:line="408" w:lineRule="auto"/>
        <w:ind w:left="120"/>
        <w:jc w:val="center"/>
        <w:rPr>
          <w:lang w:val="ru-RU"/>
        </w:rPr>
      </w:pPr>
      <w:r w:rsidRPr="004330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3099">
        <w:rPr>
          <w:rFonts w:ascii="Times New Roman" w:hAnsi="Times New Roman"/>
          <w:color w:val="000000"/>
          <w:sz w:val="28"/>
          <w:lang w:val="ru-RU"/>
        </w:rPr>
        <w:t xml:space="preserve"> 8016388)</w:t>
      </w:r>
    </w:p>
    <w:p w:rsidR="00723E21" w:rsidRPr="00433099" w:rsidRDefault="00723E21">
      <w:pPr>
        <w:spacing w:after="0"/>
        <w:ind w:left="120"/>
        <w:jc w:val="center"/>
        <w:rPr>
          <w:lang w:val="ru-RU"/>
        </w:rPr>
      </w:pPr>
    </w:p>
    <w:p w:rsidR="00723E21" w:rsidRPr="00433099" w:rsidRDefault="00A47DA9">
      <w:pPr>
        <w:spacing w:after="0" w:line="408" w:lineRule="auto"/>
        <w:ind w:left="120"/>
        <w:jc w:val="center"/>
        <w:rPr>
          <w:lang w:val="ru-RU"/>
        </w:rPr>
      </w:pPr>
      <w:r w:rsidRPr="0043309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723E21" w:rsidRPr="00433099" w:rsidRDefault="00A47DA9">
      <w:pPr>
        <w:spacing w:after="0" w:line="408" w:lineRule="auto"/>
        <w:ind w:left="120"/>
        <w:jc w:val="center"/>
        <w:rPr>
          <w:lang w:val="ru-RU"/>
        </w:rPr>
      </w:pPr>
      <w:r w:rsidRPr="0043309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23E21" w:rsidRPr="00433099" w:rsidRDefault="00723E21">
      <w:pPr>
        <w:spacing w:after="0"/>
        <w:ind w:left="120"/>
        <w:jc w:val="center"/>
        <w:rPr>
          <w:lang w:val="ru-RU"/>
        </w:rPr>
      </w:pPr>
    </w:p>
    <w:p w:rsidR="00723E21" w:rsidRPr="00433099" w:rsidRDefault="00723E21">
      <w:pPr>
        <w:spacing w:after="0"/>
        <w:ind w:left="120"/>
        <w:jc w:val="center"/>
        <w:rPr>
          <w:lang w:val="ru-RU"/>
        </w:rPr>
      </w:pPr>
    </w:p>
    <w:p w:rsidR="00723E21" w:rsidRPr="00433099" w:rsidRDefault="00723E21">
      <w:pPr>
        <w:spacing w:after="0"/>
        <w:ind w:left="120"/>
        <w:jc w:val="center"/>
        <w:rPr>
          <w:lang w:val="ru-RU"/>
        </w:rPr>
      </w:pPr>
    </w:p>
    <w:p w:rsidR="00723E21" w:rsidRPr="00433099" w:rsidRDefault="00723E21">
      <w:pPr>
        <w:spacing w:after="0"/>
        <w:ind w:left="120"/>
        <w:jc w:val="center"/>
        <w:rPr>
          <w:lang w:val="ru-RU"/>
        </w:rPr>
      </w:pPr>
    </w:p>
    <w:p w:rsidR="00723E21" w:rsidRPr="00433099" w:rsidRDefault="00723E21">
      <w:pPr>
        <w:spacing w:after="0"/>
        <w:ind w:left="120"/>
        <w:jc w:val="center"/>
        <w:rPr>
          <w:lang w:val="ru-RU"/>
        </w:rPr>
      </w:pPr>
    </w:p>
    <w:p w:rsidR="00723E21" w:rsidRPr="00433099" w:rsidRDefault="00723E21">
      <w:pPr>
        <w:spacing w:after="0"/>
        <w:ind w:left="120"/>
        <w:jc w:val="center"/>
        <w:rPr>
          <w:lang w:val="ru-RU"/>
        </w:rPr>
      </w:pPr>
    </w:p>
    <w:p w:rsidR="00723E21" w:rsidRPr="00433099" w:rsidRDefault="00723E21" w:rsidP="00433099">
      <w:pPr>
        <w:spacing w:after="0"/>
        <w:rPr>
          <w:lang w:val="ru-RU"/>
        </w:rPr>
      </w:pPr>
    </w:p>
    <w:p w:rsidR="00723E21" w:rsidRDefault="00723E21">
      <w:pPr>
        <w:spacing w:after="0"/>
        <w:ind w:left="120"/>
        <w:jc w:val="center"/>
        <w:rPr>
          <w:lang w:val="ru-RU"/>
        </w:rPr>
      </w:pPr>
    </w:p>
    <w:p w:rsidR="000F3E99" w:rsidRDefault="000F3E99">
      <w:pPr>
        <w:spacing w:after="0"/>
        <w:ind w:left="120"/>
        <w:jc w:val="center"/>
        <w:rPr>
          <w:lang w:val="ru-RU"/>
        </w:rPr>
      </w:pPr>
    </w:p>
    <w:p w:rsidR="000F3E99" w:rsidRDefault="000F3E99">
      <w:pPr>
        <w:spacing w:after="0"/>
        <w:ind w:left="120"/>
        <w:jc w:val="center"/>
        <w:rPr>
          <w:lang w:val="ru-RU"/>
        </w:rPr>
      </w:pPr>
    </w:p>
    <w:p w:rsidR="000F3E99" w:rsidRPr="00433099" w:rsidRDefault="000F3E99">
      <w:pPr>
        <w:spacing w:after="0"/>
        <w:ind w:left="120"/>
        <w:jc w:val="center"/>
        <w:rPr>
          <w:lang w:val="ru-RU"/>
        </w:rPr>
      </w:pPr>
    </w:p>
    <w:p w:rsidR="00723E21" w:rsidRPr="00433099" w:rsidRDefault="00A47DA9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43309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433099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433099">
        <w:rPr>
          <w:rFonts w:ascii="Times New Roman" w:hAnsi="Times New Roman"/>
          <w:b/>
          <w:color w:val="000000"/>
          <w:sz w:val="28"/>
          <w:lang w:val="ru-RU"/>
        </w:rPr>
        <w:t>леборобное</w:t>
      </w:r>
      <w:bookmarkEnd w:id="3"/>
      <w:r w:rsidRPr="004330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43309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23E21" w:rsidRPr="00433099" w:rsidRDefault="00723E21">
      <w:pPr>
        <w:rPr>
          <w:lang w:val="ru-RU"/>
        </w:rPr>
        <w:sectPr w:rsidR="00723E21" w:rsidRPr="00433099">
          <w:pgSz w:w="11906" w:h="16383"/>
          <w:pgMar w:top="1134" w:right="850" w:bottom="1134" w:left="1701" w:header="720" w:footer="720" w:gutter="0"/>
          <w:cols w:space="720"/>
        </w:sect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3588305"/>
      <w:bookmarkEnd w:id="0"/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языку.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0A1A7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723E21" w:rsidRPr="000A1A74" w:rsidRDefault="00A47DA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723E21" w:rsidRPr="000A1A74" w:rsidRDefault="00A47DA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723E21" w:rsidRPr="000A1A74" w:rsidRDefault="00A47DA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723E21" w:rsidRPr="000A1A74" w:rsidRDefault="00A47DA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23E21" w:rsidRPr="000A1A74" w:rsidRDefault="00A47DA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723E21" w:rsidRPr="000A1A74" w:rsidRDefault="00A47DA9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723E21" w:rsidRPr="000A1A74" w:rsidRDefault="00A47DA9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723E21" w:rsidRPr="000A1A74" w:rsidRDefault="00A47DA9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методических подходов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0A1A7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675</w:t>
      </w:r>
      <w:bookmarkEnd w:id="6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165</w:t>
      </w:r>
      <w:bookmarkEnd w:id="7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во 2–4 классах – по 170 часов.</w:t>
      </w:r>
    </w:p>
    <w:p w:rsidR="00723E21" w:rsidRDefault="00723E21">
      <w:pPr>
        <w:rPr>
          <w:sz w:val="24"/>
          <w:szCs w:val="24"/>
          <w:lang w:val="ru-RU"/>
        </w:rPr>
      </w:pPr>
    </w:p>
    <w:p w:rsidR="00723E21" w:rsidRPr="000A1A74" w:rsidRDefault="000A1A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63588298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="00A47DA9"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6" w:anchor="_ftn1"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Чтение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7" w:anchor="_ftn1"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чу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Шипящие , , , 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0A1A74">
        <w:rPr>
          <w:rFonts w:ascii="Times New Roman" w:hAnsi="Times New Roman"/>
          <w:i/>
          <w:color w:val="000000"/>
          <w:sz w:val="24"/>
          <w:szCs w:val="24"/>
          <w:lang w:val="ru-RU"/>
        </w:rPr>
        <w:t>стол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A1A74">
        <w:rPr>
          <w:rFonts w:ascii="Times New Roman" w:hAnsi="Times New Roman"/>
          <w:i/>
          <w:color w:val="000000"/>
          <w:sz w:val="24"/>
          <w:szCs w:val="24"/>
          <w:lang w:val="ru-RU"/>
        </w:rPr>
        <w:t>конь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  <w:bookmarkStart w:id="9" w:name="_GoBack"/>
      <w:bookmarkEnd w:id="9"/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Слово как название предмета, признака предмета, действия предмета (ознакомление).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чу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», «щу»; сочетания «чк», «чн»;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723E21" w:rsidRPr="000A1A74" w:rsidRDefault="00A47DA9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в 1 классе позволяет на пропедевтическом уровне организовать работу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над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рядом метапредметных результатов: познавательных универсальных учебных 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графическую информацию – модели звукового состава слова;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суждения, выражать эмоции в соответствии с целями и условиями общения в знакомой среде;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воспринимать разные точки зрения;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звонкости-глухости согласные звуки.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Однозначные и многозначные слова (простые случаи, наблюдение).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Предлог. Отличие предлогов от приставок.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  <w:proofErr w:type="gramEnd"/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сочетания «чт», «щн», «нч»;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проверяемые безударные гласные в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парные звонкие и глухие согласные в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дств в с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723E21" w:rsidRPr="000A1A74" w:rsidRDefault="00A47DA9">
      <w:pPr>
        <w:spacing w:after="0"/>
        <w:ind w:firstLine="600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333333"/>
          <w:sz w:val="24"/>
          <w:szCs w:val="24"/>
          <w:lang w:val="ru-RU"/>
        </w:rPr>
        <w:t>УНИВЕРСАЛЬНЫЕ УЧЕБНЫЕ ДЕЙСТВИЯ</w:t>
      </w:r>
    </w:p>
    <w:p w:rsidR="00723E21" w:rsidRPr="000A1A74" w:rsidRDefault="00A47DA9">
      <w:pPr>
        <w:spacing w:after="0"/>
        <w:ind w:firstLine="600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во 2 классе позволяет на пропедевтическом уровне организовать работу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над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Познавательные универсальные учебные действия</w:t>
      </w:r>
    </w:p>
    <w:p w:rsidR="00723E21" w:rsidRPr="000A1A74" w:rsidRDefault="00A47DA9">
      <w:pPr>
        <w:spacing w:after="0"/>
        <w:ind w:left="120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слов: на какой вопрос отвечают, что обозначают;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словаря значения многозначных слов;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о языковых единицах;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выказывание;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совместно обсуждать процесс и результат работы;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0A1A74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Части речи.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ий», «-ов», «-ин»). Склонение имён прилагательных.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непроизносимые согласные в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мягкий знак после шипящих на конце имён существительных;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в 3 классе позволяет организовать работу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над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рядом метапредметных результатов: познавательных универсальных учебных действий, 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723E21" w:rsidRPr="000A1A74" w:rsidRDefault="00723E2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723E21" w:rsidRPr="000A1A74" w:rsidRDefault="00723E2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Самоконтроль: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10" w:name="_ftnref1"/>
      <w:r w:rsidRPr="000A1A74">
        <w:rPr>
          <w:sz w:val="24"/>
          <w:szCs w:val="24"/>
        </w:rPr>
        <w:fldChar w:fldCharType="begin"/>
      </w:r>
      <w:r w:rsidRPr="000A1A74">
        <w:rPr>
          <w:sz w:val="24"/>
          <w:szCs w:val="24"/>
          <w:lang w:val="ru-RU"/>
        </w:rPr>
        <w:instrText xml:space="preserve"> </w:instrText>
      </w:r>
      <w:r w:rsidRPr="000A1A74">
        <w:rPr>
          <w:sz w:val="24"/>
          <w:szCs w:val="24"/>
        </w:rPr>
        <w:instrText>HYPERLINK</w:instrText>
      </w:r>
      <w:r w:rsidRPr="000A1A74">
        <w:rPr>
          <w:sz w:val="24"/>
          <w:szCs w:val="24"/>
          <w:lang w:val="ru-RU"/>
        </w:rPr>
        <w:instrText xml:space="preserve"> "</w:instrText>
      </w:r>
      <w:r w:rsidRPr="000A1A74">
        <w:rPr>
          <w:sz w:val="24"/>
          <w:szCs w:val="24"/>
        </w:rPr>
        <w:instrText>https</w:instrText>
      </w:r>
      <w:r w:rsidRPr="000A1A74">
        <w:rPr>
          <w:sz w:val="24"/>
          <w:szCs w:val="24"/>
          <w:lang w:val="ru-RU"/>
        </w:rPr>
        <w:instrText>://</w:instrText>
      </w:r>
      <w:r w:rsidRPr="000A1A74">
        <w:rPr>
          <w:sz w:val="24"/>
          <w:szCs w:val="24"/>
        </w:rPr>
        <w:instrText>workprogram</w:instrText>
      </w:r>
      <w:r w:rsidRPr="000A1A74">
        <w:rPr>
          <w:sz w:val="24"/>
          <w:szCs w:val="24"/>
          <w:lang w:val="ru-RU"/>
        </w:rPr>
        <w:instrText>.</w:instrText>
      </w:r>
      <w:r w:rsidRPr="000A1A74">
        <w:rPr>
          <w:sz w:val="24"/>
          <w:szCs w:val="24"/>
        </w:rPr>
        <w:instrText>edsoo</w:instrText>
      </w:r>
      <w:r w:rsidRPr="000A1A74">
        <w:rPr>
          <w:sz w:val="24"/>
          <w:szCs w:val="24"/>
          <w:lang w:val="ru-RU"/>
        </w:rPr>
        <w:instrText>.</w:instrText>
      </w:r>
      <w:r w:rsidRPr="000A1A74">
        <w:rPr>
          <w:sz w:val="24"/>
          <w:szCs w:val="24"/>
        </w:rPr>
        <w:instrText>ru</w:instrText>
      </w:r>
      <w:r w:rsidRPr="000A1A74">
        <w:rPr>
          <w:sz w:val="24"/>
          <w:szCs w:val="24"/>
          <w:lang w:val="ru-RU"/>
        </w:rPr>
        <w:instrText>/</w:instrText>
      </w:r>
      <w:r w:rsidRPr="000A1A74">
        <w:rPr>
          <w:sz w:val="24"/>
          <w:szCs w:val="24"/>
        </w:rPr>
        <w:instrText>templates</w:instrText>
      </w:r>
      <w:r w:rsidRPr="000A1A74">
        <w:rPr>
          <w:sz w:val="24"/>
          <w:szCs w:val="24"/>
          <w:lang w:val="ru-RU"/>
        </w:rPr>
        <w:instrText>/415" \</w:instrText>
      </w:r>
      <w:r w:rsidRPr="000A1A74">
        <w:rPr>
          <w:sz w:val="24"/>
          <w:szCs w:val="24"/>
        </w:rPr>
        <w:instrText>l</w:instrText>
      </w:r>
      <w:r w:rsidRPr="000A1A74">
        <w:rPr>
          <w:sz w:val="24"/>
          <w:szCs w:val="24"/>
          <w:lang w:val="ru-RU"/>
        </w:rPr>
        <w:instrText xml:space="preserve"> "_</w:instrText>
      </w:r>
      <w:r w:rsidRPr="000A1A74">
        <w:rPr>
          <w:sz w:val="24"/>
          <w:szCs w:val="24"/>
        </w:rPr>
        <w:instrText>ftn</w:instrText>
      </w:r>
      <w:r w:rsidRPr="000A1A74">
        <w:rPr>
          <w:sz w:val="24"/>
          <w:szCs w:val="24"/>
          <w:lang w:val="ru-RU"/>
        </w:rPr>
        <w:instrText>1" \</w:instrText>
      </w:r>
      <w:r w:rsidRPr="000A1A74">
        <w:rPr>
          <w:sz w:val="24"/>
          <w:szCs w:val="24"/>
        </w:rPr>
        <w:instrText>h</w:instrText>
      </w:r>
      <w:r w:rsidRPr="000A1A74">
        <w:rPr>
          <w:sz w:val="24"/>
          <w:szCs w:val="24"/>
          <w:lang w:val="ru-RU"/>
        </w:rPr>
        <w:instrText xml:space="preserve"> </w:instrText>
      </w:r>
      <w:r w:rsidRPr="000A1A74">
        <w:rPr>
          <w:sz w:val="24"/>
          <w:szCs w:val="24"/>
        </w:rPr>
        <w:fldChar w:fldCharType="separate"/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</w:rPr>
        <w:t>https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://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</w:rPr>
        <w:t>workprogram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.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</w:rPr>
        <w:t>edsoo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.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</w:rPr>
        <w:t>ru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/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</w:rPr>
        <w:t>templates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/415#_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</w:rPr>
        <w:t>ftn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1</w:t>
      </w:r>
      <w:r w:rsidRPr="000A1A74">
        <w:rPr>
          <w:rFonts w:ascii="Times New Roman" w:hAnsi="Times New Roman"/>
          <w:b/>
          <w:color w:val="0093FF"/>
          <w:sz w:val="24"/>
          <w:szCs w:val="24"/>
          <w:u w:val="single"/>
        </w:rPr>
        <w:fldChar w:fldCharType="end"/>
      </w:r>
      <w:bookmarkEnd w:id="10"/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ий»); имена существительные 1, 2, 3-го склонения (повторение изученного). Несклоняемые имена существительные (ознакомление).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0A1A74">
        <w:rPr>
          <w:rFonts w:ascii="Times New Roman" w:hAnsi="Times New Roman"/>
          <w:color w:val="000000"/>
          <w:sz w:val="24"/>
          <w:szCs w:val="24"/>
        </w:rPr>
        <w:t>I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A1A74">
        <w:rPr>
          <w:rFonts w:ascii="Times New Roman" w:hAnsi="Times New Roman"/>
          <w:color w:val="000000"/>
          <w:sz w:val="24"/>
          <w:szCs w:val="24"/>
        </w:rPr>
        <w:t>II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ться» и «-тся»;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в 4 классе позволяет организовать работу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над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Познавательные универсальные учебные действия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звуко-буквенный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, морфемный, морфологический, синтаксический);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723E21" w:rsidRPr="000A1A74" w:rsidRDefault="00723E21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723E21" w:rsidRPr="000A1A74" w:rsidRDefault="00A47DA9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723E21" w:rsidRPr="000A1A74" w:rsidRDefault="00723E2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планировать действия по решению учебной задачи для получения результата;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, устанавливать их причины;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723E21" w:rsidRPr="000A1A74" w:rsidRDefault="00A47DA9">
      <w:pPr>
        <w:spacing w:after="0"/>
        <w:ind w:left="120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723E21" w:rsidRPr="000A1A74" w:rsidRDefault="000A1A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A47DA9" w:rsidRPr="000A1A7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#_</w:t>
        </w:r>
        <w:r w:rsidR="00A47DA9" w:rsidRPr="000A1A74">
          <w:rPr>
            <w:rFonts w:ascii="Times New Roman" w:hAnsi="Times New Roman"/>
            <w:color w:val="0000FF"/>
            <w:sz w:val="24"/>
            <w:szCs w:val="24"/>
            <w:u w:val="single"/>
          </w:rPr>
          <w:t>ftnref</w:t>
        </w:r>
        <w:r w:rsidR="00A47DA9" w:rsidRPr="000A1A7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1</w:t>
        </w:r>
      </w:hyperlink>
      <w:r w:rsidR="00A47DA9"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A47DA9" w:rsidRPr="000A1A74">
        <w:rPr>
          <w:rFonts w:ascii="Times New Roman" w:hAnsi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723E21" w:rsidRPr="000A1A74" w:rsidRDefault="000A1A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r:id="rId11" w:anchor="_ftnref1"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https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://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workprogram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edsoo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ru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templates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/2487137#_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ftnref</w:t>
        </w:r>
        <w:r w:rsidR="00A47DA9" w:rsidRPr="000A1A74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1</w:t>
        </w:r>
      </w:hyperlink>
      <w:r w:rsidR="00A47DA9" w:rsidRPr="000A1A74">
        <w:rPr>
          <w:rFonts w:ascii="Times New Roman" w:hAnsi="Times New Roman"/>
          <w:color w:val="333333"/>
          <w:sz w:val="24"/>
          <w:szCs w:val="24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sz w:val="24"/>
          <w:szCs w:val="24"/>
        </w:rPr>
        <w:fldChar w:fldCharType="begin"/>
      </w:r>
      <w:r w:rsidRPr="000A1A74">
        <w:rPr>
          <w:sz w:val="24"/>
          <w:szCs w:val="24"/>
          <w:lang w:val="ru-RU"/>
        </w:rPr>
        <w:instrText xml:space="preserve"> </w:instrText>
      </w:r>
      <w:r w:rsidRPr="000A1A74">
        <w:rPr>
          <w:sz w:val="24"/>
          <w:szCs w:val="24"/>
        </w:rPr>
        <w:instrText>HYPERLINK</w:instrText>
      </w:r>
      <w:r w:rsidRPr="000A1A74">
        <w:rPr>
          <w:sz w:val="24"/>
          <w:szCs w:val="24"/>
          <w:lang w:val="ru-RU"/>
        </w:rPr>
        <w:instrText xml:space="preserve"> "</w:instrText>
      </w:r>
      <w:r w:rsidRPr="000A1A74">
        <w:rPr>
          <w:sz w:val="24"/>
          <w:szCs w:val="24"/>
        </w:rPr>
        <w:instrText>https</w:instrText>
      </w:r>
      <w:r w:rsidRPr="000A1A74">
        <w:rPr>
          <w:sz w:val="24"/>
          <w:szCs w:val="24"/>
          <w:lang w:val="ru-RU"/>
        </w:rPr>
        <w:instrText>://</w:instrText>
      </w:r>
      <w:r w:rsidRPr="000A1A74">
        <w:rPr>
          <w:sz w:val="24"/>
          <w:szCs w:val="24"/>
        </w:rPr>
        <w:instrText>workprogram</w:instrText>
      </w:r>
      <w:r w:rsidRPr="000A1A74">
        <w:rPr>
          <w:sz w:val="24"/>
          <w:szCs w:val="24"/>
          <w:lang w:val="ru-RU"/>
        </w:rPr>
        <w:instrText>.</w:instrText>
      </w:r>
      <w:r w:rsidRPr="000A1A74">
        <w:rPr>
          <w:sz w:val="24"/>
          <w:szCs w:val="24"/>
        </w:rPr>
        <w:instrText>edsoo</w:instrText>
      </w:r>
      <w:r w:rsidRPr="000A1A74">
        <w:rPr>
          <w:sz w:val="24"/>
          <w:szCs w:val="24"/>
          <w:lang w:val="ru-RU"/>
        </w:rPr>
        <w:instrText>.</w:instrText>
      </w:r>
      <w:r w:rsidRPr="000A1A74">
        <w:rPr>
          <w:sz w:val="24"/>
          <w:szCs w:val="24"/>
        </w:rPr>
        <w:instrText>ru</w:instrText>
      </w:r>
      <w:r w:rsidRPr="000A1A74">
        <w:rPr>
          <w:sz w:val="24"/>
          <w:szCs w:val="24"/>
          <w:lang w:val="ru-RU"/>
        </w:rPr>
        <w:instrText>/</w:instrText>
      </w:r>
      <w:r w:rsidRPr="000A1A74">
        <w:rPr>
          <w:sz w:val="24"/>
          <w:szCs w:val="24"/>
        </w:rPr>
        <w:instrText>templates</w:instrText>
      </w:r>
      <w:r w:rsidRPr="000A1A74">
        <w:rPr>
          <w:sz w:val="24"/>
          <w:szCs w:val="24"/>
          <w:lang w:val="ru-RU"/>
        </w:rPr>
        <w:instrText>/2487137" \</w:instrText>
      </w:r>
      <w:r w:rsidRPr="000A1A74">
        <w:rPr>
          <w:sz w:val="24"/>
          <w:szCs w:val="24"/>
        </w:rPr>
        <w:instrText>l</w:instrText>
      </w:r>
      <w:r w:rsidRPr="000A1A74">
        <w:rPr>
          <w:sz w:val="24"/>
          <w:szCs w:val="24"/>
          <w:lang w:val="ru-RU"/>
        </w:rPr>
        <w:instrText xml:space="preserve"> "_</w:instrText>
      </w:r>
      <w:r w:rsidRPr="000A1A74">
        <w:rPr>
          <w:sz w:val="24"/>
          <w:szCs w:val="24"/>
        </w:rPr>
        <w:instrText>ftnref</w:instrText>
      </w:r>
      <w:r w:rsidRPr="000A1A74">
        <w:rPr>
          <w:sz w:val="24"/>
          <w:szCs w:val="24"/>
          <w:lang w:val="ru-RU"/>
        </w:rPr>
        <w:instrText>1" \</w:instrText>
      </w:r>
      <w:r w:rsidRPr="000A1A74">
        <w:rPr>
          <w:sz w:val="24"/>
          <w:szCs w:val="24"/>
        </w:rPr>
        <w:instrText>h</w:instrText>
      </w:r>
      <w:r w:rsidRPr="000A1A74">
        <w:rPr>
          <w:sz w:val="24"/>
          <w:szCs w:val="24"/>
          <w:lang w:val="ru-RU"/>
        </w:rPr>
        <w:instrText xml:space="preserve"> </w:instrText>
      </w:r>
      <w:r w:rsidRPr="000A1A74">
        <w:rPr>
          <w:sz w:val="24"/>
          <w:szCs w:val="24"/>
        </w:rPr>
        <w:fldChar w:fldCharType="separate"/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https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://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workprogram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.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edsoo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.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ru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/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templates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/2487137#_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ftnref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1</w:t>
      </w:r>
      <w:r w:rsidRPr="000A1A74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fldChar w:fldCharType="end"/>
      </w:r>
      <w:bookmarkEnd w:id="11"/>
      <w:r w:rsidRPr="000A1A74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723E21" w:rsidRDefault="00723E21">
      <w:pPr>
        <w:rPr>
          <w:sz w:val="24"/>
          <w:szCs w:val="24"/>
          <w:lang w:val="ru-RU"/>
        </w:rPr>
      </w:pPr>
    </w:p>
    <w:p w:rsidR="00723E21" w:rsidRPr="000A1A74" w:rsidRDefault="00A47DA9">
      <w:pPr>
        <w:numPr>
          <w:ilvl w:val="0"/>
          <w:numId w:val="3"/>
        </w:numPr>
        <w:spacing w:after="0"/>
        <w:rPr>
          <w:sz w:val="24"/>
          <w:szCs w:val="24"/>
          <w:lang w:val="ru-RU"/>
        </w:rPr>
      </w:pPr>
      <w:bookmarkStart w:id="12" w:name="block-63588296"/>
      <w:bookmarkEnd w:id="8"/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0A1A7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</w:t>
      </w:r>
      <w:proofErr w:type="gramEnd"/>
      <w:r w:rsidRPr="000A1A7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обучающегося будут сформированы личностные результаты:</w:t>
      </w: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0A1A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A74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723E21" w:rsidRPr="000A1A74" w:rsidRDefault="00A47DA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23E21" w:rsidRPr="000A1A74" w:rsidRDefault="00A47DA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23E21" w:rsidRPr="000A1A74" w:rsidRDefault="00A47DA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23E21" w:rsidRPr="000A1A74" w:rsidRDefault="00A47DA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723E21" w:rsidRPr="000A1A74" w:rsidRDefault="00A47DA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0A1A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A74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723E21" w:rsidRPr="000A1A74" w:rsidRDefault="00A47DA9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723E21" w:rsidRPr="000A1A74" w:rsidRDefault="00A47DA9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723E21" w:rsidRPr="000A1A74" w:rsidRDefault="00A47DA9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723E21" w:rsidRPr="000A1A74" w:rsidRDefault="00A47DA9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0A1A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A1A74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gramEnd"/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 воспитание:</w:t>
      </w:r>
    </w:p>
    <w:p w:rsidR="00723E21" w:rsidRPr="000A1A74" w:rsidRDefault="00A47DA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23E21" w:rsidRPr="000A1A74" w:rsidRDefault="00A47DA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23E21" w:rsidRPr="000A1A74" w:rsidRDefault="00A47DA9">
      <w:pPr>
        <w:spacing w:after="0"/>
        <w:ind w:left="120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723E21" w:rsidRPr="000A1A74" w:rsidRDefault="00A47DA9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23E21" w:rsidRPr="000A1A74" w:rsidRDefault="00A47DA9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5) </w:t>
      </w:r>
      <w:proofErr w:type="gramStart"/>
      <w:r w:rsidRPr="000A1A74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gramEnd"/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 воспитание:</w:t>
      </w:r>
    </w:p>
    <w:p w:rsidR="00723E21" w:rsidRPr="000A1A74" w:rsidRDefault="00A47DA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6) </w:t>
      </w:r>
      <w:proofErr w:type="gramStart"/>
      <w:r w:rsidRPr="000A1A74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gramEnd"/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 воспитание:</w:t>
      </w:r>
    </w:p>
    <w:p w:rsidR="00723E21" w:rsidRPr="000A1A74" w:rsidRDefault="00A47DA9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723E21" w:rsidRPr="000A1A74" w:rsidRDefault="00A47DA9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7) </w:t>
      </w:r>
      <w:proofErr w:type="gramStart"/>
      <w:r w:rsidRPr="000A1A74">
        <w:rPr>
          <w:rFonts w:ascii="Times New Roman" w:hAnsi="Times New Roman"/>
          <w:b/>
          <w:color w:val="000000"/>
          <w:sz w:val="24"/>
          <w:szCs w:val="24"/>
        </w:rPr>
        <w:t>ценность</w:t>
      </w:r>
      <w:proofErr w:type="gramEnd"/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 научного познания:</w:t>
      </w:r>
    </w:p>
    <w:p w:rsidR="00723E21" w:rsidRPr="000A1A74" w:rsidRDefault="00A47DA9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23E21" w:rsidRPr="000A1A74" w:rsidRDefault="00A47DA9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723E2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723E21" w:rsidRPr="000A1A74" w:rsidRDefault="00A47DA9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723E21" w:rsidRPr="000A1A74" w:rsidRDefault="00A47DA9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723E21" w:rsidRPr="000A1A74" w:rsidRDefault="00A47DA9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23E21" w:rsidRPr="000A1A74" w:rsidRDefault="00A47DA9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23E21" w:rsidRPr="000A1A74" w:rsidRDefault="00A47DA9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23E21" w:rsidRPr="000A1A74" w:rsidRDefault="00A47DA9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723E21" w:rsidRPr="000A1A74" w:rsidRDefault="00A47DA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723E21" w:rsidRPr="000A1A74" w:rsidRDefault="00A47DA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723E21" w:rsidRPr="000A1A74" w:rsidRDefault="00A47DA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23E21" w:rsidRPr="000A1A74" w:rsidRDefault="00A47DA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23E21" w:rsidRPr="000A1A74" w:rsidRDefault="00A47DA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процессов, событий и их последствия в аналогичных или сходных ситуациях.</w:t>
      </w:r>
    </w:p>
    <w:p w:rsidR="00723E21" w:rsidRPr="000A1A74" w:rsidRDefault="00A47DA9">
      <w:pPr>
        <w:spacing w:after="0" w:line="257" w:lineRule="auto"/>
        <w:ind w:left="120"/>
        <w:jc w:val="both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723E21" w:rsidRPr="000A1A74" w:rsidRDefault="00A47DA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23E21" w:rsidRPr="000A1A74" w:rsidRDefault="00A47DA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23E21" w:rsidRPr="000A1A74" w:rsidRDefault="00A47DA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23E21" w:rsidRPr="000A1A74" w:rsidRDefault="00A47DA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723E21" w:rsidRPr="000A1A74" w:rsidRDefault="00A47DA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23E21" w:rsidRPr="000A1A74" w:rsidRDefault="00A47DA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23E21" w:rsidRPr="000A1A74" w:rsidRDefault="00723E2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723E21" w:rsidRPr="000A1A74" w:rsidRDefault="00A47DA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23E21" w:rsidRPr="000A1A74" w:rsidRDefault="00A47DA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723E21" w:rsidRPr="000A1A74" w:rsidRDefault="00A47DA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723E21" w:rsidRPr="000A1A74" w:rsidRDefault="00A47DA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723E21" w:rsidRPr="000A1A74" w:rsidRDefault="00A47DA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723E21" w:rsidRPr="000A1A74" w:rsidRDefault="00A47DA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23E21" w:rsidRPr="000A1A74" w:rsidRDefault="00A47DA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723E21" w:rsidRPr="000A1A74" w:rsidRDefault="00A47DA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723E21" w:rsidRPr="000A1A74" w:rsidRDefault="00723E21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23E21" w:rsidRPr="000A1A74" w:rsidRDefault="00A47DA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723E21" w:rsidRPr="000A1A74" w:rsidRDefault="00A47DA9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0A1A74">
        <w:rPr>
          <w:rFonts w:ascii="Times New Roman" w:hAnsi="Times New Roman"/>
          <w:color w:val="000000"/>
          <w:sz w:val="24"/>
          <w:szCs w:val="24"/>
        </w:rPr>
        <w:t>:</w:t>
      </w:r>
    </w:p>
    <w:p w:rsidR="00723E21" w:rsidRPr="000A1A74" w:rsidRDefault="00A47DA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723E21" w:rsidRPr="000A1A74" w:rsidRDefault="00A47DA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корректировать свои учебные действия для преодоления речевых и орфографических ошибок;</w:t>
      </w:r>
    </w:p>
    <w:p w:rsidR="00723E21" w:rsidRPr="000A1A74" w:rsidRDefault="00A47DA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23E21" w:rsidRPr="000A1A74" w:rsidRDefault="00A47DA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723E21" w:rsidRPr="000A1A74" w:rsidRDefault="00A47DA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723E21" w:rsidRPr="000A1A74" w:rsidRDefault="00A47DA9">
      <w:pPr>
        <w:spacing w:after="0" w:line="252" w:lineRule="auto"/>
        <w:ind w:left="120"/>
        <w:jc w:val="both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723E21" w:rsidRPr="000A1A74" w:rsidRDefault="00A47DA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23E21" w:rsidRPr="000A1A74" w:rsidRDefault="00A47DA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23E21" w:rsidRPr="000A1A74" w:rsidRDefault="00A47DA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23E21" w:rsidRPr="000A1A74" w:rsidRDefault="00A47DA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723E21" w:rsidRPr="000A1A74" w:rsidRDefault="00A47DA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723E21" w:rsidRPr="000A1A74" w:rsidRDefault="00A47DA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723E21" w:rsidRPr="000A1A74" w:rsidRDefault="00723E21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в первом классе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0A1A74">
        <w:rPr>
          <w:rFonts w:ascii="Times New Roman" w:hAnsi="Times New Roman"/>
          <w:color w:val="000000"/>
          <w:sz w:val="24"/>
          <w:szCs w:val="24"/>
        </w:rPr>
        <w:t>выделять звуки из слова;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и гласный звук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чу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», «щу»; непроверяемые гласные и согласные (перечень слов в орфографическом словаре учебника);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0A1A74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:rsidR="00723E21" w:rsidRPr="000A1A74" w:rsidRDefault="00A47DA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0A1A74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0A1A74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слова, отвечающие на вопросы «какой?», «какая?», «какое?», «какие?»;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723E21" w:rsidRPr="000A1A74" w:rsidRDefault="00A47DA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звуко-буквенный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  <w:proofErr w:type="gramEnd"/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0A1A74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23E21" w:rsidRPr="000A1A74" w:rsidRDefault="00A47DA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723E21" w:rsidRPr="000A1A74" w:rsidRDefault="00A47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723E21" w:rsidRPr="000A1A74" w:rsidRDefault="0072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звуко-буквенный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</w:t>
      </w: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изменять глаголы в настоящем и будущем времени по лицам и числам (спрягать); проводить разбор глагола как части речи;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 xml:space="preserve">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723E21" w:rsidRPr="000A1A74" w:rsidRDefault="00A47DA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0A1A74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723E21" w:rsidRPr="000A1A74" w:rsidRDefault="00723E21">
      <w:pPr>
        <w:rPr>
          <w:sz w:val="24"/>
          <w:szCs w:val="24"/>
          <w:lang w:val="ru-RU"/>
        </w:rPr>
        <w:sectPr w:rsidR="00723E21" w:rsidRPr="000A1A74" w:rsidSect="000A1A74">
          <w:pgSz w:w="11906" w:h="16383"/>
          <w:pgMar w:top="851" w:right="850" w:bottom="851" w:left="993" w:header="720" w:footer="720" w:gutter="0"/>
          <w:cols w:space="720"/>
        </w:sectPr>
      </w:pP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bookmarkStart w:id="13" w:name="block-63588297"/>
      <w:bookmarkEnd w:id="12"/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23E21" w:rsidRPr="000A1A7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</w:tbl>
    <w:p w:rsidR="00723E21" w:rsidRPr="000A1A74" w:rsidRDefault="00723E21">
      <w:pPr>
        <w:rPr>
          <w:sz w:val="24"/>
          <w:szCs w:val="24"/>
        </w:rPr>
        <w:sectPr w:rsidR="00723E21" w:rsidRPr="000A1A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23E21" w:rsidRPr="000A1A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</w:tbl>
    <w:p w:rsidR="00723E21" w:rsidRPr="000A1A74" w:rsidRDefault="00723E21">
      <w:pPr>
        <w:rPr>
          <w:sz w:val="24"/>
          <w:szCs w:val="24"/>
        </w:rPr>
        <w:sectPr w:rsidR="00723E21" w:rsidRPr="000A1A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723E21" w:rsidRPr="000A1A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</w:tbl>
    <w:p w:rsidR="00723E21" w:rsidRPr="000A1A74" w:rsidRDefault="00723E21">
      <w:pPr>
        <w:rPr>
          <w:sz w:val="24"/>
          <w:szCs w:val="24"/>
        </w:rPr>
        <w:sectPr w:rsidR="00723E21" w:rsidRPr="000A1A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723E21" w:rsidRPr="000A1A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A1A7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</w:tbl>
    <w:p w:rsidR="00723E21" w:rsidRPr="000A1A74" w:rsidRDefault="00723E21">
      <w:pPr>
        <w:rPr>
          <w:sz w:val="24"/>
          <w:szCs w:val="24"/>
        </w:rPr>
        <w:sectPr w:rsidR="00723E21" w:rsidRPr="000A1A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E21" w:rsidRPr="000A1A74" w:rsidRDefault="00723E21">
      <w:pPr>
        <w:rPr>
          <w:sz w:val="24"/>
          <w:szCs w:val="24"/>
        </w:rPr>
        <w:sectPr w:rsidR="00723E21" w:rsidRPr="000A1A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bookmarkStart w:id="14" w:name="block-63588299"/>
      <w:bookmarkEnd w:id="13"/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(АВТОРЫ В.П. КАНАКИНА, В.Г. ГОРЕЦКИЙ) </w:t>
      </w:r>
    </w:p>
    <w:p w:rsidR="00723E21" w:rsidRPr="000A1A74" w:rsidRDefault="00A47DA9">
      <w:pPr>
        <w:spacing w:after="0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4549"/>
        <w:gridCol w:w="2794"/>
        <w:gridCol w:w="1891"/>
        <w:gridCol w:w="2864"/>
      </w:tblGrid>
      <w:tr w:rsidR="00723E21" w:rsidRPr="000A1A74">
        <w:trPr>
          <w:trHeight w:val="144"/>
          <w:tblCellSpacing w:w="20" w:type="nil"/>
        </w:trPr>
        <w:tc>
          <w:tcPr>
            <w:tcW w:w="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к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к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р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непарные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звонкие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р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з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з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д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д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букв Я, 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букв Я, 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Функции буквы ь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ш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ш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ю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ю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ц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ц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кто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признаки предмета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какой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?, какая? какое?, какие?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сделать?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Объяснительное письмо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Буквы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щу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щу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Перенос слов со строки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 строку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23E21" w:rsidRPr="000A1A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3E21" w:rsidRPr="000A1A74" w:rsidRDefault="00723E21">
            <w:pPr>
              <w:rPr>
                <w:sz w:val="24"/>
                <w:szCs w:val="24"/>
              </w:rPr>
            </w:pPr>
          </w:p>
        </w:tc>
      </w:tr>
    </w:tbl>
    <w:p w:rsidR="00723E21" w:rsidRPr="000A1A74" w:rsidRDefault="00723E21">
      <w:pPr>
        <w:rPr>
          <w:sz w:val="24"/>
          <w:szCs w:val="24"/>
        </w:rPr>
        <w:sectPr w:rsidR="00723E21" w:rsidRPr="000A1A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3E21" w:rsidRPr="000A1A74" w:rsidRDefault="00A47DA9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15" w:name="block-63588300"/>
      <w:bookmarkEnd w:id="14"/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ОСНОВНОЙ</w:t>
      </w:r>
      <w:proofErr w:type="gramEnd"/>
      <w:r w:rsidRPr="000A1A7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723E21" w:rsidRPr="000A1A74" w:rsidRDefault="00A47DA9">
      <w:pPr>
        <w:spacing w:before="199" w:after="199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</w:t>
      </w:r>
    </w:p>
    <w:p w:rsidR="00723E21" w:rsidRPr="000A1A74" w:rsidRDefault="00723E21">
      <w:pPr>
        <w:spacing w:after="0"/>
        <w:ind w:left="120"/>
        <w:rPr>
          <w:sz w:val="24"/>
          <w:szCs w:val="24"/>
        </w:rPr>
      </w:pPr>
    </w:p>
    <w:p w:rsidR="00723E21" w:rsidRPr="000A1A74" w:rsidRDefault="00A47DA9">
      <w:pPr>
        <w:spacing w:before="199" w:after="199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97"/>
      </w:tblGrid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Выделять звуки из слова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гласные и согласные звуки (в том числе различать в словах согласный звук и гласный звук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ударные и безударные гласные звуки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понятия «звук» и «буква»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Обозначать на письме мягкость согласных звуков буквами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буквой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конце слова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называть буквы русского алфавита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Выделять слова из предложений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слово и предложение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предложение из набора форм слов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Понимать прослушанный текст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before="199" w:after="199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97"/>
      </w:tblGrid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Обозначать на письме мягкость согласных звуков буквой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ь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середине слова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орфоэпическим словарём учебника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толковым словарём учебника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Находить однокоренные слова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Выделять в слове корень (простые случаи)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Выделять в слове окончание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Составлять предложения из слов, устанавливая между ними смысловую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связь по вопросам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чк, чн, чт; щн, нч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орфографическим словарём учебника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before="199" w:after="199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97"/>
      </w:tblGrid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</w:t>
            </w: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в словах с разделительными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ь, ъ,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словах с непроизносимыми согласными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значение слова в тексте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существительных: род,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число, падеж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60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6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словаре учебника); непроизносимые согласные 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ключевые слова в тексте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текста и основную мысль текста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before="199" w:after="199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97"/>
      </w:tblGrid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к предложенным словам синонимы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к предложенным словам антонимы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глагола как части речи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предложение, словосочетание и слово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предложения с однородными членами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 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</w:t>
            </w:r>
            <w:proofErr w:type="gramEnd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я, -ий, -ие, -ия,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гостья, на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-ов, -ин, -ий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ься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безударные личные окончания глаголов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план к заданным текстам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723E21" w:rsidRPr="000A1A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723E21" w:rsidRPr="000A1A74" w:rsidRDefault="00723E21">
      <w:pPr>
        <w:rPr>
          <w:sz w:val="24"/>
          <w:szCs w:val="24"/>
          <w:lang w:val="ru-RU"/>
        </w:rPr>
        <w:sectPr w:rsidR="00723E21" w:rsidRPr="000A1A74" w:rsidSect="000A1A74">
          <w:pgSz w:w="11906" w:h="16383"/>
          <w:pgMar w:top="1134" w:right="850" w:bottom="1134" w:left="993" w:header="720" w:footer="720" w:gutter="0"/>
          <w:cols w:space="720"/>
        </w:sectPr>
      </w:pPr>
    </w:p>
    <w:p w:rsidR="00723E21" w:rsidRPr="000A1A74" w:rsidRDefault="00A47DA9">
      <w:pPr>
        <w:spacing w:before="199" w:after="199"/>
        <w:ind w:left="120"/>
        <w:rPr>
          <w:sz w:val="24"/>
          <w:szCs w:val="24"/>
        </w:rPr>
      </w:pPr>
      <w:bookmarkStart w:id="16" w:name="block-63588302"/>
      <w:bookmarkEnd w:id="15"/>
      <w:r w:rsidRPr="000A1A7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ПРОВЕРЯЕМЫЕ ЭЛЕМЕНТЫ СОДЕРЖАНИЯ </w:t>
      </w:r>
    </w:p>
    <w:p w:rsidR="00723E21" w:rsidRPr="000A1A74" w:rsidRDefault="00723E21">
      <w:pPr>
        <w:spacing w:after="0"/>
        <w:ind w:left="120"/>
        <w:rPr>
          <w:sz w:val="24"/>
          <w:szCs w:val="24"/>
        </w:rPr>
      </w:pPr>
    </w:p>
    <w:p w:rsidR="00723E21" w:rsidRPr="000A1A74" w:rsidRDefault="00A47DA9">
      <w:pPr>
        <w:spacing w:before="199" w:after="199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Звуки речи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Ударение в слове. Гласные ударные и безударные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Шипящие , , , 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 и буква. Различение звуков и букв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о, у, ы, э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слова с буквой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на письме мягкости согласных звуков буквами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я, 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Функции букв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 (ознакомление)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Слово как название предмета, признака предмета, действия предмета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(ознакомление)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как единица языка (ознакомление)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слов в предложении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ча, ща, </w:t>
            </w:r>
            <w:proofErr w:type="gramStart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, щу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Сочетания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чк, чн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Алгоритм списывания текста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единица речи (ознакомление)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723E21" w:rsidRPr="000A1A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before="199" w:after="199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lastRenderedPageBreak/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(повторение изученного в 1 классе)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начале слова и после гласных)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единство звучания и значения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Определение значения слова по тексту или уточнение значения с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помощью толкового словаря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корня (простые случаи)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 (наблюдение)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Предлог. Отличие предлогов от приставок.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Наиболее распространённые предлоги: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в, на, из, без, над, до, у, о, об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другие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как единица языка. Предложение и слово.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Отличие предложения от слова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сочетания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чк, чн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Понятие орфограммы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мягкий знак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Сочетания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чт, щн, нч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Проверяемые безударные гласные 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Парные звонкие и глухие согласные 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дств в с</w:t>
            </w:r>
            <w:proofErr w:type="gramEnd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и поздравительная открытка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723E21" w:rsidRPr="000A1A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before="199" w:after="199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 словах с непроизносимыми согласными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прилагательное: общее значение, вопросы, употребление в речи.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родам, числам и падежам (кроме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имён прилагательных на </w:t>
            </w:r>
            <w:proofErr w:type="gramStart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-и</w:t>
            </w:r>
            <w:proofErr w:type="gramEnd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й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-ов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Личные местоимения, их употребление в речи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будущее, прошедшее время глаголов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временам, числам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Частица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, её значение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однородными членами предложения с союзами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Непроизносимые согласные в </w:t>
            </w:r>
            <w:proofErr w:type="gramStart"/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Безударные гласные в падежных окончаниях имён существительных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(на уровне наблюдения)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Раздельное написание частицы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глаголами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Жанр письма, объявления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Изучающее чтение</w:t>
            </w:r>
          </w:p>
        </w:tc>
      </w:tr>
      <w:tr w:rsidR="00723E21" w:rsidRPr="000A1A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723E21" w:rsidRPr="000A1A74" w:rsidRDefault="00723E21">
      <w:pPr>
        <w:spacing w:after="0"/>
        <w:ind w:left="120"/>
        <w:rPr>
          <w:sz w:val="24"/>
          <w:szCs w:val="24"/>
          <w:lang w:val="ru-RU"/>
        </w:rPr>
      </w:pPr>
    </w:p>
    <w:p w:rsidR="00723E21" w:rsidRPr="000A1A74" w:rsidRDefault="00A47DA9">
      <w:pPr>
        <w:spacing w:before="199" w:after="199"/>
        <w:ind w:left="120"/>
        <w:rPr>
          <w:sz w:val="24"/>
          <w:szCs w:val="24"/>
        </w:rPr>
      </w:pPr>
      <w:r w:rsidRPr="000A1A74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8670"/>
      </w:tblGrid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/>
              <w:ind w:left="272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Состав неизменяемых слов (ознакомление)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самостоятельные и служебные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</w:t>
            </w:r>
            <w:proofErr w:type="gramEnd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-ие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на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гостья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ожерелье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ов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Местоимение. Личные местоимения (повторение) 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 и ІІ спряжение глаголов. Способы определения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Союз; союзы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простых и сложных предложениях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Частица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её значение (повторение)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членами: без союзов, с союзами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 одиночным союзом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 (ознакомление)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Сложные предложения: сложносочинённые с союзами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</w:t>
            </w:r>
            <w:proofErr w:type="gramEnd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-ие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гостья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ожерелье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ься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0A1A74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723E21" w:rsidRPr="000A1A74" w:rsidTr="000A1A74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670" w:type="dxa"/>
            <w:tcMar>
              <w:top w:w="50" w:type="dxa"/>
              <w:left w:w="100" w:type="dxa"/>
            </w:tcMar>
            <w:vAlign w:val="center"/>
          </w:tcPr>
          <w:p w:rsidR="00723E21" w:rsidRPr="000A1A74" w:rsidRDefault="00A47DA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0A1A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  <w:bookmarkEnd w:id="16"/>
    </w:tbl>
    <w:p w:rsidR="00A47DA9" w:rsidRPr="000A1A74" w:rsidRDefault="00A47DA9" w:rsidP="000A1A74">
      <w:pPr>
        <w:rPr>
          <w:sz w:val="24"/>
          <w:szCs w:val="24"/>
          <w:lang w:val="ru-RU"/>
        </w:rPr>
      </w:pPr>
    </w:p>
    <w:sectPr w:rsidR="00A47DA9" w:rsidRPr="000A1A74" w:rsidSect="000A1A7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EDE"/>
    <w:multiLevelType w:val="multilevel"/>
    <w:tmpl w:val="B3AC68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0A42C8"/>
    <w:multiLevelType w:val="multilevel"/>
    <w:tmpl w:val="555E7B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C7180"/>
    <w:multiLevelType w:val="multilevel"/>
    <w:tmpl w:val="1B96B8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D48E3"/>
    <w:multiLevelType w:val="multilevel"/>
    <w:tmpl w:val="EECA523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45E1D"/>
    <w:multiLevelType w:val="multilevel"/>
    <w:tmpl w:val="74AC5C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F61107"/>
    <w:multiLevelType w:val="multilevel"/>
    <w:tmpl w:val="BD0AA2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F169C2"/>
    <w:multiLevelType w:val="multilevel"/>
    <w:tmpl w:val="1D46764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AE4BD2"/>
    <w:multiLevelType w:val="multilevel"/>
    <w:tmpl w:val="1C72B3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013DA6"/>
    <w:multiLevelType w:val="multilevel"/>
    <w:tmpl w:val="9C7A9E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364018"/>
    <w:multiLevelType w:val="multilevel"/>
    <w:tmpl w:val="0E2027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954D94"/>
    <w:multiLevelType w:val="multilevel"/>
    <w:tmpl w:val="F1D639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760C72"/>
    <w:multiLevelType w:val="multilevel"/>
    <w:tmpl w:val="49802D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506886"/>
    <w:multiLevelType w:val="multilevel"/>
    <w:tmpl w:val="605AE2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7337EB"/>
    <w:multiLevelType w:val="multilevel"/>
    <w:tmpl w:val="03C4EE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030CE8"/>
    <w:multiLevelType w:val="multilevel"/>
    <w:tmpl w:val="AE86CE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8B4C5B"/>
    <w:multiLevelType w:val="multilevel"/>
    <w:tmpl w:val="E856C1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9C7C90"/>
    <w:multiLevelType w:val="multilevel"/>
    <w:tmpl w:val="D5D6F7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0E3413"/>
    <w:multiLevelType w:val="multilevel"/>
    <w:tmpl w:val="179AB4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4A1840"/>
    <w:multiLevelType w:val="multilevel"/>
    <w:tmpl w:val="19BA33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901E38"/>
    <w:multiLevelType w:val="multilevel"/>
    <w:tmpl w:val="FEC8F8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713CDA"/>
    <w:multiLevelType w:val="multilevel"/>
    <w:tmpl w:val="51A6CA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9"/>
  </w:num>
  <w:num w:numId="5">
    <w:abstractNumId w:val="11"/>
  </w:num>
  <w:num w:numId="6">
    <w:abstractNumId w:val="5"/>
  </w:num>
  <w:num w:numId="7">
    <w:abstractNumId w:val="14"/>
  </w:num>
  <w:num w:numId="8">
    <w:abstractNumId w:val="0"/>
  </w:num>
  <w:num w:numId="9">
    <w:abstractNumId w:val="18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2"/>
  </w:num>
  <w:num w:numId="15">
    <w:abstractNumId w:val="4"/>
  </w:num>
  <w:num w:numId="16">
    <w:abstractNumId w:val="7"/>
  </w:num>
  <w:num w:numId="17">
    <w:abstractNumId w:val="15"/>
  </w:num>
  <w:num w:numId="18">
    <w:abstractNumId w:val="20"/>
  </w:num>
  <w:num w:numId="19">
    <w:abstractNumId w:val="13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23E21"/>
    <w:rsid w:val="000A1A74"/>
    <w:rsid w:val="000F3E99"/>
    <w:rsid w:val="00433099"/>
    <w:rsid w:val="00723E21"/>
    <w:rsid w:val="00A4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F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2487137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18483</Words>
  <Characters>105356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</cp:revision>
  <cp:lastPrinted>2025-09-16T16:00:00Z</cp:lastPrinted>
  <dcterms:created xsi:type="dcterms:W3CDTF">2025-09-16T10:58:00Z</dcterms:created>
  <dcterms:modified xsi:type="dcterms:W3CDTF">2025-09-25T17:05:00Z</dcterms:modified>
</cp:coreProperties>
</file>