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97" w:rsidRDefault="00EA7497" w:rsidP="00EA7497">
      <w:pPr>
        <w:pStyle w:val="a3"/>
        <w:spacing w:before="74"/>
        <w:ind w:left="919" w:right="629"/>
        <w:jc w:val="center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 Хлеборобная средняя общеобразовательная школа № 5</w:t>
      </w:r>
    </w:p>
    <w:p w:rsidR="00EA7497" w:rsidRDefault="00EA7497" w:rsidP="00EA7497">
      <w:pPr>
        <w:pStyle w:val="a3"/>
        <w:spacing w:before="5"/>
        <w:ind w:left="923" w:right="629"/>
        <w:jc w:val="center"/>
      </w:pPr>
      <w:r>
        <w:t>(МБОУ</w:t>
      </w:r>
      <w:r>
        <w:rPr>
          <w:spacing w:val="-8"/>
        </w:rPr>
        <w:t xml:space="preserve"> </w:t>
      </w:r>
      <w:r>
        <w:t>Хлеборобная СОШ № 5</w:t>
      </w:r>
    </w:p>
    <w:p w:rsidR="00EA7497" w:rsidRDefault="00EA7497" w:rsidP="00EA7497">
      <w:pPr>
        <w:pStyle w:val="a3"/>
        <w:spacing w:before="10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4454"/>
        <w:gridCol w:w="5197"/>
      </w:tblGrid>
      <w:tr w:rsidR="00EA7497" w:rsidTr="00EA7497">
        <w:trPr>
          <w:trHeight w:val="1600"/>
        </w:trPr>
        <w:tc>
          <w:tcPr>
            <w:tcW w:w="4454" w:type="dxa"/>
            <w:hideMark/>
          </w:tcPr>
          <w:p w:rsidR="00EA7497" w:rsidRPr="00EA7497" w:rsidRDefault="00EA7497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 w:rsidRPr="00EA7497">
              <w:rPr>
                <w:spacing w:val="-2"/>
                <w:sz w:val="28"/>
              </w:rPr>
              <w:t>СОГЛАСОВАНО</w:t>
            </w:r>
          </w:p>
          <w:p w:rsidR="00EA7497" w:rsidRPr="00EA7497" w:rsidRDefault="00EA7497">
            <w:pPr>
              <w:pStyle w:val="TableParagraph"/>
              <w:ind w:left="50" w:right="1516"/>
              <w:rPr>
                <w:sz w:val="28"/>
              </w:rPr>
            </w:pPr>
            <w:r w:rsidRPr="00EA7497">
              <w:rPr>
                <w:sz w:val="28"/>
              </w:rPr>
              <w:t>Председатель ПК МБОУ</w:t>
            </w:r>
            <w:r w:rsidRPr="00EA7497">
              <w:rPr>
                <w:spacing w:val="-18"/>
                <w:sz w:val="28"/>
              </w:rPr>
              <w:t xml:space="preserve"> Х</w:t>
            </w:r>
            <w:r w:rsidRPr="00EA7497">
              <w:rPr>
                <w:sz w:val="28"/>
              </w:rPr>
              <w:t>СОШ</w:t>
            </w:r>
            <w:r w:rsidRPr="00EA7497">
              <w:rPr>
                <w:spacing w:val="-17"/>
                <w:sz w:val="28"/>
              </w:rPr>
              <w:t xml:space="preserve"> </w:t>
            </w:r>
            <w:r w:rsidRPr="00EA7497">
              <w:rPr>
                <w:sz w:val="28"/>
              </w:rPr>
              <w:t>№5</w:t>
            </w:r>
          </w:p>
          <w:p w:rsidR="00EA7497" w:rsidRDefault="00EA7497">
            <w:pPr>
              <w:pStyle w:val="TableParagraph"/>
              <w:tabs>
                <w:tab w:val="left" w:pos="1870"/>
              </w:tabs>
              <w:spacing w:line="322" w:lineRule="exact"/>
              <w:ind w:left="50" w:right="765"/>
              <w:rPr>
                <w:sz w:val="28"/>
                <w:lang w:val="en-US"/>
              </w:rPr>
            </w:pPr>
            <w:r w:rsidRPr="00EA7497">
              <w:rPr>
                <w:sz w:val="28"/>
                <w:u w:val="single"/>
              </w:rPr>
              <w:tab/>
              <w:t>Харченко А.В.</w:t>
            </w:r>
            <w:r w:rsidRPr="00EA7497">
              <w:rPr>
                <w:sz w:val="28"/>
              </w:rPr>
              <w:t xml:space="preserve"> Протокол от 12.01.2026. </w:t>
            </w:r>
            <w:r>
              <w:rPr>
                <w:sz w:val="28"/>
                <w:lang w:val="en-US"/>
              </w:rPr>
              <w:t>№1</w:t>
            </w:r>
          </w:p>
        </w:tc>
        <w:tc>
          <w:tcPr>
            <w:tcW w:w="5197" w:type="dxa"/>
            <w:hideMark/>
          </w:tcPr>
          <w:p w:rsidR="00EA7497" w:rsidRPr="00EA7497" w:rsidRDefault="00EA7497">
            <w:pPr>
              <w:pStyle w:val="TableParagraph"/>
              <w:spacing w:line="308" w:lineRule="exact"/>
              <w:ind w:left="767"/>
              <w:rPr>
                <w:sz w:val="28"/>
              </w:rPr>
            </w:pPr>
            <w:r w:rsidRPr="00EA7497">
              <w:rPr>
                <w:spacing w:val="-2"/>
                <w:sz w:val="28"/>
              </w:rPr>
              <w:t>УТВЕРЖДАЮ</w:t>
            </w:r>
          </w:p>
          <w:p w:rsidR="00EA7497" w:rsidRPr="00EA7497" w:rsidRDefault="00EA7497">
            <w:pPr>
              <w:pStyle w:val="TableParagraph"/>
              <w:spacing w:line="320" w:lineRule="exact"/>
              <w:ind w:left="863"/>
              <w:rPr>
                <w:sz w:val="28"/>
              </w:rPr>
            </w:pPr>
            <w:r w:rsidRPr="00EA7497">
              <w:rPr>
                <w:sz w:val="28"/>
              </w:rPr>
              <w:t>Директор</w:t>
            </w:r>
            <w:r w:rsidRPr="00EA7497">
              <w:rPr>
                <w:spacing w:val="-8"/>
                <w:sz w:val="28"/>
              </w:rPr>
              <w:t xml:space="preserve"> </w:t>
            </w:r>
            <w:r w:rsidRPr="00EA7497">
              <w:rPr>
                <w:sz w:val="28"/>
              </w:rPr>
              <w:t>МБОУ</w:t>
            </w:r>
            <w:r w:rsidRPr="00EA7497">
              <w:rPr>
                <w:spacing w:val="-6"/>
                <w:sz w:val="28"/>
              </w:rPr>
              <w:t xml:space="preserve"> Х</w:t>
            </w:r>
            <w:r w:rsidRPr="00EA7497">
              <w:rPr>
                <w:sz w:val="28"/>
              </w:rPr>
              <w:t>СОШ</w:t>
            </w:r>
            <w:r w:rsidRPr="00EA7497">
              <w:rPr>
                <w:spacing w:val="-10"/>
                <w:sz w:val="28"/>
              </w:rPr>
              <w:t xml:space="preserve"> </w:t>
            </w:r>
            <w:r w:rsidRPr="00EA7497">
              <w:rPr>
                <w:spacing w:val="-5"/>
                <w:sz w:val="28"/>
              </w:rPr>
              <w:t>№5</w:t>
            </w:r>
          </w:p>
          <w:p w:rsidR="00EA7497" w:rsidRPr="00EA7497" w:rsidRDefault="00EA7497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</w:rPr>
            </w:pPr>
            <w:proofErr w:type="spellStart"/>
            <w:r w:rsidRPr="00EA7497">
              <w:rPr>
                <w:sz w:val="28"/>
              </w:rPr>
              <w:t>О.В.Мирошникова</w:t>
            </w:r>
            <w:proofErr w:type="spellEnd"/>
            <w:r w:rsidRPr="00EA7497">
              <w:rPr>
                <w:sz w:val="28"/>
              </w:rPr>
              <w:t xml:space="preserve"> </w:t>
            </w:r>
          </w:p>
          <w:p w:rsidR="00EA7497" w:rsidRDefault="00EA7497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Приказ</w:t>
            </w:r>
            <w:proofErr w:type="spellEnd"/>
            <w:r>
              <w:rPr>
                <w:spacing w:val="-18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12.01.2026</w:t>
            </w:r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№3</w:t>
            </w:r>
          </w:p>
        </w:tc>
      </w:tr>
    </w:tbl>
    <w:p w:rsidR="006852CE" w:rsidRDefault="006852CE">
      <w:pPr>
        <w:pStyle w:val="a3"/>
        <w:ind w:left="0" w:firstLine="0"/>
        <w:jc w:val="left"/>
        <w:rPr>
          <w:sz w:val="20"/>
        </w:rPr>
      </w:pPr>
    </w:p>
    <w:p w:rsidR="006852CE" w:rsidRDefault="006852CE">
      <w:pPr>
        <w:pStyle w:val="a3"/>
        <w:spacing w:before="52"/>
        <w:ind w:left="0" w:firstLine="0"/>
        <w:jc w:val="left"/>
        <w:rPr>
          <w:sz w:val="20"/>
        </w:rPr>
      </w:pPr>
    </w:p>
    <w:p w:rsidR="006852CE" w:rsidRDefault="00F92A46">
      <w:pPr>
        <w:pStyle w:val="1"/>
        <w:spacing w:line="322" w:lineRule="exact"/>
        <w:ind w:firstLine="0"/>
        <w:jc w:val="center"/>
      </w:pPr>
      <w:bookmarkStart w:id="0" w:name="СТАНДАРТЫ_И_ПРОЦЕДУРЫ,"/>
      <w:bookmarkEnd w:id="0"/>
      <w:r>
        <w:t>СТАНДАРТЫ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ПРОЦЕДУРЫ,</w:t>
      </w:r>
    </w:p>
    <w:p w:rsidR="006852CE" w:rsidRDefault="00F92A46">
      <w:pPr>
        <w:ind w:left="1550" w:right="1542"/>
        <w:jc w:val="center"/>
        <w:rPr>
          <w:b/>
          <w:sz w:val="28"/>
        </w:rPr>
      </w:pPr>
      <w:r>
        <w:rPr>
          <w:b/>
          <w:sz w:val="28"/>
        </w:rPr>
        <w:t>направленные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добросовестной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и поведения работников МБОУ </w:t>
      </w:r>
      <w:proofErr w:type="gramStart"/>
      <w:r w:rsidR="00EA7497">
        <w:rPr>
          <w:b/>
          <w:sz w:val="28"/>
        </w:rPr>
        <w:t xml:space="preserve">Хлеборобная </w:t>
      </w:r>
      <w:r>
        <w:rPr>
          <w:b/>
          <w:spacing w:val="40"/>
          <w:sz w:val="28"/>
        </w:rPr>
        <w:t xml:space="preserve"> </w:t>
      </w:r>
      <w:r w:rsidR="00EA7497">
        <w:rPr>
          <w:b/>
          <w:sz w:val="28"/>
        </w:rPr>
        <w:t>СОШ</w:t>
      </w:r>
      <w:proofErr w:type="gramEnd"/>
      <w:r w:rsidR="00EA7497">
        <w:rPr>
          <w:b/>
          <w:sz w:val="28"/>
        </w:rPr>
        <w:t xml:space="preserve"> №5</w:t>
      </w:r>
    </w:p>
    <w:p w:rsidR="006852CE" w:rsidRDefault="00F92A46">
      <w:pPr>
        <w:pStyle w:val="a3"/>
        <w:spacing w:before="268"/>
        <w:ind w:right="272"/>
      </w:pPr>
      <w:r>
        <w:t xml:space="preserve">Стандарты и процедуры (далее – Стандарты), направленные на обеспечение добросовестной работы и поведения работников МБОУ </w:t>
      </w:r>
      <w:r w:rsidR="00EA7497">
        <w:t xml:space="preserve">Хлеборобная </w:t>
      </w:r>
      <w:r>
        <w:t>СОШ №</w:t>
      </w:r>
      <w:r w:rsidR="00EA7497">
        <w:t xml:space="preserve"> 5</w:t>
      </w:r>
      <w:r>
        <w:t xml:space="preserve"> (далее – Школа), призваны установить ключевые принципы, которыми должны руководствоваться работники Школы.</w:t>
      </w:r>
    </w:p>
    <w:p w:rsidR="006852CE" w:rsidRDefault="00F92A46">
      <w:pPr>
        <w:pStyle w:val="a3"/>
        <w:spacing w:before="4"/>
        <w:ind w:right="282"/>
      </w:pPr>
      <w:r>
        <w:t xml:space="preserve">Устанавливая настоящие Стандарты, Школа устанавливает программу соответствия и противодействия коррупции в МБОУ </w:t>
      </w:r>
      <w:r w:rsidR="00EA7497">
        <w:t>Хлеборобная СОШ № 5</w:t>
      </w:r>
      <w:r>
        <w:t>.</w:t>
      </w:r>
    </w:p>
    <w:p w:rsidR="006852CE" w:rsidRDefault="006852CE">
      <w:pPr>
        <w:pStyle w:val="a3"/>
        <w:spacing w:before="3"/>
        <w:ind w:left="0" w:firstLine="0"/>
        <w:jc w:val="left"/>
      </w:pPr>
    </w:p>
    <w:p w:rsidR="006852CE" w:rsidRDefault="00F92A46">
      <w:pPr>
        <w:pStyle w:val="1"/>
        <w:numPr>
          <w:ilvl w:val="0"/>
          <w:numId w:val="2"/>
        </w:numPr>
        <w:tabs>
          <w:tab w:val="left" w:pos="3187"/>
        </w:tabs>
        <w:spacing w:before="1"/>
        <w:ind w:left="3187" w:hanging="282"/>
        <w:jc w:val="both"/>
      </w:pPr>
      <w:bookmarkStart w:id="1" w:name="1._Основные_ценности_Стандартов"/>
      <w:bookmarkEnd w:id="1"/>
      <w:r>
        <w:t>Основные</w:t>
      </w:r>
      <w:r>
        <w:rPr>
          <w:spacing w:val="-12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rPr>
          <w:spacing w:val="-2"/>
        </w:rPr>
        <w:t>Стандартов</w:t>
      </w:r>
    </w:p>
    <w:p w:rsidR="006852CE" w:rsidRDefault="00F92A46">
      <w:pPr>
        <w:pStyle w:val="a3"/>
        <w:ind w:right="293"/>
      </w:pPr>
      <w:r>
        <w:t>Основу составляют три ведущих принципа: добросовестность, прозрачность, развитие.</w:t>
      </w:r>
    </w:p>
    <w:p w:rsidR="006852CE" w:rsidRDefault="00F92A46">
      <w:pPr>
        <w:pStyle w:val="a4"/>
        <w:numPr>
          <w:ilvl w:val="1"/>
          <w:numId w:val="2"/>
        </w:numPr>
        <w:tabs>
          <w:tab w:val="left" w:pos="1563"/>
        </w:tabs>
        <w:spacing w:before="1"/>
        <w:ind w:left="287" w:right="284" w:firstLine="706"/>
        <w:jc w:val="both"/>
        <w:rPr>
          <w:sz w:val="28"/>
        </w:rPr>
      </w:pPr>
      <w:r>
        <w:rPr>
          <w:sz w:val="28"/>
        </w:rPr>
        <w:t>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6852CE" w:rsidRDefault="00F92A46">
      <w:pPr>
        <w:pStyle w:val="a4"/>
        <w:numPr>
          <w:ilvl w:val="1"/>
          <w:numId w:val="2"/>
        </w:numPr>
        <w:tabs>
          <w:tab w:val="left" w:pos="1664"/>
        </w:tabs>
        <w:ind w:left="287" w:right="270" w:firstLine="706"/>
        <w:jc w:val="both"/>
        <w:rPr>
          <w:sz w:val="28"/>
        </w:rPr>
      </w:pPr>
      <w:r>
        <w:rPr>
          <w:sz w:val="28"/>
        </w:rPr>
        <w:t xml:space="preserve">Прозрачность означает обеспечение доступности информации, раскрытие которой обязательно в соответствии с применимым законодательством, а также иных сведений, раскрываемых в интересах МБОУ </w:t>
      </w:r>
      <w:r w:rsidR="00EA7497">
        <w:rPr>
          <w:sz w:val="28"/>
        </w:rPr>
        <w:t>Хлеборобная</w:t>
      </w:r>
      <w:r>
        <w:rPr>
          <w:spacing w:val="40"/>
          <w:sz w:val="28"/>
        </w:rPr>
        <w:t xml:space="preserve"> </w:t>
      </w:r>
      <w:r w:rsidR="00EA7497">
        <w:rPr>
          <w:sz w:val="28"/>
        </w:rPr>
        <w:t>СОШ № 5</w:t>
      </w:r>
      <w:r>
        <w:rPr>
          <w:sz w:val="28"/>
        </w:rPr>
        <w:t>. Вся деятельность Школы осуществляется в соответствии со строго документированными процедурами, надлежащим выполнением требований закона и внутренних локальных актов.</w:t>
      </w:r>
    </w:p>
    <w:p w:rsidR="006852CE" w:rsidRDefault="00F92A46">
      <w:pPr>
        <w:pStyle w:val="a4"/>
        <w:numPr>
          <w:ilvl w:val="1"/>
          <w:numId w:val="2"/>
        </w:numPr>
        <w:tabs>
          <w:tab w:val="left" w:pos="1578"/>
        </w:tabs>
        <w:ind w:left="287" w:right="290" w:firstLine="706"/>
        <w:jc w:val="both"/>
        <w:rPr>
          <w:sz w:val="28"/>
        </w:rPr>
      </w:pPr>
      <w:r>
        <w:rPr>
          <w:sz w:val="28"/>
        </w:rPr>
        <w:t>Развитие означает непрерывное совершенствование Стандартов в соответствии с развитием действующего законодательства.</w:t>
      </w:r>
    </w:p>
    <w:p w:rsidR="006852CE" w:rsidRDefault="006852CE">
      <w:pPr>
        <w:pStyle w:val="a3"/>
        <w:spacing w:before="1"/>
        <w:ind w:left="0" w:firstLine="0"/>
        <w:jc w:val="left"/>
      </w:pPr>
    </w:p>
    <w:p w:rsidR="006852CE" w:rsidRDefault="00F92A46">
      <w:pPr>
        <w:pStyle w:val="1"/>
        <w:numPr>
          <w:ilvl w:val="0"/>
          <w:numId w:val="2"/>
        </w:numPr>
        <w:tabs>
          <w:tab w:val="left" w:pos="2543"/>
        </w:tabs>
        <w:spacing w:before="1"/>
        <w:ind w:left="2543" w:hanging="277"/>
        <w:jc w:val="both"/>
      </w:pPr>
      <w:bookmarkStart w:id="2" w:name="2._Законность_и_противодействие_коррупци"/>
      <w:bookmarkEnd w:id="2"/>
      <w:r>
        <w:t>Законность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противодействие</w:t>
      </w:r>
      <w:r>
        <w:rPr>
          <w:spacing w:val="-9"/>
        </w:rPr>
        <w:t xml:space="preserve"> </w:t>
      </w:r>
      <w:r>
        <w:rPr>
          <w:spacing w:val="-2"/>
        </w:rPr>
        <w:t>коррупции</w:t>
      </w:r>
    </w:p>
    <w:p w:rsidR="006852CE" w:rsidRDefault="00F92A46">
      <w:pPr>
        <w:pStyle w:val="a3"/>
        <w:ind w:right="275"/>
      </w:pPr>
      <w:r>
        <w:t>Приоритетом в деятельности Школы является строгое соблюдение</w:t>
      </w:r>
      <w:r>
        <w:rPr>
          <w:spacing w:val="40"/>
        </w:rPr>
        <w:t xml:space="preserve"> </w:t>
      </w:r>
      <w:r>
        <w:t>закона, подзаконных актов, инструкций и т. д., которые служат основой для осуществления всех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процессов в</w:t>
      </w:r>
      <w:r>
        <w:rPr>
          <w:spacing w:val="-1"/>
        </w:rPr>
        <w:t xml:space="preserve"> </w:t>
      </w:r>
      <w:r>
        <w:t>коллективе, центральным ориентиром при планировании деятельности и формировании стратегии его развития.</w:t>
      </w:r>
    </w:p>
    <w:p w:rsidR="006852CE" w:rsidRDefault="006852CE">
      <w:pPr>
        <w:pStyle w:val="a3"/>
        <w:sectPr w:rsidR="006852CE">
          <w:type w:val="continuous"/>
          <w:pgSz w:w="11910" w:h="16840"/>
          <w:pgMar w:top="940" w:right="283" w:bottom="280" w:left="1417" w:header="720" w:footer="720" w:gutter="0"/>
          <w:cols w:space="720"/>
        </w:sectPr>
      </w:pPr>
    </w:p>
    <w:p w:rsidR="006852CE" w:rsidRDefault="00F92A46">
      <w:pPr>
        <w:pStyle w:val="a3"/>
        <w:spacing w:before="63"/>
        <w:ind w:right="279"/>
      </w:pPr>
      <w:r>
        <w:lastRenderedPageBreak/>
        <w:t xml:space="preserve">В МБОУ </w:t>
      </w:r>
      <w:proofErr w:type="gramStart"/>
      <w:r w:rsidR="00EA7497">
        <w:t xml:space="preserve">Хлеборобная </w:t>
      </w:r>
      <w:r>
        <w:rPr>
          <w:spacing w:val="40"/>
        </w:rPr>
        <w:t xml:space="preserve"> </w:t>
      </w:r>
      <w:r w:rsidR="00EA7497">
        <w:t>СОШ</w:t>
      </w:r>
      <w:proofErr w:type="gramEnd"/>
      <w:r w:rsidR="00EA7497">
        <w:t xml:space="preserve"> №5</w:t>
      </w:r>
      <w:r>
        <w:t xml:space="preserve"> установлена неприемлемость нарушения нормативно-правовых</w:t>
      </w:r>
      <w:r>
        <w:rPr>
          <w:spacing w:val="-1"/>
        </w:rPr>
        <w:t xml:space="preserve"> </w:t>
      </w:r>
      <w:r>
        <w:t>актов Российской Федерации и локальных</w:t>
      </w:r>
      <w:r>
        <w:rPr>
          <w:spacing w:val="-1"/>
        </w:rPr>
        <w:t xml:space="preserve"> </w:t>
      </w:r>
      <w:r>
        <w:t>актов Школы. Этот ведущий принцип действует на всех уровнях деятельности Школы, начиная с руководства и заканчивая всеми работниками.</w:t>
      </w:r>
    </w:p>
    <w:p w:rsidR="006852CE" w:rsidRDefault="00F92A46">
      <w:pPr>
        <w:pStyle w:val="a3"/>
        <w:ind w:right="275"/>
      </w:pPr>
      <w:r>
        <w:t>Каждый работник, совершивший правонарушение, подлежит не только привлечению к ответственности в общем порядке (к гражданско-правовой, административной, уголовной ответственности), но и обязательному дисциплинарному взысканию.</w:t>
      </w:r>
    </w:p>
    <w:p w:rsidR="006852CE" w:rsidRDefault="00F92A46">
      <w:pPr>
        <w:pStyle w:val="a3"/>
        <w:ind w:right="274"/>
      </w:pPr>
      <w:r>
        <w:t xml:space="preserve">Для целей соблюдения законодательства РФ и локальных актов МБОУ </w:t>
      </w:r>
      <w:proofErr w:type="gramStart"/>
      <w:r w:rsidR="00EA7497">
        <w:t xml:space="preserve">Хлеборобная </w:t>
      </w:r>
      <w:r>
        <w:rPr>
          <w:spacing w:val="40"/>
        </w:rPr>
        <w:t xml:space="preserve"> </w:t>
      </w:r>
      <w:r>
        <w:t>СОШ</w:t>
      </w:r>
      <w:proofErr w:type="gramEnd"/>
      <w:r>
        <w:t xml:space="preserve"> №</w:t>
      </w:r>
      <w:r w:rsidR="00EA7497">
        <w:t>5</w:t>
      </w:r>
      <w:r>
        <w:t xml:space="preserve"> приказом директора создается Комиссия по урегулированию споров между участниками образовательных отношений (далее – Комиссия), которая уполномочена рассматривать выявленные факты нарушения антикоррупционного законодательства и вопросы, связанные с разрешением конфликта интересов.</w:t>
      </w:r>
    </w:p>
    <w:p w:rsidR="006852CE" w:rsidRDefault="00F92A46" w:rsidP="00EA7497">
      <w:pPr>
        <w:pStyle w:val="a3"/>
        <w:spacing w:before="2"/>
        <w:ind w:right="269"/>
      </w:pPr>
      <w:r>
        <w:t xml:space="preserve">Кроме того, приказом директора МБОУ </w:t>
      </w:r>
      <w:proofErr w:type="gramStart"/>
      <w:r w:rsidR="00EA7497">
        <w:t xml:space="preserve">Хлеборобная </w:t>
      </w:r>
      <w:r>
        <w:rPr>
          <w:spacing w:val="40"/>
        </w:rPr>
        <w:t xml:space="preserve"> </w:t>
      </w:r>
      <w:r>
        <w:t>СОШ</w:t>
      </w:r>
      <w:proofErr w:type="gramEnd"/>
      <w:r>
        <w:t xml:space="preserve"> №</w:t>
      </w:r>
      <w:r w:rsidR="00EA7497">
        <w:t>5</w:t>
      </w:r>
      <w:r>
        <w:t xml:space="preserve"> назначается лицо, ответственное за реализацию антикоррупционной политики в Школе. Он же</w:t>
      </w:r>
      <w:r>
        <w:rPr>
          <w:spacing w:val="17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ответственным</w:t>
      </w:r>
      <w:r>
        <w:rPr>
          <w:spacing w:val="17"/>
        </w:rPr>
        <w:t xml:space="preserve"> </w:t>
      </w:r>
      <w:r>
        <w:t>лицом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недопущению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МБОУ</w:t>
      </w:r>
      <w:r>
        <w:rPr>
          <w:spacing w:val="21"/>
        </w:rPr>
        <w:t xml:space="preserve"> </w:t>
      </w:r>
      <w:r w:rsidR="00EA7497">
        <w:rPr>
          <w:spacing w:val="21"/>
        </w:rPr>
        <w:t>Хлеборобная</w:t>
      </w:r>
      <w:r>
        <w:rPr>
          <w:spacing w:val="69"/>
          <w:w w:val="150"/>
        </w:rPr>
        <w:t xml:space="preserve"> </w:t>
      </w:r>
      <w:r>
        <w:rPr>
          <w:spacing w:val="-5"/>
        </w:rPr>
        <w:t>СОШ</w:t>
      </w:r>
      <w:r w:rsidR="00EA7497">
        <w:rPr>
          <w:spacing w:val="-5"/>
        </w:rPr>
        <w:t xml:space="preserve"> </w:t>
      </w:r>
      <w:r w:rsidR="00EA7497">
        <w:t>№5</w:t>
      </w:r>
      <w:r>
        <w:t xml:space="preserve"> любых форм коррупции и недопущению обеспечения работников Школы любого рода привилегиями, вручения подарков или иных подношений в любой форме с целью понуждения их к выполнению возложенных на них функций, использования ими своих полномочий.</w:t>
      </w:r>
    </w:p>
    <w:p w:rsidR="006852CE" w:rsidRDefault="006852CE">
      <w:pPr>
        <w:pStyle w:val="a3"/>
        <w:spacing w:before="4"/>
        <w:ind w:left="0" w:firstLine="0"/>
        <w:jc w:val="left"/>
      </w:pPr>
    </w:p>
    <w:p w:rsidR="006852CE" w:rsidRDefault="00F92A46">
      <w:pPr>
        <w:pStyle w:val="1"/>
        <w:numPr>
          <w:ilvl w:val="1"/>
          <w:numId w:val="2"/>
        </w:numPr>
        <w:tabs>
          <w:tab w:val="left" w:pos="1678"/>
        </w:tabs>
        <w:ind w:left="1678" w:hanging="493"/>
        <w:jc w:val="both"/>
      </w:pPr>
      <w:bookmarkStart w:id="3" w:name="2.1._Общие_требования_к_взаимодействию_с"/>
      <w:bookmarkEnd w:id="3"/>
      <w:r>
        <w:t>Общие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взаимодействию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третьими</w:t>
      </w:r>
      <w:r>
        <w:rPr>
          <w:spacing w:val="-10"/>
        </w:rPr>
        <w:t xml:space="preserve"> </w:t>
      </w:r>
      <w:r>
        <w:rPr>
          <w:spacing w:val="-2"/>
        </w:rPr>
        <w:t>лицами</w:t>
      </w:r>
    </w:p>
    <w:p w:rsidR="006852CE" w:rsidRDefault="00F92A46">
      <w:pPr>
        <w:pStyle w:val="a3"/>
        <w:ind w:right="275"/>
      </w:pPr>
      <w:r>
        <w:t xml:space="preserve">Важнейшей мерой по поддержанию безупречной репутации МБОУ </w:t>
      </w:r>
      <w:proofErr w:type="spellStart"/>
      <w:proofErr w:type="gramStart"/>
      <w:r w:rsidR="00EA7497">
        <w:t>Хлборобная</w:t>
      </w:r>
      <w:proofErr w:type="spellEnd"/>
      <w:r w:rsidR="00EA7497">
        <w:t xml:space="preserve"> </w:t>
      </w:r>
      <w:r>
        <w:rPr>
          <w:spacing w:val="40"/>
        </w:rPr>
        <w:t xml:space="preserve"> </w:t>
      </w:r>
      <w:r>
        <w:t>СОШ</w:t>
      </w:r>
      <w:proofErr w:type="gramEnd"/>
      <w:r>
        <w:t xml:space="preserve"> №</w:t>
      </w:r>
      <w:r w:rsidR="00EA7497">
        <w:t>5</w:t>
      </w:r>
      <w:r>
        <w:t xml:space="preserve">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Школы. Стандарты не регламентируют частную жизнь работника и не ограничивают его права и свободы. Любые отношения в Школе основываются на открытости, признании взаимных интересов и неукоснительном выполнении требований закона.</w:t>
      </w:r>
    </w:p>
    <w:p w:rsidR="006852CE" w:rsidRDefault="006852CE">
      <w:pPr>
        <w:pStyle w:val="a3"/>
        <w:spacing w:before="4"/>
        <w:ind w:left="0" w:firstLine="0"/>
        <w:jc w:val="left"/>
      </w:pPr>
    </w:p>
    <w:p w:rsidR="006852CE" w:rsidRDefault="00F92A46">
      <w:pPr>
        <w:pStyle w:val="1"/>
        <w:numPr>
          <w:ilvl w:val="1"/>
          <w:numId w:val="2"/>
        </w:numPr>
        <w:tabs>
          <w:tab w:val="left" w:pos="3522"/>
        </w:tabs>
        <w:ind w:left="3522" w:hanging="493"/>
        <w:jc w:val="both"/>
      </w:pPr>
      <w:bookmarkStart w:id="4" w:name="2.2._Отношения_с_поставщиками"/>
      <w:bookmarkEnd w:id="4"/>
      <w:r>
        <w:t>Отношения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поставщиками</w:t>
      </w:r>
    </w:p>
    <w:p w:rsidR="006852CE" w:rsidRDefault="00F92A46">
      <w:pPr>
        <w:pStyle w:val="a3"/>
        <w:ind w:right="272"/>
      </w:pPr>
      <w:r>
        <w:t xml:space="preserve">В целях обеспечения интересов МБОУ </w:t>
      </w:r>
      <w:proofErr w:type="gramStart"/>
      <w:r w:rsidR="00EA7497">
        <w:t xml:space="preserve">Хлеборобная </w:t>
      </w:r>
      <w:r>
        <w:rPr>
          <w:spacing w:val="40"/>
        </w:rPr>
        <w:t xml:space="preserve"> </w:t>
      </w:r>
      <w:r>
        <w:t>СОШ</w:t>
      </w:r>
      <w:proofErr w:type="gramEnd"/>
      <w:r>
        <w:t xml:space="preserve"> №</w:t>
      </w:r>
      <w:r w:rsidR="00EA7497">
        <w:t>5</w:t>
      </w:r>
      <w:r>
        <w:t xml:space="preserve"> отбор поставщиков товаров, работ и услуг осуществляется с особой тщательностью с соблюдением требований действующего законодательства о закупках товаров, работ,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ответственности.</w:t>
      </w:r>
    </w:p>
    <w:p w:rsidR="006852CE" w:rsidRDefault="006852CE">
      <w:pPr>
        <w:pStyle w:val="a3"/>
        <w:spacing w:before="5"/>
        <w:ind w:left="0" w:firstLine="0"/>
        <w:jc w:val="left"/>
      </w:pPr>
    </w:p>
    <w:p w:rsidR="006852CE" w:rsidRDefault="00F92A46">
      <w:pPr>
        <w:pStyle w:val="1"/>
        <w:numPr>
          <w:ilvl w:val="1"/>
          <w:numId w:val="2"/>
        </w:numPr>
        <w:tabs>
          <w:tab w:val="left" w:pos="3503"/>
        </w:tabs>
        <w:spacing w:line="320" w:lineRule="exact"/>
        <w:ind w:left="3503" w:hanging="493"/>
        <w:jc w:val="both"/>
      </w:pPr>
      <w:bookmarkStart w:id="5" w:name="2.3._Отношения_с_потребителями"/>
      <w:bookmarkEnd w:id="5"/>
      <w:r>
        <w:t>Отношения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потребителями</w:t>
      </w:r>
    </w:p>
    <w:p w:rsidR="006852CE" w:rsidRDefault="00F92A46">
      <w:pPr>
        <w:pStyle w:val="a3"/>
        <w:ind w:right="275"/>
      </w:pPr>
      <w:r>
        <w:t xml:space="preserve">Добросовестное исполнение обязательств и постоянное улучшение качества услуг, предоставляемых МБОУ </w:t>
      </w:r>
      <w:proofErr w:type="gramStart"/>
      <w:r w:rsidR="00EA7497">
        <w:t xml:space="preserve">Хлеборобная </w:t>
      </w:r>
      <w:r>
        <w:rPr>
          <w:spacing w:val="40"/>
        </w:rPr>
        <w:t xml:space="preserve"> </w:t>
      </w:r>
      <w:r w:rsidR="00EA7497">
        <w:t>СОШ</w:t>
      </w:r>
      <w:proofErr w:type="gramEnd"/>
      <w:r w:rsidR="00EA7497">
        <w:t xml:space="preserve"> №5</w:t>
      </w:r>
      <w:r>
        <w:t>, являются главными приоритетами в отношениях с потребителями услуг Школы.</w:t>
      </w:r>
    </w:p>
    <w:p w:rsidR="006852CE" w:rsidRDefault="006852CE">
      <w:pPr>
        <w:pStyle w:val="a3"/>
        <w:sectPr w:rsidR="006852CE">
          <w:pgSz w:w="11910" w:h="16840"/>
          <w:pgMar w:top="1020" w:right="283" w:bottom="280" w:left="1417" w:header="720" w:footer="720" w:gutter="0"/>
          <w:cols w:space="720"/>
        </w:sectPr>
      </w:pPr>
    </w:p>
    <w:p w:rsidR="006852CE" w:rsidRDefault="00F92A46">
      <w:pPr>
        <w:pStyle w:val="1"/>
        <w:numPr>
          <w:ilvl w:val="1"/>
          <w:numId w:val="2"/>
        </w:numPr>
        <w:tabs>
          <w:tab w:val="left" w:pos="2297"/>
          <w:tab w:val="left" w:pos="3178"/>
        </w:tabs>
        <w:spacing w:before="61" w:line="290" w:lineRule="auto"/>
        <w:ind w:left="3178" w:right="2290" w:hanging="1374"/>
      </w:pPr>
      <w:bookmarkStart w:id="6" w:name="2.4._Недопущение_мошеннической_деятельно"/>
      <w:bookmarkEnd w:id="6"/>
      <w:r>
        <w:lastRenderedPageBreak/>
        <w:t>Недопущение</w:t>
      </w:r>
      <w:r>
        <w:rPr>
          <w:spacing w:val="-18"/>
        </w:rPr>
        <w:t xml:space="preserve"> </w:t>
      </w:r>
      <w:r>
        <w:t>мошеннической</w:t>
      </w:r>
      <w:r>
        <w:rPr>
          <w:spacing w:val="-17"/>
        </w:rPr>
        <w:t xml:space="preserve"> </w:t>
      </w:r>
      <w:r>
        <w:t xml:space="preserve">деятельности </w:t>
      </w:r>
      <w:bookmarkStart w:id="7" w:name="в_МБОУ_Юловская__СОШ_№6"/>
      <w:bookmarkEnd w:id="7"/>
      <w:r>
        <w:t xml:space="preserve">в МБОУ </w:t>
      </w:r>
      <w:r w:rsidR="00EA7497">
        <w:t>Хлеборобная СОШ №5</w:t>
      </w:r>
    </w:p>
    <w:p w:rsidR="006852CE" w:rsidRDefault="00F92A46">
      <w:pPr>
        <w:pStyle w:val="a3"/>
        <w:spacing w:line="248" w:lineRule="exact"/>
        <w:ind w:left="993" w:firstLine="0"/>
      </w:pPr>
      <w:r>
        <w:t>Настоящие</w:t>
      </w:r>
      <w:r>
        <w:rPr>
          <w:spacing w:val="46"/>
          <w:w w:val="150"/>
        </w:rPr>
        <w:t xml:space="preserve"> </w:t>
      </w:r>
      <w:r>
        <w:t>стандарты</w:t>
      </w:r>
      <w:r>
        <w:rPr>
          <w:spacing w:val="47"/>
          <w:w w:val="150"/>
        </w:rPr>
        <w:t xml:space="preserve"> </w:t>
      </w:r>
      <w:r>
        <w:t>не</w:t>
      </w:r>
      <w:r>
        <w:rPr>
          <w:spacing w:val="47"/>
          <w:w w:val="150"/>
        </w:rPr>
        <w:t xml:space="preserve"> </w:t>
      </w:r>
      <w:r>
        <w:t>допускают</w:t>
      </w:r>
      <w:r>
        <w:rPr>
          <w:spacing w:val="49"/>
          <w:w w:val="150"/>
        </w:rPr>
        <w:t xml:space="preserve"> </w:t>
      </w:r>
      <w:r>
        <w:t>мошенническую</w:t>
      </w:r>
      <w:r>
        <w:rPr>
          <w:spacing w:val="45"/>
          <w:w w:val="150"/>
        </w:rPr>
        <w:t xml:space="preserve"> </w:t>
      </w:r>
      <w:r>
        <w:t>деятельность</w:t>
      </w:r>
      <w:r>
        <w:rPr>
          <w:spacing w:val="79"/>
        </w:rPr>
        <w:t xml:space="preserve"> </w:t>
      </w:r>
      <w:r>
        <w:rPr>
          <w:spacing w:val="-5"/>
        </w:rPr>
        <w:t>на</w:t>
      </w:r>
    </w:p>
    <w:p w:rsidR="006852CE" w:rsidRDefault="00F92A46">
      <w:pPr>
        <w:pStyle w:val="a3"/>
        <w:ind w:right="276" w:firstLine="0"/>
      </w:pPr>
      <w:r>
        <w:t xml:space="preserve">территории МБОУ </w:t>
      </w:r>
      <w:proofErr w:type="gramStart"/>
      <w:r w:rsidR="00EA7497">
        <w:t xml:space="preserve">Хлеборобная </w:t>
      </w:r>
      <w:r>
        <w:rPr>
          <w:spacing w:val="40"/>
        </w:rPr>
        <w:t xml:space="preserve"> </w:t>
      </w:r>
      <w:r w:rsidR="00EA7497">
        <w:t>СОШ</w:t>
      </w:r>
      <w:proofErr w:type="gramEnd"/>
      <w:r w:rsidR="00EA7497">
        <w:t xml:space="preserve"> №5</w:t>
      </w:r>
      <w:r>
        <w:t>. Под мошеннической деятельностью понимается любое действие или бездействие, включая предоставление</w:t>
      </w:r>
      <w:r>
        <w:rPr>
          <w:spacing w:val="40"/>
        </w:rPr>
        <w:t xml:space="preserve"> </w:t>
      </w:r>
      <w:r>
        <w:t>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:rsidR="006852CE" w:rsidRDefault="006852CE">
      <w:pPr>
        <w:pStyle w:val="a3"/>
        <w:spacing w:before="13"/>
        <w:ind w:left="0" w:firstLine="0"/>
        <w:jc w:val="left"/>
      </w:pPr>
    </w:p>
    <w:p w:rsidR="006852CE" w:rsidRDefault="00F92A46">
      <w:pPr>
        <w:pStyle w:val="1"/>
        <w:numPr>
          <w:ilvl w:val="1"/>
          <w:numId w:val="2"/>
        </w:numPr>
        <w:tabs>
          <w:tab w:val="left" w:pos="1637"/>
          <w:tab w:val="left" w:pos="1865"/>
        </w:tabs>
        <w:spacing w:line="240" w:lineRule="auto"/>
        <w:ind w:left="1637" w:right="1357" w:hanging="265"/>
        <w:jc w:val="both"/>
      </w:pPr>
      <w:bookmarkStart w:id="8" w:name="2.5._Деятельность_с_использованием_метод"/>
      <w:bookmarkEnd w:id="8"/>
      <w:r>
        <w:t xml:space="preserve">Деятельность с использованием методов принуждения на территории МБОУ </w:t>
      </w:r>
      <w:proofErr w:type="gramStart"/>
      <w:r w:rsidR="00EA7497">
        <w:t xml:space="preserve">Хлеборобная </w:t>
      </w:r>
      <w:r>
        <w:rPr>
          <w:spacing w:val="40"/>
        </w:rPr>
        <w:t xml:space="preserve"> </w:t>
      </w:r>
      <w:r w:rsidR="00EA7497">
        <w:t>СОШ</w:t>
      </w:r>
      <w:proofErr w:type="gramEnd"/>
      <w:r w:rsidR="00EA7497">
        <w:t xml:space="preserve"> №5</w:t>
      </w:r>
      <w:r>
        <w:rPr>
          <w:spacing w:val="80"/>
        </w:rPr>
        <w:t xml:space="preserve"> </w:t>
      </w:r>
      <w:r>
        <w:rPr>
          <w:spacing w:val="-2"/>
        </w:rPr>
        <w:t>недопустима</w:t>
      </w:r>
    </w:p>
    <w:p w:rsidR="006852CE" w:rsidRDefault="00F92A46">
      <w:pPr>
        <w:pStyle w:val="a3"/>
        <w:ind w:right="283"/>
      </w:pPr>
      <w:r>
        <w:t>Настоящие Стандарты призваны не допускать деятельность с использованием</w:t>
      </w:r>
      <w:r>
        <w:rPr>
          <w:spacing w:val="-2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принуждения,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означает</w:t>
      </w:r>
      <w:r>
        <w:rPr>
          <w:spacing w:val="-5"/>
        </w:rPr>
        <w:t xml:space="preserve"> </w:t>
      </w:r>
      <w:r>
        <w:t>нанесение ущерба</w:t>
      </w:r>
      <w:r>
        <w:rPr>
          <w:spacing w:val="-2"/>
        </w:rPr>
        <w:t xml:space="preserve"> </w:t>
      </w:r>
      <w:r>
        <w:t xml:space="preserve">или вреда либо угрозу нанесения ущерба или вреда </w:t>
      </w:r>
      <w:proofErr w:type="gramStart"/>
      <w:r>
        <w:t>прямо</w:t>
      </w:r>
      <w:proofErr w:type="gramEnd"/>
      <w:r>
        <w:t xml:space="preserve"> или косвенно любой стороне или имуществу стороны с целью оказания неправомерного влияния на действия такой стороны.</w:t>
      </w:r>
    </w:p>
    <w:p w:rsidR="006852CE" w:rsidRDefault="00F92A46">
      <w:pPr>
        <w:pStyle w:val="a3"/>
        <w:ind w:right="272"/>
      </w:pPr>
      <w: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6852CE" w:rsidRDefault="00F92A46">
      <w:pPr>
        <w:pStyle w:val="1"/>
        <w:numPr>
          <w:ilvl w:val="1"/>
          <w:numId w:val="2"/>
        </w:numPr>
        <w:tabs>
          <w:tab w:val="left" w:pos="3316"/>
        </w:tabs>
        <w:spacing w:before="317" w:line="320" w:lineRule="exact"/>
        <w:ind w:left="3316" w:hanging="493"/>
        <w:jc w:val="both"/>
      </w:pPr>
      <w:bookmarkStart w:id="9" w:name="2.6._Деятельность_на_основе_сговора"/>
      <w:bookmarkEnd w:id="9"/>
      <w:r>
        <w:t>Деятельность</w:t>
      </w:r>
      <w:r>
        <w:rPr>
          <w:spacing w:val="-1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rPr>
          <w:spacing w:val="-2"/>
        </w:rPr>
        <w:t>сговора</w:t>
      </w:r>
    </w:p>
    <w:p w:rsidR="006852CE" w:rsidRDefault="00F92A46">
      <w:pPr>
        <w:pStyle w:val="a3"/>
        <w:ind w:right="275"/>
      </w:pPr>
      <w:r>
        <w:t xml:space="preserve">Настоящие Стандарты запрещают в МБОУ </w:t>
      </w:r>
      <w:proofErr w:type="gramStart"/>
      <w:r w:rsidR="00EA7497">
        <w:t xml:space="preserve">Хлеборобная </w:t>
      </w:r>
      <w:r>
        <w:rPr>
          <w:spacing w:val="40"/>
        </w:rPr>
        <w:t xml:space="preserve"> </w:t>
      </w:r>
      <w:r>
        <w:t>СОШ</w:t>
      </w:r>
      <w:proofErr w:type="gramEnd"/>
      <w:r>
        <w:t xml:space="preserve"> №</w:t>
      </w:r>
      <w:r w:rsidR="00EA7497">
        <w:t>5</w:t>
      </w:r>
      <w:r>
        <w:t xml:space="preserve"> деятельность на основе сговора, которая означает действия на основе соглашения между</w:t>
      </w:r>
      <w:r>
        <w:rPr>
          <w:spacing w:val="-3"/>
        </w:rPr>
        <w:t xml:space="preserve"> </w:t>
      </w:r>
      <w:r>
        <w:t>двумя или более сторонами с целью</w:t>
      </w:r>
      <w:r>
        <w:rPr>
          <w:spacing w:val="-1"/>
        </w:rPr>
        <w:t xml:space="preserve"> </w:t>
      </w:r>
      <w:r>
        <w:t>достижения незаконной цели, включая оказание ненадлежащего влияния на действия другой стороны.</w:t>
      </w:r>
    </w:p>
    <w:p w:rsidR="006852CE" w:rsidRDefault="006852CE">
      <w:pPr>
        <w:pStyle w:val="a3"/>
        <w:spacing w:before="6"/>
        <w:ind w:left="0" w:firstLine="0"/>
        <w:jc w:val="left"/>
      </w:pPr>
    </w:p>
    <w:p w:rsidR="006852CE" w:rsidRDefault="00F92A46">
      <w:pPr>
        <w:pStyle w:val="1"/>
        <w:numPr>
          <w:ilvl w:val="1"/>
          <w:numId w:val="2"/>
        </w:numPr>
        <w:tabs>
          <w:tab w:val="left" w:pos="1592"/>
        </w:tabs>
        <w:spacing w:line="240" w:lineRule="auto"/>
        <w:ind w:left="1592" w:hanging="493"/>
        <w:jc w:val="both"/>
      </w:pPr>
      <w:bookmarkStart w:id="10" w:name="2.7._Обструкционная_деятельность_в_МБОУ_"/>
      <w:bookmarkEnd w:id="10"/>
      <w:r>
        <w:t>Обструкционная</w:t>
      </w:r>
      <w:r>
        <w:rPr>
          <w:spacing w:val="17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МБОУ</w:t>
      </w:r>
      <w:r>
        <w:rPr>
          <w:spacing w:val="29"/>
        </w:rPr>
        <w:t xml:space="preserve"> </w:t>
      </w:r>
      <w:r w:rsidR="00EA7497">
        <w:rPr>
          <w:spacing w:val="29"/>
        </w:rPr>
        <w:t>Хлеборобная</w:t>
      </w:r>
      <w:r>
        <w:rPr>
          <w:spacing w:val="73"/>
          <w:w w:val="150"/>
        </w:rPr>
        <w:t xml:space="preserve"> </w:t>
      </w:r>
      <w:r>
        <w:rPr>
          <w:spacing w:val="-5"/>
        </w:rPr>
        <w:t>СОШ</w:t>
      </w:r>
    </w:p>
    <w:p w:rsidR="006852CE" w:rsidRDefault="00F92A46">
      <w:pPr>
        <w:spacing w:before="5" w:line="319" w:lineRule="exact"/>
        <w:ind w:left="4297"/>
        <w:jc w:val="both"/>
        <w:rPr>
          <w:b/>
          <w:sz w:val="28"/>
        </w:rPr>
      </w:pPr>
      <w:r>
        <w:rPr>
          <w:b/>
          <w:sz w:val="28"/>
        </w:rPr>
        <w:t>№</w:t>
      </w:r>
      <w:r w:rsidR="00EA7497">
        <w:rPr>
          <w:b/>
          <w:sz w:val="28"/>
        </w:rPr>
        <w:t xml:space="preserve"> 5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недопустима</w:t>
      </w:r>
    </w:p>
    <w:p w:rsidR="006852CE" w:rsidRDefault="00F92A46">
      <w:pPr>
        <w:pStyle w:val="a3"/>
        <w:ind w:right="275"/>
      </w:pPr>
      <w:r>
        <w:t>Стандартами не допускается намеренное уничтожение документации, фальсификация, изменение или сокрытие доказательств при расследовании или совершение ложных заявлений с целью создать существенные препятствия для расследования, проводимого Комиссией. Также не допускается деятельность с использованием методов принуждения на основе сговора и (или)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действий, совершаемые с целью создания существенных препятствий для расследования.</w:t>
      </w:r>
    </w:p>
    <w:p w:rsidR="006852CE" w:rsidRDefault="00F92A46">
      <w:pPr>
        <w:pStyle w:val="a3"/>
        <w:ind w:right="287"/>
      </w:pPr>
      <w:r>
        <w:t>В случае установления Комиссией фактов нарушения законодательства РФ и локальных актов Школы Комиссия вправе применить меры дисциплинарной ответственности к нарушителю.</w:t>
      </w:r>
    </w:p>
    <w:p w:rsidR="006852CE" w:rsidRDefault="006852CE">
      <w:pPr>
        <w:pStyle w:val="a3"/>
        <w:spacing w:before="3"/>
        <w:ind w:left="0" w:firstLine="0"/>
        <w:jc w:val="left"/>
      </w:pPr>
    </w:p>
    <w:p w:rsidR="006852CE" w:rsidRDefault="00F92A46">
      <w:pPr>
        <w:pStyle w:val="1"/>
        <w:numPr>
          <w:ilvl w:val="0"/>
          <w:numId w:val="2"/>
        </w:numPr>
        <w:tabs>
          <w:tab w:val="left" w:pos="4042"/>
        </w:tabs>
        <w:spacing w:line="240" w:lineRule="auto"/>
        <w:ind w:left="4042" w:hanging="278"/>
        <w:jc w:val="left"/>
      </w:pPr>
      <w:bookmarkStart w:id="11" w:name="3._Обращение_с_подарками"/>
      <w:bookmarkEnd w:id="11"/>
      <w:r>
        <w:t>Обращение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подарками</w:t>
      </w:r>
    </w:p>
    <w:p w:rsidR="006852CE" w:rsidRDefault="006852CE">
      <w:pPr>
        <w:pStyle w:val="1"/>
        <w:spacing w:line="240" w:lineRule="auto"/>
        <w:jc w:val="left"/>
        <w:sectPr w:rsidR="006852CE">
          <w:pgSz w:w="11910" w:h="16840"/>
          <w:pgMar w:top="960" w:right="283" w:bottom="280" w:left="1417" w:header="720" w:footer="720" w:gutter="0"/>
          <w:cols w:space="720"/>
        </w:sectPr>
      </w:pPr>
    </w:p>
    <w:p w:rsidR="006852CE" w:rsidRDefault="00F92A46">
      <w:pPr>
        <w:pStyle w:val="a3"/>
        <w:spacing w:before="60"/>
        <w:ind w:right="276"/>
      </w:pPr>
      <w:r>
        <w:lastRenderedPageBreak/>
        <w:t xml:space="preserve"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</w:t>
      </w:r>
      <w:r>
        <w:rPr>
          <w:spacing w:val="-2"/>
        </w:rPr>
        <w:t>работников.</w:t>
      </w:r>
    </w:p>
    <w:p w:rsidR="006852CE" w:rsidRDefault="00F92A46">
      <w:pPr>
        <w:pStyle w:val="a4"/>
        <w:numPr>
          <w:ilvl w:val="1"/>
          <w:numId w:val="2"/>
        </w:numPr>
        <w:tabs>
          <w:tab w:val="left" w:pos="1486"/>
        </w:tabs>
        <w:spacing w:before="3" w:line="322" w:lineRule="exact"/>
        <w:ind w:left="1486" w:hanging="493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подарками.</w:t>
      </w:r>
    </w:p>
    <w:p w:rsidR="006852CE" w:rsidRDefault="00F92A46">
      <w:pPr>
        <w:pStyle w:val="a3"/>
        <w:spacing w:line="242" w:lineRule="auto"/>
        <w:ind w:right="279"/>
      </w:pPr>
      <w:r>
        <w:t xml:space="preserve">Школа определяет подарки (выгоды) как любое безвозмездное предоставление какой-либо вещи в связи с осуществлением школой своей </w:t>
      </w:r>
      <w:r>
        <w:rPr>
          <w:spacing w:val="-2"/>
        </w:rPr>
        <w:t>деятельности.</w:t>
      </w:r>
    </w:p>
    <w:p w:rsidR="006852CE" w:rsidRDefault="00F92A46">
      <w:pPr>
        <w:pStyle w:val="a3"/>
        <w:ind w:right="287"/>
      </w:pPr>
      <w:r>
        <w:t>Работникам Школы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6852CE" w:rsidRDefault="00F92A46">
      <w:pPr>
        <w:pStyle w:val="a3"/>
        <w:ind w:right="292"/>
      </w:pPr>
      <w:r>
        <w:t>Дозволяется</w:t>
      </w:r>
      <w:r>
        <w:rPr>
          <w:spacing w:val="-5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подарки</w:t>
      </w:r>
      <w:r>
        <w:rPr>
          <w:spacing w:val="-6"/>
        </w:rPr>
        <w:t xml:space="preserve"> </w:t>
      </w:r>
      <w:r>
        <w:t>незначительной</w:t>
      </w:r>
      <w:r>
        <w:rPr>
          <w:spacing w:val="-6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имеющие исключительно символическое значение.</w:t>
      </w:r>
    </w:p>
    <w:p w:rsidR="006852CE" w:rsidRDefault="00F92A46">
      <w:pPr>
        <w:pStyle w:val="a4"/>
        <w:numPr>
          <w:ilvl w:val="1"/>
          <w:numId w:val="2"/>
        </w:numPr>
        <w:tabs>
          <w:tab w:val="left" w:pos="1496"/>
        </w:tabs>
        <w:ind w:left="287" w:right="270" w:firstLine="706"/>
        <w:jc w:val="both"/>
        <w:rPr>
          <w:sz w:val="28"/>
        </w:rPr>
      </w:pPr>
      <w:r>
        <w:rPr>
          <w:sz w:val="28"/>
        </w:rPr>
        <w:t>В Школе запрещается принимать следующие виды подарков (выгод), предоставление которых прямо или косвенно связано с заключением, исполнением Школой договоров (контрактов) и осуществлением им иной предпринимательской деятельности: деньги – наличные средства, денежные переводы, денежные средства, перечисляемые на счета работников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 ценные 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 и</w:t>
      </w:r>
      <w:r>
        <w:rPr>
          <w:spacing w:val="-1"/>
          <w:sz w:val="28"/>
        </w:rPr>
        <w:t xml:space="preserve"> </w:t>
      </w:r>
      <w:r>
        <w:rPr>
          <w:sz w:val="28"/>
        </w:rPr>
        <w:t>иные дорогостоящие 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интерьера и</w:t>
      </w:r>
      <w:r>
        <w:rPr>
          <w:spacing w:val="-1"/>
          <w:sz w:val="28"/>
        </w:rPr>
        <w:t xml:space="preserve"> </w:t>
      </w:r>
      <w:r>
        <w:rPr>
          <w:sz w:val="28"/>
        </w:rPr>
        <w:t>быта. В случае возникновения любых сомнений относительно допустимости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 того или иного подарка работник обязан сообщить об этом своему руководителю и следовать его указаниям.</w:t>
      </w:r>
    </w:p>
    <w:p w:rsidR="006852CE" w:rsidRDefault="00F92A46">
      <w:pPr>
        <w:pStyle w:val="a3"/>
        <w:ind w:right="279"/>
      </w:pPr>
      <w:r>
        <w:t xml:space="preserve"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также обязан полностью возместить убытки, возникшие в результате совершенного им </w:t>
      </w:r>
      <w:r>
        <w:rPr>
          <w:spacing w:val="-2"/>
        </w:rPr>
        <w:t>правонарушения.</w:t>
      </w:r>
    </w:p>
    <w:p w:rsidR="006852CE" w:rsidRDefault="006852CE">
      <w:pPr>
        <w:pStyle w:val="a3"/>
        <w:spacing w:before="2"/>
        <w:ind w:left="0" w:firstLine="0"/>
        <w:jc w:val="left"/>
      </w:pPr>
    </w:p>
    <w:p w:rsidR="006852CE" w:rsidRDefault="00F92A46">
      <w:pPr>
        <w:pStyle w:val="1"/>
        <w:numPr>
          <w:ilvl w:val="0"/>
          <w:numId w:val="2"/>
        </w:numPr>
        <w:tabs>
          <w:tab w:val="left" w:pos="3033"/>
        </w:tabs>
        <w:ind w:left="3033" w:hanging="277"/>
        <w:jc w:val="both"/>
      </w:pPr>
      <w:bookmarkStart w:id="12" w:name="4._Недопущение_конфликта_интересов"/>
      <w:bookmarkEnd w:id="12"/>
      <w:r>
        <w:t>Недопущение</w:t>
      </w:r>
      <w:r>
        <w:rPr>
          <w:spacing w:val="-14"/>
        </w:rPr>
        <w:t xml:space="preserve"> </w:t>
      </w:r>
      <w:r>
        <w:t>конфликта</w:t>
      </w:r>
      <w:r>
        <w:rPr>
          <w:spacing w:val="-14"/>
        </w:rPr>
        <w:t xml:space="preserve"> </w:t>
      </w:r>
      <w:r>
        <w:rPr>
          <w:spacing w:val="-2"/>
        </w:rPr>
        <w:t>интересов</w:t>
      </w:r>
    </w:p>
    <w:p w:rsidR="006852CE" w:rsidRDefault="00F92A46">
      <w:pPr>
        <w:pStyle w:val="a3"/>
        <w:ind w:right="283"/>
      </w:pPr>
      <w:r>
        <w:t xml:space="preserve">МБОУ </w:t>
      </w:r>
      <w:proofErr w:type="gramStart"/>
      <w:r w:rsidR="00EA7497">
        <w:t xml:space="preserve">Хлеборобная </w:t>
      </w:r>
      <w:r>
        <w:rPr>
          <w:spacing w:val="40"/>
        </w:rPr>
        <w:t xml:space="preserve"> </w:t>
      </w:r>
      <w:r>
        <w:t>СОШ</w:t>
      </w:r>
      <w:proofErr w:type="gramEnd"/>
      <w:r>
        <w:t xml:space="preserve"> №</w:t>
      </w:r>
      <w:r w:rsidR="00EA7497">
        <w:t xml:space="preserve"> 5</w:t>
      </w:r>
      <w:r>
        <w:t xml:space="preserve"> прикладывает все усилия, чтобы в своей деятельности учитывать интересы каждого работника. Развитие потенциала сотрудников является ключевой задачей руководства Школы.</w:t>
      </w:r>
    </w:p>
    <w:p w:rsidR="006852CE" w:rsidRDefault="00F92A46">
      <w:pPr>
        <w:pStyle w:val="a3"/>
        <w:spacing w:line="242" w:lineRule="auto"/>
        <w:ind w:right="275"/>
      </w:pPr>
      <w:r>
        <w:t xml:space="preserve">Во избежание конфликта интересов работники Школы обязаны следовать Положению о выявлении и урегулировании конфликта интересов работников МБОУ </w:t>
      </w:r>
      <w:r w:rsidR="00EA7497">
        <w:t>Хлеборобная</w:t>
      </w:r>
      <w:r>
        <w:rPr>
          <w:spacing w:val="40"/>
        </w:rPr>
        <w:t xml:space="preserve"> </w:t>
      </w:r>
      <w:r>
        <w:t>СОШ №</w:t>
      </w:r>
      <w:r w:rsidR="00EA7497">
        <w:t xml:space="preserve"> 5</w:t>
      </w:r>
      <w:r>
        <w:t>.</w:t>
      </w:r>
    </w:p>
    <w:p w:rsidR="006852CE" w:rsidRDefault="006852CE">
      <w:pPr>
        <w:pStyle w:val="a3"/>
        <w:spacing w:line="242" w:lineRule="auto"/>
        <w:sectPr w:rsidR="006852CE">
          <w:pgSz w:w="11910" w:h="16840"/>
          <w:pgMar w:top="1100" w:right="283" w:bottom="280" w:left="1417" w:header="720" w:footer="720" w:gutter="0"/>
          <w:cols w:space="720"/>
        </w:sectPr>
      </w:pPr>
    </w:p>
    <w:p w:rsidR="006852CE" w:rsidRDefault="00F92A46">
      <w:pPr>
        <w:pStyle w:val="1"/>
        <w:numPr>
          <w:ilvl w:val="0"/>
          <w:numId w:val="2"/>
        </w:numPr>
        <w:tabs>
          <w:tab w:val="left" w:pos="4219"/>
        </w:tabs>
        <w:spacing w:before="58" w:line="240" w:lineRule="auto"/>
        <w:ind w:left="4219" w:hanging="282"/>
        <w:jc w:val="both"/>
      </w:pPr>
      <w:bookmarkStart w:id="13" w:name="5._Конфиденциальность"/>
      <w:bookmarkEnd w:id="13"/>
      <w:r>
        <w:rPr>
          <w:spacing w:val="-2"/>
        </w:rPr>
        <w:lastRenderedPageBreak/>
        <w:t>Конфиденциальность</w:t>
      </w:r>
    </w:p>
    <w:p w:rsidR="006852CE" w:rsidRDefault="00F92A46">
      <w:pPr>
        <w:pStyle w:val="a3"/>
        <w:spacing w:before="62" w:line="242" w:lineRule="auto"/>
        <w:ind w:right="283"/>
      </w:pPr>
      <w:r>
        <w:t>Работникам Школы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6852CE" w:rsidRDefault="00F92A46">
      <w:pPr>
        <w:pStyle w:val="a3"/>
        <w:ind w:right="284"/>
      </w:pPr>
      <w:r>
        <w:t>Передача информации внутри Школы осуществляется в соответствии с процедурами, установленными внутренними документами.</w:t>
      </w:r>
    </w:p>
    <w:p w:rsidR="006852CE" w:rsidRDefault="006852CE">
      <w:pPr>
        <w:pStyle w:val="a3"/>
        <w:spacing w:before="3"/>
        <w:ind w:left="0" w:firstLine="0"/>
        <w:jc w:val="left"/>
      </w:pPr>
    </w:p>
    <w:p w:rsidR="006852CE" w:rsidRDefault="00F92A46">
      <w:pPr>
        <w:pStyle w:val="1"/>
        <w:numPr>
          <w:ilvl w:val="0"/>
          <w:numId w:val="2"/>
        </w:numPr>
        <w:tabs>
          <w:tab w:val="left" w:pos="1880"/>
          <w:tab w:val="left" w:pos="2587"/>
          <w:tab w:val="left" w:pos="5909"/>
        </w:tabs>
        <w:spacing w:line="242" w:lineRule="auto"/>
        <w:ind w:left="2587" w:right="1586" w:hanging="989"/>
        <w:jc w:val="both"/>
      </w:pPr>
      <w:bookmarkStart w:id="14" w:name="6._Действия_МБОУ_Юловская__СОШ_№6_при_со"/>
      <w:bookmarkEnd w:id="14"/>
      <w:r>
        <w:t xml:space="preserve">Действия МБОУ </w:t>
      </w:r>
      <w:proofErr w:type="gramStart"/>
      <w:r w:rsidR="00EA7497">
        <w:t xml:space="preserve">Хлеборобная </w:t>
      </w:r>
      <w:r>
        <w:rPr>
          <w:spacing w:val="40"/>
        </w:rPr>
        <w:t xml:space="preserve"> </w:t>
      </w:r>
      <w:r>
        <w:t>СОШ</w:t>
      </w:r>
      <w:proofErr w:type="gramEnd"/>
      <w:r>
        <w:t xml:space="preserve"> №</w:t>
      </w:r>
      <w:r w:rsidR="00EA7497">
        <w:t xml:space="preserve"> 5</w:t>
      </w:r>
      <w:r>
        <w:t xml:space="preserve"> при </w:t>
      </w:r>
      <w:r>
        <w:rPr>
          <w:spacing w:val="-2"/>
        </w:rPr>
        <w:t>соблюдении</w:t>
      </w:r>
      <w:r>
        <w:tab/>
      </w:r>
      <w:r>
        <w:rPr>
          <w:spacing w:val="-2"/>
        </w:rPr>
        <w:t>антикоррупционного законодательства</w:t>
      </w:r>
    </w:p>
    <w:p w:rsidR="006852CE" w:rsidRDefault="00F92A46">
      <w:pPr>
        <w:pStyle w:val="a3"/>
        <w:ind w:right="273"/>
      </w:pPr>
      <w:r>
        <w:t xml:space="preserve">МБОУ </w:t>
      </w:r>
      <w:proofErr w:type="gramStart"/>
      <w:r w:rsidR="00EA7497">
        <w:t xml:space="preserve">Хлеборобная </w:t>
      </w:r>
      <w:r>
        <w:rPr>
          <w:spacing w:val="80"/>
        </w:rPr>
        <w:t xml:space="preserve"> </w:t>
      </w:r>
      <w:r>
        <w:t>СОШ</w:t>
      </w:r>
      <w:proofErr w:type="gramEnd"/>
      <w:r>
        <w:t xml:space="preserve"> №</w:t>
      </w:r>
      <w:r w:rsidR="00EA7497">
        <w:t xml:space="preserve"> 5</w:t>
      </w:r>
      <w:bookmarkStart w:id="15" w:name="_GoBack"/>
      <w:bookmarkEnd w:id="15"/>
      <w:r>
        <w:t xml:space="preserve"> гарантирует отсутствие каких-либо санкций</w:t>
      </w:r>
      <w:r>
        <w:rPr>
          <w:spacing w:val="40"/>
        </w:rPr>
        <w:t xml:space="preserve"> </w:t>
      </w:r>
      <w:r>
        <w:t>в отношении работников, сообщивших в правоохранительные органы о</w:t>
      </w:r>
      <w:r>
        <w:rPr>
          <w:spacing w:val="40"/>
        </w:rPr>
        <w:t xml:space="preserve"> </w:t>
      </w:r>
      <w:r>
        <w:t>ставшей им известной в ходе выполнения трудовых обязанностей информации</w:t>
      </w:r>
      <w:r>
        <w:rPr>
          <w:spacing w:val="40"/>
        </w:rPr>
        <w:t xml:space="preserve"> </w:t>
      </w:r>
      <w:r>
        <w:t>о подготовке или совершении коррупционного правонарушения.</w:t>
      </w:r>
    </w:p>
    <w:p w:rsidR="006852CE" w:rsidRDefault="00F92A46">
      <w:pPr>
        <w:pStyle w:val="a3"/>
        <w:spacing w:line="242" w:lineRule="auto"/>
        <w:ind w:right="286"/>
      </w:pPr>
      <w:r>
        <w:t>Сотрудничество Школы и ее работников с правоохранительными органами также может проявляться в форме:</w:t>
      </w:r>
    </w:p>
    <w:p w:rsidR="006852CE" w:rsidRDefault="00F92A46">
      <w:pPr>
        <w:pStyle w:val="a4"/>
        <w:numPr>
          <w:ilvl w:val="0"/>
          <w:numId w:val="1"/>
        </w:numPr>
        <w:tabs>
          <w:tab w:val="left" w:pos="1319"/>
        </w:tabs>
        <w:ind w:right="270" w:firstLine="706"/>
        <w:rPr>
          <w:sz w:val="28"/>
        </w:rPr>
      </w:pPr>
      <w:r>
        <w:rPr>
          <w:sz w:val="28"/>
        </w:rPr>
        <w:t>оказания содействия уполномоченным представителям контрольно- надзорных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правоохранительных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6852CE" w:rsidRDefault="00F92A46">
      <w:pPr>
        <w:pStyle w:val="a4"/>
        <w:numPr>
          <w:ilvl w:val="0"/>
          <w:numId w:val="1"/>
        </w:numPr>
        <w:tabs>
          <w:tab w:val="left" w:pos="1732"/>
        </w:tabs>
        <w:ind w:right="274" w:firstLine="706"/>
        <w:rPr>
          <w:sz w:val="28"/>
        </w:rPr>
      </w:pPr>
      <w:r>
        <w:rPr>
          <w:sz w:val="28"/>
        </w:rPr>
        <w:t xml:space="preserve"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</w:t>
      </w:r>
      <w:r>
        <w:rPr>
          <w:spacing w:val="-2"/>
          <w:sz w:val="28"/>
        </w:rPr>
        <w:t>мероприятия.</w:t>
      </w:r>
    </w:p>
    <w:p w:rsidR="006852CE" w:rsidRDefault="00F92A46">
      <w:pPr>
        <w:pStyle w:val="a3"/>
        <w:spacing w:before="306"/>
        <w:ind w:firstLine="0"/>
        <w:jc w:val="left"/>
      </w:pPr>
      <w:r>
        <w:t>С</w:t>
      </w:r>
      <w:r>
        <w:rPr>
          <w:spacing w:val="-7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rPr>
          <w:spacing w:val="-2"/>
        </w:rPr>
        <w:t>ознакомлен(а):</w:t>
      </w:r>
    </w:p>
    <w:p w:rsidR="006852CE" w:rsidRDefault="006852CE">
      <w:pPr>
        <w:pStyle w:val="a3"/>
        <w:spacing w:before="107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5839"/>
        <w:gridCol w:w="2554"/>
      </w:tblGrid>
      <w:tr w:rsidR="006852CE">
        <w:trPr>
          <w:trHeight w:val="484"/>
        </w:trPr>
        <w:tc>
          <w:tcPr>
            <w:tcW w:w="1470" w:type="dxa"/>
          </w:tcPr>
          <w:p w:rsidR="006852CE" w:rsidRDefault="00F92A46">
            <w:pPr>
              <w:pStyle w:val="TableParagraph"/>
              <w:spacing w:line="315" w:lineRule="exact"/>
              <w:ind w:left="456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5839" w:type="dxa"/>
          </w:tcPr>
          <w:p w:rsidR="006852CE" w:rsidRDefault="00F92A4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</w:t>
            </w:r>
          </w:p>
        </w:tc>
        <w:tc>
          <w:tcPr>
            <w:tcW w:w="2554" w:type="dxa"/>
          </w:tcPr>
          <w:p w:rsidR="006852CE" w:rsidRDefault="00F92A46">
            <w:pPr>
              <w:pStyle w:val="TableParagraph"/>
              <w:spacing w:line="315" w:lineRule="exact"/>
              <w:ind w:left="758"/>
              <w:rPr>
                <w:sz w:val="28"/>
              </w:rPr>
            </w:pPr>
            <w:r>
              <w:rPr>
                <w:spacing w:val="-2"/>
                <w:sz w:val="28"/>
              </w:rPr>
              <w:t>Подпись</w:t>
            </w:r>
          </w:p>
        </w:tc>
      </w:tr>
      <w:tr w:rsidR="006852CE">
        <w:trPr>
          <w:trHeight w:val="479"/>
        </w:trPr>
        <w:tc>
          <w:tcPr>
            <w:tcW w:w="1470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</w:tr>
      <w:tr w:rsidR="006852CE">
        <w:trPr>
          <w:trHeight w:val="484"/>
        </w:trPr>
        <w:tc>
          <w:tcPr>
            <w:tcW w:w="1470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</w:tr>
      <w:tr w:rsidR="006852CE">
        <w:trPr>
          <w:trHeight w:val="484"/>
        </w:trPr>
        <w:tc>
          <w:tcPr>
            <w:tcW w:w="1470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</w:tr>
      <w:tr w:rsidR="006852CE">
        <w:trPr>
          <w:trHeight w:val="479"/>
        </w:trPr>
        <w:tc>
          <w:tcPr>
            <w:tcW w:w="1470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</w:tr>
      <w:tr w:rsidR="006852CE">
        <w:trPr>
          <w:trHeight w:val="484"/>
        </w:trPr>
        <w:tc>
          <w:tcPr>
            <w:tcW w:w="1470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6852CE" w:rsidRDefault="006852CE">
            <w:pPr>
              <w:pStyle w:val="TableParagraph"/>
              <w:rPr>
                <w:sz w:val="26"/>
              </w:rPr>
            </w:pPr>
          </w:p>
        </w:tc>
      </w:tr>
    </w:tbl>
    <w:p w:rsidR="00F92A46" w:rsidRDefault="00F92A46"/>
    <w:sectPr w:rsidR="00F92A46">
      <w:pgSz w:w="11910" w:h="16840"/>
      <w:pgMar w:top="104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4090B"/>
    <w:multiLevelType w:val="hybridMultilevel"/>
    <w:tmpl w:val="2AAC881A"/>
    <w:lvl w:ilvl="0" w:tplc="C0063376">
      <w:numFmt w:val="bullet"/>
      <w:lvlText w:val="–"/>
      <w:lvlJc w:val="left"/>
      <w:pPr>
        <w:ind w:left="28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F0F780">
      <w:numFmt w:val="bullet"/>
      <w:lvlText w:val="•"/>
      <w:lvlJc w:val="left"/>
      <w:pPr>
        <w:ind w:left="1272" w:hanging="327"/>
      </w:pPr>
      <w:rPr>
        <w:rFonts w:hint="default"/>
        <w:lang w:val="ru-RU" w:eastAsia="en-US" w:bidi="ar-SA"/>
      </w:rPr>
    </w:lvl>
    <w:lvl w:ilvl="2" w:tplc="8744D8BA">
      <w:numFmt w:val="bullet"/>
      <w:lvlText w:val="•"/>
      <w:lvlJc w:val="left"/>
      <w:pPr>
        <w:ind w:left="2265" w:hanging="327"/>
      </w:pPr>
      <w:rPr>
        <w:rFonts w:hint="default"/>
        <w:lang w:val="ru-RU" w:eastAsia="en-US" w:bidi="ar-SA"/>
      </w:rPr>
    </w:lvl>
    <w:lvl w:ilvl="3" w:tplc="0F6AD318">
      <w:numFmt w:val="bullet"/>
      <w:lvlText w:val="•"/>
      <w:lvlJc w:val="left"/>
      <w:pPr>
        <w:ind w:left="3258" w:hanging="327"/>
      </w:pPr>
      <w:rPr>
        <w:rFonts w:hint="default"/>
        <w:lang w:val="ru-RU" w:eastAsia="en-US" w:bidi="ar-SA"/>
      </w:rPr>
    </w:lvl>
    <w:lvl w:ilvl="4" w:tplc="EAE4B902">
      <w:numFmt w:val="bullet"/>
      <w:lvlText w:val="•"/>
      <w:lvlJc w:val="left"/>
      <w:pPr>
        <w:ind w:left="4251" w:hanging="327"/>
      </w:pPr>
      <w:rPr>
        <w:rFonts w:hint="default"/>
        <w:lang w:val="ru-RU" w:eastAsia="en-US" w:bidi="ar-SA"/>
      </w:rPr>
    </w:lvl>
    <w:lvl w:ilvl="5" w:tplc="189EA87E">
      <w:numFmt w:val="bullet"/>
      <w:lvlText w:val="•"/>
      <w:lvlJc w:val="left"/>
      <w:pPr>
        <w:ind w:left="5244" w:hanging="327"/>
      </w:pPr>
      <w:rPr>
        <w:rFonts w:hint="default"/>
        <w:lang w:val="ru-RU" w:eastAsia="en-US" w:bidi="ar-SA"/>
      </w:rPr>
    </w:lvl>
    <w:lvl w:ilvl="6" w:tplc="7D0CBCE6">
      <w:numFmt w:val="bullet"/>
      <w:lvlText w:val="•"/>
      <w:lvlJc w:val="left"/>
      <w:pPr>
        <w:ind w:left="6237" w:hanging="327"/>
      </w:pPr>
      <w:rPr>
        <w:rFonts w:hint="default"/>
        <w:lang w:val="ru-RU" w:eastAsia="en-US" w:bidi="ar-SA"/>
      </w:rPr>
    </w:lvl>
    <w:lvl w:ilvl="7" w:tplc="71622DB8">
      <w:numFmt w:val="bullet"/>
      <w:lvlText w:val="•"/>
      <w:lvlJc w:val="left"/>
      <w:pPr>
        <w:ind w:left="7230" w:hanging="327"/>
      </w:pPr>
      <w:rPr>
        <w:rFonts w:hint="default"/>
        <w:lang w:val="ru-RU" w:eastAsia="en-US" w:bidi="ar-SA"/>
      </w:rPr>
    </w:lvl>
    <w:lvl w:ilvl="8" w:tplc="7AB4C096">
      <w:numFmt w:val="bullet"/>
      <w:lvlText w:val="•"/>
      <w:lvlJc w:val="left"/>
      <w:pPr>
        <w:ind w:left="8223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77FE28D5"/>
    <w:multiLevelType w:val="multilevel"/>
    <w:tmpl w:val="DA849848"/>
    <w:lvl w:ilvl="0">
      <w:start w:val="1"/>
      <w:numFmt w:val="decimal"/>
      <w:lvlText w:val="%1."/>
      <w:lvlJc w:val="left"/>
      <w:pPr>
        <w:ind w:left="3188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495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52CE"/>
    <w:rsid w:val="002C2B48"/>
    <w:rsid w:val="006852CE"/>
    <w:rsid w:val="00EA7497"/>
    <w:rsid w:val="00F9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4063"/>
  <w15:docId w15:val="{96FBD37E-C485-4F2B-828A-849BF985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" w:hanging="4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7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7" w:hanging="49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2026-04-03T11:20:00Z</cp:lastPrinted>
  <dcterms:created xsi:type="dcterms:W3CDTF">2026-04-03T11:20:00Z</dcterms:created>
  <dcterms:modified xsi:type="dcterms:W3CDTF">2026-04-06T13:24:00Z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www.ilovepdf.com</vt:lpwstr>
  </property>
</Properties>
</file>