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B7" w:rsidRPr="00FA0025" w:rsidRDefault="00CB7C1F">
      <w:pPr>
        <w:rPr>
          <w:rFonts w:ascii="Times New Roman" w:hAnsi="Times New Roman" w:cs="Times New Roman"/>
          <w:sz w:val="24"/>
          <w:szCs w:val="24"/>
        </w:rPr>
      </w:pPr>
      <w:r w:rsidRPr="00FA0025">
        <w:rPr>
          <w:rFonts w:ascii="Times New Roman" w:hAnsi="Times New Roman" w:cs="Times New Roman"/>
          <w:b/>
          <w:sz w:val="24"/>
          <w:szCs w:val="24"/>
        </w:rPr>
        <w:t>Тема инструктажа</w:t>
      </w:r>
      <w:r w:rsidRPr="00FA0025">
        <w:rPr>
          <w:rFonts w:ascii="Times New Roman" w:hAnsi="Times New Roman" w:cs="Times New Roman"/>
          <w:sz w:val="24"/>
          <w:szCs w:val="24"/>
        </w:rPr>
        <w:t>: критерии оценивания итогового собеседования по русскому языку.</w:t>
      </w:r>
    </w:p>
    <w:p w:rsidR="00CB7C1F" w:rsidRPr="00FA0025" w:rsidRDefault="00CB7C1F" w:rsidP="00EA61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0025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FA0025">
        <w:rPr>
          <w:rFonts w:ascii="Times New Roman" w:hAnsi="Times New Roman" w:cs="Times New Roman"/>
          <w:sz w:val="24"/>
          <w:szCs w:val="24"/>
        </w:rPr>
        <w:t xml:space="preserve"> </w:t>
      </w:r>
      <w:r w:rsidRPr="00FA0025">
        <w:rPr>
          <w:rFonts w:ascii="Times New Roman" w:hAnsi="Times New Roman" w:cs="Times New Roman"/>
          <w:b/>
          <w:sz w:val="24"/>
          <w:szCs w:val="24"/>
        </w:rPr>
        <w:t xml:space="preserve">Чтение текста вслух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190"/>
        <w:gridCol w:w="1418"/>
      </w:tblGrid>
      <w:tr w:rsidR="00CB7C1F" w:rsidRPr="00FA0025" w:rsidTr="00CB7C1F">
        <w:trPr>
          <w:cantSplit/>
        </w:trPr>
        <w:tc>
          <w:tcPr>
            <w:tcW w:w="13183" w:type="dxa"/>
            <w:gridSpan w:val="2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Критерии оценивания чтения вслух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rPr>
          <w:cantSplit/>
        </w:trPr>
        <w:tc>
          <w:tcPr>
            <w:tcW w:w="99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ИЧ</w:t>
            </w: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Интонация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</w:trPr>
        <w:tc>
          <w:tcPr>
            <w:tcW w:w="993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Интонация соответствует пунктуационному оформлению текста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529"/>
        </w:trPr>
        <w:tc>
          <w:tcPr>
            <w:tcW w:w="993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Интонация не соответствует пунктуационному оформлению текста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165"/>
        </w:trPr>
        <w:tc>
          <w:tcPr>
            <w:tcW w:w="99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ТЧ</w:t>
            </w: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Темп чтения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403"/>
        </w:trPr>
        <w:tc>
          <w:tcPr>
            <w:tcW w:w="993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Темп чтения соответствует коммуникативной задаче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</w:trPr>
        <w:tc>
          <w:tcPr>
            <w:tcW w:w="993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Темп чтения не соответствует коммуникативной задаче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</w:trPr>
        <w:tc>
          <w:tcPr>
            <w:tcW w:w="13183" w:type="dxa"/>
            <w:gridSpan w:val="2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2</w:t>
            </w:r>
          </w:p>
        </w:tc>
      </w:tr>
    </w:tbl>
    <w:p w:rsidR="00CB7C1F" w:rsidRPr="00FA0025" w:rsidRDefault="00CB7C1F" w:rsidP="00CB7C1F">
      <w:pPr>
        <w:pStyle w:val="a5"/>
        <w:ind w:left="0" w:firstLine="567"/>
        <w:jc w:val="both"/>
        <w:rPr>
          <w:sz w:val="24"/>
          <w:szCs w:val="24"/>
        </w:rPr>
      </w:pPr>
    </w:p>
    <w:p w:rsidR="00CB7C1F" w:rsidRPr="00FA0025" w:rsidRDefault="00CB7C1F" w:rsidP="00EA610A">
      <w:pPr>
        <w:pStyle w:val="a6"/>
        <w:spacing w:before="0" w:beforeAutospacing="0" w:after="0" w:afterAutospacing="0"/>
        <w:jc w:val="both"/>
        <w:rPr>
          <w:b/>
        </w:rPr>
      </w:pPr>
      <w:r w:rsidRPr="00FA0025">
        <w:rPr>
          <w:b/>
        </w:rPr>
        <w:t>Задание 2</w:t>
      </w:r>
      <w:r w:rsidRPr="00FA0025">
        <w:t xml:space="preserve">. </w:t>
      </w:r>
      <w:r w:rsidRPr="00FA0025">
        <w:rPr>
          <w:b/>
        </w:rPr>
        <w:t>Пересказ текста с включением приведённого высказывания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923"/>
        <w:gridCol w:w="1418"/>
      </w:tblGrid>
      <w:tr w:rsidR="00CB7C1F" w:rsidRPr="00FA0025" w:rsidTr="00CB7C1F">
        <w:trPr>
          <w:cantSplit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Критерии оценивания пересказа текста с включением приведённого высказывания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rPr>
          <w:cantSplit/>
          <w:trHeight w:val="334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П</w:t>
            </w:r>
            <w:proofErr w:type="gramStart"/>
            <w:r w:rsidRPr="00FA0025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Сохранение при пересказе микротем текста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EA610A" w:rsidRPr="00FA0025" w:rsidTr="00CB7C1F">
        <w:trPr>
          <w:cantSplit/>
          <w:trHeight w:val="315"/>
        </w:trPr>
        <w:tc>
          <w:tcPr>
            <w:tcW w:w="1260" w:type="dxa"/>
            <w:vMerge w:val="restart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Все основные микротемы исходного текста сохранены</w:t>
            </w:r>
          </w:p>
        </w:tc>
        <w:tc>
          <w:tcPr>
            <w:tcW w:w="1418" w:type="dxa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2</w:t>
            </w:r>
          </w:p>
        </w:tc>
      </w:tr>
      <w:tr w:rsidR="00EA610A" w:rsidRPr="00FA0025" w:rsidTr="00CB7C1F">
        <w:trPr>
          <w:cantSplit/>
          <w:trHeight w:val="358"/>
        </w:trPr>
        <w:tc>
          <w:tcPr>
            <w:tcW w:w="1260" w:type="dxa"/>
            <w:vMerge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Упущена или добавлена одна или более микротем</w:t>
            </w:r>
          </w:p>
        </w:tc>
        <w:tc>
          <w:tcPr>
            <w:tcW w:w="1418" w:type="dxa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EA610A" w:rsidRPr="00FA0025" w:rsidTr="00CB7C1F">
        <w:trPr>
          <w:cantSplit/>
          <w:trHeight w:val="358"/>
        </w:trPr>
        <w:tc>
          <w:tcPr>
            <w:tcW w:w="1260" w:type="dxa"/>
            <w:vMerge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EA610A" w:rsidRPr="00FA0025" w:rsidRDefault="00EA610A" w:rsidP="00EA610A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Упущены или добавлены две и более </w:t>
            </w:r>
            <w:proofErr w:type="spellStart"/>
            <w:r w:rsidRPr="00FA0025">
              <w:rPr>
                <w:sz w:val="24"/>
                <w:szCs w:val="24"/>
              </w:rPr>
              <w:t>микротем</w:t>
            </w:r>
            <w:proofErr w:type="spellEnd"/>
          </w:p>
        </w:tc>
        <w:tc>
          <w:tcPr>
            <w:tcW w:w="1418" w:type="dxa"/>
          </w:tcPr>
          <w:p w:rsidR="00EA610A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П</w:t>
            </w:r>
            <w:proofErr w:type="gramStart"/>
            <w:r w:rsidRPr="00FA0025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Соблюдение фактологической точности при пересказе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Фактических ошибок, связанных с пониманием текста, нет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фактические ошибки (одна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411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П3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Работа с высказыванием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352"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Приведённое высказывание включено в текст во время пересказа неуместно </w:t>
            </w:r>
            <w:r w:rsidRPr="00FA0025">
              <w:rPr>
                <w:b/>
                <w:sz w:val="24"/>
                <w:szCs w:val="24"/>
              </w:rPr>
              <w:t>и/или</w:t>
            </w:r>
            <w:r w:rsidRPr="00FA0025">
              <w:rPr>
                <w:sz w:val="24"/>
                <w:szCs w:val="24"/>
              </w:rPr>
              <w:t xml:space="preserve"> нелогично, или</w:t>
            </w:r>
          </w:p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П</w:t>
            </w:r>
            <w:proofErr w:type="gramStart"/>
            <w:r w:rsidRPr="00FA0025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Способы цитирования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Ошибок нет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ошибки при цитировании (одна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</w:trPr>
        <w:tc>
          <w:tcPr>
            <w:tcW w:w="13183" w:type="dxa"/>
            <w:gridSpan w:val="2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18" w:type="dxa"/>
          </w:tcPr>
          <w:p w:rsidR="00CB7C1F" w:rsidRPr="00FA0025" w:rsidRDefault="00EA610A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5</w:t>
            </w:r>
          </w:p>
        </w:tc>
      </w:tr>
    </w:tbl>
    <w:p w:rsidR="00CB7C1F" w:rsidRPr="00FA0025" w:rsidRDefault="00EA610A" w:rsidP="002A081D">
      <w:pPr>
        <w:tabs>
          <w:tab w:val="left" w:pos="7088"/>
        </w:tabs>
        <w:ind w:right="849"/>
        <w:rPr>
          <w:rFonts w:ascii="Times New Roman" w:hAnsi="Times New Roman" w:cs="Times New Roman"/>
          <w:i/>
          <w:sz w:val="24"/>
          <w:szCs w:val="24"/>
        </w:rPr>
      </w:pPr>
      <w:r w:rsidRPr="00FA0025">
        <w:rPr>
          <w:rFonts w:ascii="Times New Roman" w:hAnsi="Times New Roman" w:cs="Times New Roman"/>
          <w:sz w:val="24"/>
          <w:szCs w:val="24"/>
        </w:rPr>
        <w:t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923"/>
        <w:gridCol w:w="1418"/>
      </w:tblGrid>
      <w:tr w:rsidR="00CB7C1F" w:rsidRPr="00FA0025" w:rsidTr="00CB7C1F">
        <w:trPr>
          <w:cantSplit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Критерии оценивания правильности речи за выполнение заданий 1 и 2 (Р</w:t>
            </w:r>
            <w:proofErr w:type="gramStart"/>
            <w:r w:rsidRPr="00FA0025">
              <w:rPr>
                <w:b/>
                <w:sz w:val="24"/>
                <w:szCs w:val="24"/>
              </w:rPr>
              <w:t>1</w:t>
            </w:r>
            <w:proofErr w:type="gramEnd"/>
            <w:r w:rsidRPr="00FA0025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rPr>
          <w:cantSplit/>
          <w:trHeight w:val="334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bCs/>
                <w:sz w:val="24"/>
                <w:szCs w:val="24"/>
              </w:rPr>
              <w:t xml:space="preserve">Соблюдение грамматических норм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278"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грамматические ошибки (одна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311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Соблюдение орфоэпических норм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Орфоэпических ошибок нет, </w:t>
            </w:r>
            <w:r w:rsidRPr="00FA0025">
              <w:rPr>
                <w:b/>
                <w:sz w:val="24"/>
                <w:szCs w:val="24"/>
              </w:rPr>
              <w:t>или</w:t>
            </w:r>
            <w:r w:rsidRPr="00FA0025">
              <w:rPr>
                <w:sz w:val="24"/>
                <w:szCs w:val="24"/>
              </w:rPr>
              <w:t xml:space="preserve"> допущено не более одной орфоэпической ошибки (исключая слово в тексте с поставленным ударением)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358"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орфоэпические ошибки (две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248"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A0025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3"/>
              <w:rPr>
                <w:b/>
                <w:bCs/>
                <w:sz w:val="24"/>
                <w:szCs w:val="24"/>
              </w:rPr>
            </w:pPr>
            <w:r w:rsidRPr="00FA0025">
              <w:rPr>
                <w:b/>
                <w:b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352"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Речевых ошибок нет, </w:t>
            </w:r>
            <w:r w:rsidRPr="00FA0025">
              <w:rPr>
                <w:b/>
                <w:sz w:val="24"/>
                <w:szCs w:val="24"/>
              </w:rPr>
              <w:t>или</w:t>
            </w:r>
            <w:r w:rsidRPr="00FA0025">
              <w:rPr>
                <w:sz w:val="24"/>
                <w:szCs w:val="24"/>
              </w:rPr>
              <w:t xml:space="preserve"> допущено не более трёх речевых ошибок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речевые ошибки (четыре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Иск.</w:t>
            </w: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Искажения слов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Искажений слов нет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</w:trPr>
        <w:tc>
          <w:tcPr>
            <w:tcW w:w="1260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92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искажения слов (одно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</w:trPr>
        <w:tc>
          <w:tcPr>
            <w:tcW w:w="13183" w:type="dxa"/>
            <w:gridSpan w:val="2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4</w:t>
            </w:r>
          </w:p>
        </w:tc>
      </w:tr>
    </w:tbl>
    <w:p w:rsidR="00CB7C1F" w:rsidRPr="00FA0025" w:rsidRDefault="00CB7C1F" w:rsidP="00A822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FA0025">
        <w:rPr>
          <w:rFonts w:ascii="Times New Roman" w:hAnsi="Times New Roman" w:cs="Times New Roman"/>
          <w:sz w:val="24"/>
          <w:szCs w:val="24"/>
        </w:rPr>
        <w:t>* Если участник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CB7C1F" w:rsidRPr="00FA0025" w:rsidRDefault="00CB7C1F" w:rsidP="00CB7C1F">
      <w:pPr>
        <w:pStyle w:val="a5"/>
        <w:ind w:left="0" w:firstLine="720"/>
        <w:jc w:val="both"/>
        <w:rPr>
          <w:sz w:val="24"/>
          <w:szCs w:val="24"/>
        </w:rPr>
      </w:pPr>
      <w:r w:rsidRPr="00FA0025">
        <w:rPr>
          <w:sz w:val="24"/>
          <w:szCs w:val="24"/>
        </w:rPr>
        <w:t>Максимальное количество баллов за работу с текстом (задания 1 и 2) – 1</w:t>
      </w:r>
      <w:r w:rsidR="001D0CC6" w:rsidRPr="00FA0025">
        <w:rPr>
          <w:sz w:val="24"/>
          <w:szCs w:val="24"/>
        </w:rPr>
        <w:t>1</w:t>
      </w:r>
      <w:r w:rsidRPr="00FA0025">
        <w:rPr>
          <w:sz w:val="24"/>
          <w:szCs w:val="24"/>
        </w:rPr>
        <w:t>.</w:t>
      </w:r>
    </w:p>
    <w:p w:rsidR="00CB7C1F" w:rsidRPr="00FA0025" w:rsidRDefault="00CB7C1F" w:rsidP="00CB7C1F">
      <w:pPr>
        <w:pStyle w:val="a6"/>
        <w:spacing w:before="0" w:beforeAutospacing="0" w:after="0" w:afterAutospacing="0"/>
        <w:jc w:val="both"/>
        <w:rPr>
          <w:b/>
        </w:rPr>
      </w:pPr>
    </w:p>
    <w:p w:rsidR="00CB7C1F" w:rsidRPr="00FA0025" w:rsidRDefault="00CB7C1F" w:rsidP="001D0CC6">
      <w:pPr>
        <w:pStyle w:val="a6"/>
        <w:spacing w:before="0" w:beforeAutospacing="0" w:after="0" w:afterAutospacing="0"/>
        <w:jc w:val="both"/>
        <w:rPr>
          <w:b/>
        </w:rPr>
      </w:pPr>
      <w:r w:rsidRPr="00FA0025">
        <w:rPr>
          <w:b/>
        </w:rPr>
        <w:t>Задание 3. Монологическое высказывание</w:t>
      </w:r>
    </w:p>
    <w:tbl>
      <w:tblPr>
        <w:tblW w:w="46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1"/>
        <w:gridCol w:w="11103"/>
        <w:gridCol w:w="1418"/>
      </w:tblGrid>
      <w:tr w:rsidR="00CB7C1F" w:rsidRPr="00FA0025" w:rsidTr="00CB7C1F">
        <w:trPr>
          <w:cantSplit/>
          <w:trHeight w:val="20"/>
        </w:trPr>
        <w:tc>
          <w:tcPr>
            <w:tcW w:w="2081" w:type="dxa"/>
          </w:tcPr>
          <w:p w:rsidR="00CB7C1F" w:rsidRPr="00FA0025" w:rsidRDefault="00CB7C1F" w:rsidP="00A2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Критерии оценивания монологического </w:t>
            </w:r>
            <w:r w:rsidRPr="00FA0025">
              <w:rPr>
                <w:b/>
                <w:sz w:val="24"/>
                <w:szCs w:val="24"/>
              </w:rPr>
              <w:br/>
              <w:t>высказывания (М)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М</w:t>
            </w:r>
            <w:proofErr w:type="gramStart"/>
            <w:r w:rsidRPr="00FA0025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Участник справился с коммуникативной задачей. Приведено не менее 10 фраз по теме высказывания. Фактические ошибки отсутствуют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Испытуемый предпринял попытку справиться с коммуникативной задачей, </w:t>
            </w:r>
            <w:r w:rsidRPr="00FA0025">
              <w:rPr>
                <w:b/>
                <w:sz w:val="24"/>
                <w:szCs w:val="24"/>
              </w:rPr>
              <w:t>но</w:t>
            </w:r>
            <w:r w:rsidRPr="00FA0025">
              <w:rPr>
                <w:sz w:val="24"/>
                <w:szCs w:val="24"/>
              </w:rPr>
              <w:t xml:space="preserve"> допустил фактические ошибки, </w:t>
            </w:r>
            <w:r w:rsidRPr="00FA0025">
              <w:rPr>
                <w:b/>
                <w:sz w:val="24"/>
                <w:szCs w:val="24"/>
              </w:rPr>
              <w:t>и/или</w:t>
            </w:r>
            <w:r w:rsidRPr="00FA0025">
              <w:rPr>
                <w:sz w:val="24"/>
                <w:szCs w:val="24"/>
              </w:rPr>
              <w:t xml:space="preserve"> привёл менее 10 фраз по теме высказывания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</w:tbl>
    <w:p w:rsidR="00CB7C1F" w:rsidRPr="00FA0025" w:rsidRDefault="00CB7C1F" w:rsidP="001D0C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467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11103"/>
        <w:gridCol w:w="1418"/>
      </w:tblGrid>
      <w:tr w:rsidR="00CB7C1F" w:rsidRPr="00FA0025" w:rsidTr="00CB7C1F">
        <w:trPr>
          <w:cantSplit/>
          <w:trHeight w:val="20"/>
        </w:trPr>
        <w:tc>
          <w:tcPr>
            <w:tcW w:w="2081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М</w:t>
            </w:r>
            <w:proofErr w:type="gramStart"/>
            <w:r w:rsidRPr="00FA0025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Учёт условий речевой ситуации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Учтены условия речевой ситуации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Условия речевой ситуации не учтены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М3</w:t>
            </w: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Речевое оформление монологического высказывания (МР)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102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cantSplit/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3</w:t>
            </w:r>
          </w:p>
        </w:tc>
      </w:tr>
    </w:tbl>
    <w:p w:rsidR="00CB7C1F" w:rsidRPr="00FA0025" w:rsidRDefault="00CB7C1F" w:rsidP="00CB7C1F">
      <w:pPr>
        <w:pStyle w:val="a5"/>
        <w:ind w:left="0" w:firstLine="567"/>
        <w:jc w:val="both"/>
        <w:rPr>
          <w:sz w:val="24"/>
          <w:szCs w:val="24"/>
        </w:rPr>
      </w:pPr>
      <w:r w:rsidRPr="00FA0025">
        <w:rPr>
          <w:sz w:val="24"/>
          <w:szCs w:val="24"/>
        </w:rPr>
        <w:t xml:space="preserve">Речевое оформление оценивается в целом по заданиям 3 и 4. </w:t>
      </w:r>
    </w:p>
    <w:p w:rsidR="00CB7C1F" w:rsidRPr="00FA0025" w:rsidRDefault="00CB7C1F" w:rsidP="00CB7C1F">
      <w:pPr>
        <w:pStyle w:val="a5"/>
        <w:ind w:left="0" w:firstLine="567"/>
        <w:jc w:val="both"/>
        <w:rPr>
          <w:sz w:val="24"/>
          <w:szCs w:val="24"/>
        </w:rPr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1332"/>
        <w:gridCol w:w="1418"/>
      </w:tblGrid>
      <w:tr w:rsidR="00CB7C1F" w:rsidRPr="00FA0025" w:rsidTr="00CB7C1F">
        <w:tc>
          <w:tcPr>
            <w:tcW w:w="1958" w:type="dxa"/>
          </w:tcPr>
          <w:p w:rsidR="00CB7C1F" w:rsidRPr="00FA0025" w:rsidRDefault="00CB7C1F" w:rsidP="00A2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3" w:type="dxa"/>
          </w:tcPr>
          <w:p w:rsidR="00CB7C1F" w:rsidRPr="00FA0025" w:rsidRDefault="00CB7C1F" w:rsidP="00A20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2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диалога (Д)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c>
          <w:tcPr>
            <w:tcW w:w="195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Д</w:t>
            </w:r>
            <w:proofErr w:type="gramStart"/>
            <w:r w:rsidRPr="00FA0025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3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c>
          <w:tcPr>
            <w:tcW w:w="1958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Участник справился с коммуникативной задачей.  Даны ответы на все вопросы в диалоге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c>
          <w:tcPr>
            <w:tcW w:w="1958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1333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Ответы на вопросы не даны </w:t>
            </w:r>
            <w:r w:rsidRPr="00FA0025">
              <w:rPr>
                <w:b/>
                <w:sz w:val="24"/>
                <w:szCs w:val="24"/>
              </w:rPr>
              <w:t>или</w:t>
            </w:r>
            <w:r w:rsidRPr="00FA0025">
              <w:rPr>
                <w:sz w:val="24"/>
                <w:szCs w:val="24"/>
              </w:rPr>
              <w:t xml:space="preserve"> даны односложные ответы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trHeight w:val="29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Д</w:t>
            </w:r>
            <w:proofErr w:type="gramStart"/>
            <w:r w:rsidRPr="00FA0025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Учёт условий речевой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trHeight w:val="333"/>
        </w:trPr>
        <w:tc>
          <w:tcPr>
            <w:tcW w:w="1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Учтены условия речевой ситуации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trHeight w:val="164"/>
        </w:trPr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Условия речевой ситуации не учтены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trHeight w:val="18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2</w:t>
            </w:r>
          </w:p>
        </w:tc>
      </w:tr>
    </w:tbl>
    <w:p w:rsidR="00CB7C1F" w:rsidRPr="00FA0025" w:rsidRDefault="00CB7C1F" w:rsidP="001D0CC6">
      <w:pPr>
        <w:tabs>
          <w:tab w:val="left" w:pos="7088"/>
        </w:tabs>
        <w:spacing w:after="0"/>
        <w:ind w:right="849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7"/>
        <w:gridCol w:w="11333"/>
        <w:gridCol w:w="1418"/>
      </w:tblGrid>
      <w:tr w:rsidR="00CB7C1F" w:rsidRPr="00FA0025" w:rsidTr="00CB7C1F">
        <w:tc>
          <w:tcPr>
            <w:tcW w:w="1957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Критерии оценивания правильности речи за выполнение заданий 3 и 4 (Р</w:t>
            </w:r>
            <w:proofErr w:type="gramStart"/>
            <w:r w:rsidRPr="00FA0025">
              <w:rPr>
                <w:b/>
                <w:sz w:val="24"/>
                <w:szCs w:val="24"/>
              </w:rPr>
              <w:t>2</w:t>
            </w:r>
            <w:proofErr w:type="gramEnd"/>
            <w:r w:rsidRPr="00FA0025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Баллы</w:t>
            </w:r>
          </w:p>
        </w:tc>
      </w:tr>
      <w:tr w:rsidR="00CB7C1F" w:rsidRPr="00FA0025" w:rsidTr="00CB7C1F">
        <w:trPr>
          <w:trHeight w:val="334"/>
        </w:trPr>
        <w:tc>
          <w:tcPr>
            <w:tcW w:w="1957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b/>
                <w:bCs/>
                <w:sz w:val="24"/>
                <w:szCs w:val="24"/>
              </w:rPr>
              <w:t xml:space="preserve">Соблюдение грамматических норм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</w:tr>
      <w:tr w:rsidR="00CB7C1F" w:rsidRPr="00FA0025" w:rsidTr="00CB7C1F">
        <w:trPr>
          <w:trHeight w:val="204"/>
        </w:trPr>
        <w:tc>
          <w:tcPr>
            <w:tcW w:w="1957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trHeight w:val="241"/>
        </w:trPr>
        <w:tc>
          <w:tcPr>
            <w:tcW w:w="1957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грамматические ошибки (одна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trHeight w:val="237"/>
        </w:trPr>
        <w:tc>
          <w:tcPr>
            <w:tcW w:w="1957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О</w:t>
            </w: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Соблюдение орфоэпических норм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trHeight w:val="358"/>
        </w:trPr>
        <w:tc>
          <w:tcPr>
            <w:tcW w:w="1957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Орфоэпических ошибок нет, </w:t>
            </w:r>
            <w:r w:rsidRPr="00FA0025">
              <w:rPr>
                <w:b/>
                <w:sz w:val="24"/>
                <w:szCs w:val="24"/>
              </w:rPr>
              <w:t>или</w:t>
            </w:r>
            <w:r w:rsidRPr="00FA0025">
              <w:rPr>
                <w:sz w:val="24"/>
                <w:szCs w:val="24"/>
              </w:rPr>
              <w:t xml:space="preserve"> допущено не более двух орфоэпических ошибок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rPr>
          <w:trHeight w:val="223"/>
        </w:trPr>
        <w:tc>
          <w:tcPr>
            <w:tcW w:w="1957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Допущены орфоэпические ошибки  (три и более)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rPr>
          <w:trHeight w:val="177"/>
        </w:trPr>
        <w:tc>
          <w:tcPr>
            <w:tcW w:w="1957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FA0025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3"/>
              <w:rPr>
                <w:b/>
                <w:bCs/>
                <w:sz w:val="24"/>
                <w:szCs w:val="24"/>
              </w:rPr>
            </w:pPr>
            <w:r w:rsidRPr="00FA0025">
              <w:rPr>
                <w:b/>
                <w:bCs/>
                <w:sz w:val="24"/>
                <w:szCs w:val="24"/>
              </w:rPr>
              <w:t>Соблюдение речевых норм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rPr>
          <w:trHeight w:val="352"/>
        </w:trPr>
        <w:tc>
          <w:tcPr>
            <w:tcW w:w="1957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 xml:space="preserve">Речевых ошибок нет, </w:t>
            </w:r>
            <w:r w:rsidRPr="00FA0025">
              <w:rPr>
                <w:b/>
                <w:sz w:val="24"/>
                <w:szCs w:val="24"/>
              </w:rPr>
              <w:t>или</w:t>
            </w:r>
            <w:r w:rsidRPr="00FA0025">
              <w:rPr>
                <w:sz w:val="24"/>
                <w:szCs w:val="24"/>
              </w:rPr>
              <w:t xml:space="preserve"> допущено не более трёх речевых ошибок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c>
          <w:tcPr>
            <w:tcW w:w="1957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34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Допущены речевые ошибки (четыре и более)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</w:tbl>
    <w:p w:rsidR="00CB7C1F" w:rsidRPr="00FA0025" w:rsidRDefault="00CB7C1F" w:rsidP="001D0CC6">
      <w:pPr>
        <w:tabs>
          <w:tab w:val="left" w:pos="7088"/>
        </w:tabs>
        <w:spacing w:after="0"/>
        <w:ind w:right="849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47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1"/>
        <w:gridCol w:w="11189"/>
        <w:gridCol w:w="1418"/>
      </w:tblGrid>
      <w:tr w:rsidR="00CB7C1F" w:rsidRPr="00FA0025" w:rsidTr="00CB7C1F">
        <w:tc>
          <w:tcPr>
            <w:tcW w:w="2101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РО</w:t>
            </w:r>
          </w:p>
        </w:tc>
        <w:tc>
          <w:tcPr>
            <w:tcW w:w="11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Речевое оформление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B7C1F" w:rsidRPr="00FA0025" w:rsidTr="00CB7C1F">
        <w:tc>
          <w:tcPr>
            <w:tcW w:w="2101" w:type="dxa"/>
            <w:vMerge w:val="restart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1</w:t>
            </w:r>
          </w:p>
        </w:tc>
      </w:tr>
      <w:tr w:rsidR="00CB7C1F" w:rsidRPr="00FA0025" w:rsidTr="00CB7C1F">
        <w:tc>
          <w:tcPr>
            <w:tcW w:w="2101" w:type="dxa"/>
            <w:vMerge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190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sz w:val="24"/>
                <w:szCs w:val="24"/>
              </w:rPr>
            </w:pPr>
            <w:r w:rsidRPr="00FA0025">
              <w:rPr>
                <w:sz w:val="24"/>
                <w:szCs w:val="24"/>
              </w:rPr>
              <w:t>0</w:t>
            </w:r>
          </w:p>
        </w:tc>
      </w:tr>
      <w:tr w:rsidR="00CB7C1F" w:rsidRPr="00FA0025" w:rsidTr="00CB7C1F">
        <w:tc>
          <w:tcPr>
            <w:tcW w:w="13291" w:type="dxa"/>
            <w:gridSpan w:val="2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418" w:type="dxa"/>
          </w:tcPr>
          <w:p w:rsidR="00CB7C1F" w:rsidRPr="00FA0025" w:rsidRDefault="00CB7C1F" w:rsidP="00A20ADF">
            <w:pPr>
              <w:pStyle w:val="a5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FA0025">
              <w:rPr>
                <w:b/>
                <w:sz w:val="24"/>
                <w:szCs w:val="24"/>
              </w:rPr>
              <w:t>4</w:t>
            </w:r>
          </w:p>
        </w:tc>
      </w:tr>
    </w:tbl>
    <w:p w:rsidR="00CB7C1F" w:rsidRPr="00FA0025" w:rsidRDefault="00CB7C1F" w:rsidP="00CB7C1F">
      <w:pPr>
        <w:pStyle w:val="a5"/>
        <w:ind w:left="0" w:firstLine="720"/>
        <w:jc w:val="both"/>
        <w:rPr>
          <w:b/>
          <w:sz w:val="24"/>
          <w:szCs w:val="24"/>
        </w:rPr>
      </w:pPr>
    </w:p>
    <w:p w:rsidR="001D0CC6" w:rsidRPr="00FA0025" w:rsidRDefault="001D0CC6" w:rsidP="001D0CC6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FA0025">
        <w:rPr>
          <w:rFonts w:ascii="Times New Roman" w:hAnsi="Times New Roman" w:cs="Times New Roman"/>
          <w:sz w:val="24"/>
          <w:szCs w:val="24"/>
          <w:u w:val="single"/>
        </w:rPr>
        <w:t>* Если участник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B7C1F" w:rsidRPr="00FA0025" w:rsidRDefault="00CB7C1F" w:rsidP="00CB7C1F">
      <w:pPr>
        <w:pStyle w:val="a5"/>
        <w:ind w:left="0" w:firstLine="720"/>
        <w:jc w:val="both"/>
        <w:rPr>
          <w:sz w:val="24"/>
          <w:szCs w:val="24"/>
          <w:u w:val="single"/>
        </w:rPr>
      </w:pPr>
      <w:r w:rsidRPr="00FA0025">
        <w:rPr>
          <w:sz w:val="24"/>
          <w:szCs w:val="24"/>
          <w:u w:val="single"/>
        </w:rPr>
        <w:lastRenderedPageBreak/>
        <w:t>Максимальное количество баллов за монолог и диалог – 9.</w:t>
      </w:r>
    </w:p>
    <w:p w:rsidR="00CB7C1F" w:rsidRPr="00FA0025" w:rsidRDefault="00CB7C1F" w:rsidP="00CB7C1F">
      <w:pPr>
        <w:pStyle w:val="a5"/>
        <w:ind w:left="0" w:firstLine="720"/>
        <w:jc w:val="both"/>
        <w:rPr>
          <w:sz w:val="24"/>
          <w:szCs w:val="24"/>
          <w:u w:val="single"/>
        </w:rPr>
      </w:pPr>
    </w:p>
    <w:p w:rsidR="00CB7C1F" w:rsidRPr="00FA0025" w:rsidRDefault="00CB7C1F" w:rsidP="00CB7C1F">
      <w:pPr>
        <w:pStyle w:val="a5"/>
        <w:ind w:left="0" w:firstLine="720"/>
        <w:jc w:val="both"/>
        <w:rPr>
          <w:sz w:val="24"/>
          <w:szCs w:val="24"/>
          <w:u w:val="single"/>
        </w:rPr>
      </w:pPr>
      <w:r w:rsidRPr="00FA0025">
        <w:rPr>
          <w:sz w:val="24"/>
          <w:szCs w:val="24"/>
          <w:u w:val="single"/>
        </w:rPr>
        <w:t xml:space="preserve">Общее количество баллов за выполнение всей работы – </w:t>
      </w:r>
      <w:r w:rsidR="001D0CC6" w:rsidRPr="00FA0025">
        <w:rPr>
          <w:sz w:val="24"/>
          <w:szCs w:val="24"/>
          <w:u w:val="single"/>
        </w:rPr>
        <w:t>20</w:t>
      </w:r>
      <w:r w:rsidRPr="00FA0025">
        <w:rPr>
          <w:sz w:val="24"/>
          <w:szCs w:val="24"/>
          <w:u w:val="single"/>
        </w:rPr>
        <w:t>.</w:t>
      </w:r>
    </w:p>
    <w:p w:rsidR="00CB7C1F" w:rsidRPr="00FA0025" w:rsidRDefault="00CB7C1F" w:rsidP="00CB7C1F">
      <w:pPr>
        <w:pStyle w:val="a5"/>
        <w:ind w:left="0" w:firstLine="720"/>
        <w:jc w:val="both"/>
        <w:rPr>
          <w:b/>
          <w:sz w:val="24"/>
          <w:szCs w:val="24"/>
        </w:rPr>
      </w:pPr>
      <w:r w:rsidRPr="00FA0025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FA0025">
        <w:rPr>
          <w:b/>
          <w:sz w:val="24"/>
          <w:szCs w:val="24"/>
        </w:rPr>
        <w:t xml:space="preserve"> </w:t>
      </w:r>
      <w:r w:rsidRPr="00FA0025">
        <w:rPr>
          <w:sz w:val="24"/>
          <w:szCs w:val="24"/>
        </w:rPr>
        <w:t xml:space="preserve">набрал </w:t>
      </w:r>
      <w:r w:rsidRPr="00FA0025">
        <w:rPr>
          <w:b/>
          <w:sz w:val="24"/>
          <w:szCs w:val="24"/>
        </w:rPr>
        <w:t>10 или более баллов</w:t>
      </w:r>
      <w:r w:rsidRPr="00FA0025">
        <w:rPr>
          <w:sz w:val="24"/>
          <w:szCs w:val="24"/>
        </w:rPr>
        <w:t>.</w:t>
      </w:r>
      <w:r w:rsidRPr="00FA0025">
        <w:rPr>
          <w:b/>
          <w:sz w:val="24"/>
          <w:szCs w:val="24"/>
        </w:rPr>
        <w:t xml:space="preserve"> </w:t>
      </w:r>
    </w:p>
    <w:p w:rsidR="00CB7C1F" w:rsidRPr="00FA0025" w:rsidRDefault="00CB7C1F" w:rsidP="00FA0025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bookmarkStart w:id="0" w:name="_GoBack"/>
      <w:bookmarkEnd w:id="0"/>
      <w:r w:rsidRPr="00FA0025">
        <w:rPr>
          <w:sz w:val="24"/>
          <w:szCs w:val="24"/>
        </w:rPr>
        <w:t xml:space="preserve">         </w:t>
      </w:r>
    </w:p>
    <w:sectPr w:rsidR="00CB7C1F" w:rsidRPr="00FA0025" w:rsidSect="00CB7C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1F"/>
    <w:rsid w:val="001D0CC6"/>
    <w:rsid w:val="002A081D"/>
    <w:rsid w:val="00363EB7"/>
    <w:rsid w:val="00436278"/>
    <w:rsid w:val="009B315A"/>
    <w:rsid w:val="00A822F3"/>
    <w:rsid w:val="00CB7C1F"/>
    <w:rsid w:val="00D2454B"/>
    <w:rsid w:val="00EA610A"/>
    <w:rsid w:val="00F7333E"/>
    <w:rsid w:val="00F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7C1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B7C1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CB7C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Normal (Web)"/>
    <w:basedOn w:val="a"/>
    <w:unhideWhenUsed/>
    <w:rsid w:val="00CB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B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CB7C1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CB7C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7C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7C1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B7C1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CB7C1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Normal (Web)"/>
    <w:basedOn w:val="a"/>
    <w:unhideWhenUsed/>
    <w:rsid w:val="00CB7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B7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CB7C1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unhideWhenUsed/>
    <w:rsid w:val="00CB7C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CB7C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4</cp:revision>
  <cp:lastPrinted>2021-01-28T07:18:00Z</cp:lastPrinted>
  <dcterms:created xsi:type="dcterms:W3CDTF">2022-01-31T12:46:00Z</dcterms:created>
  <dcterms:modified xsi:type="dcterms:W3CDTF">2023-02-06T07:09:00Z</dcterms:modified>
</cp:coreProperties>
</file>