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7"/>
        <w:tblOverlap w:val="never"/>
        <w:tblW w:w="0" w:type="auto"/>
        <w:tblLook w:val="01E0"/>
      </w:tblPr>
      <w:tblGrid>
        <w:gridCol w:w="3888"/>
      </w:tblGrid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Министерство общего и </w:t>
            </w:r>
          </w:p>
          <w:p w:rsidR="00134ED2" w:rsidRDefault="00134ED2" w:rsidP="000F048C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профессионального образования Ростовской области</w:t>
            </w:r>
          </w:p>
        </w:tc>
      </w:tr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Муниципальное бюджетное общеобразовательное учреждение</w:t>
            </w:r>
          </w:p>
        </w:tc>
      </w:tr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«Задоно - Кагальницкая средняя общеобразовательная школа»</w:t>
            </w:r>
          </w:p>
        </w:tc>
      </w:tr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адоно – Кагальницкая, </w:t>
            </w:r>
          </w:p>
          <w:p w:rsidR="00134ED2" w:rsidRDefault="00134ED2" w:rsidP="000F0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ул. 30 лет Победы, 63а </w:t>
            </w:r>
          </w:p>
          <w:p w:rsidR="00134ED2" w:rsidRDefault="00134ED2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тел.8(863) 56-23-7-12</w:t>
            </w:r>
          </w:p>
        </w:tc>
      </w:tr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zadonokagalnik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shcola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pacing w:after="0"/>
              <w:rPr>
                <w:rFonts w:cs="Times New Roman"/>
              </w:rPr>
            </w:pPr>
          </w:p>
        </w:tc>
      </w:tr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№   02.09.2019</w:t>
            </w:r>
          </w:p>
        </w:tc>
      </w:tr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pacing w:after="0"/>
              <w:rPr>
                <w:rFonts w:cs="Times New Roman"/>
              </w:rPr>
            </w:pPr>
          </w:p>
        </w:tc>
      </w:tr>
      <w:tr w:rsidR="00134ED2" w:rsidTr="000F048C">
        <w:tc>
          <w:tcPr>
            <w:tcW w:w="3888" w:type="dxa"/>
            <w:hideMark/>
          </w:tcPr>
          <w:p w:rsidR="00134ED2" w:rsidRDefault="00134ED2" w:rsidP="000F048C">
            <w:pPr>
              <w:spacing w:after="0"/>
              <w:rPr>
                <w:rFonts w:cs="Times New Roman"/>
              </w:rPr>
            </w:pPr>
          </w:p>
        </w:tc>
      </w:tr>
    </w:tbl>
    <w:p w:rsidR="00134ED2" w:rsidRDefault="00134ED2" w:rsidP="00134ED2">
      <w:pPr>
        <w:shd w:val="clear" w:color="auto" w:fill="FFFFFF"/>
        <w:spacing w:after="0" w:line="240" w:lineRule="auto"/>
        <w:ind w:left="284" w:firstLine="42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4ED2" w:rsidRDefault="00134ED2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2B06" w:rsidRPr="00F42B06" w:rsidRDefault="00F42B06" w:rsidP="00F42B06">
      <w:pPr>
        <w:shd w:val="clear" w:color="auto" w:fill="FFFFFF"/>
        <w:spacing w:after="0" w:line="240" w:lineRule="auto"/>
        <w:ind w:left="284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Информация о формах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сроках </w:t>
      </w:r>
      <w:r w:rsidRPr="00F4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обучения</w:t>
      </w:r>
    </w:p>
    <w:p w:rsidR="00F42B06" w:rsidRDefault="00F42B06" w:rsidP="00F42B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Общеобразовательные программы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</w:t>
      </w:r>
      <w:r w:rsidR="00B52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Задоно-Кагальницкая </w:t>
      </w:r>
      <w:r w:rsidR="00277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 </w:t>
      </w:r>
      <w:r w:rsidRPr="00F4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осваиваются в очной форме. С учетом потребностей и возможностей личности общеобразовательные программы в Ш</w:t>
      </w:r>
      <w:bookmarkStart w:id="0" w:name="_GoBack"/>
      <w:bookmarkEnd w:id="0"/>
      <w:r w:rsidRPr="00F42B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 могут осваиваться в форме экстерната, самообразования и семейного образования. В Школе допускается сочетание указанных форм получения образования. Условия и порядок освоения общеобразовательных программ в форме семейного образования, экстерната, самообразования и (или) в сочетании различных форм осуществляются на условиях договора между Школой и родителями (законными представителями) обучающихся. Для детей по медицинским и социально-педагогическим показаниям организуется индивидуальное обучение.</w:t>
      </w:r>
    </w:p>
    <w:p w:rsidR="00277809" w:rsidRDefault="00F42B06" w:rsidP="006B0A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B06">
        <w:rPr>
          <w:rFonts w:ascii="Calibri" w:eastAsia="Times New Roman" w:hAnsi="Calibri" w:cs="Calibri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Pr="00F42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ачальное общее образование</w:t>
      </w:r>
      <w:r w:rsidRPr="00F42B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F42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нормативный срок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обучения </w:t>
      </w:r>
      <w:r w:rsidRPr="00F42B06">
        <w:rPr>
          <w:rFonts w:ascii="Times New Roman" w:eastAsia="Times New Roman" w:hAnsi="Times New Roman" w:cs="Times New Roman"/>
          <w:sz w:val="28"/>
          <w:szCs w:val="28"/>
          <w:lang w:eastAsia="ru-RU"/>
        </w:rPr>
        <w:t>4 года</w:t>
      </w:r>
    </w:p>
    <w:p w:rsidR="00277809" w:rsidRDefault="00277809" w:rsidP="006B0A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Основное общее образование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- нормативный срок обучения 5 лет</w:t>
      </w:r>
    </w:p>
    <w:p w:rsidR="00F42B06" w:rsidRPr="00F42B06" w:rsidRDefault="00277809" w:rsidP="006B0A13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Среднее общее образование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- нормативный срок обучения 2 года</w:t>
      </w:r>
      <w:r w:rsidR="00F42B06" w:rsidRPr="00F42B0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B04DED" w:rsidRPr="00F42B06" w:rsidRDefault="00B04DED">
      <w:pPr>
        <w:rPr>
          <w:sz w:val="28"/>
          <w:szCs w:val="28"/>
        </w:rPr>
      </w:pPr>
    </w:p>
    <w:sectPr w:rsidR="00B04DED" w:rsidRPr="00F42B06" w:rsidSect="00081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42B06"/>
    <w:rsid w:val="00081FE3"/>
    <w:rsid w:val="00134ED2"/>
    <w:rsid w:val="00277809"/>
    <w:rsid w:val="006B0A13"/>
    <w:rsid w:val="00896E6D"/>
    <w:rsid w:val="00B04DED"/>
    <w:rsid w:val="00B52C83"/>
    <w:rsid w:val="00C70259"/>
    <w:rsid w:val="00F42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905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Татьяна Владимировна</cp:lastModifiedBy>
  <cp:revision>4</cp:revision>
  <dcterms:created xsi:type="dcterms:W3CDTF">2016-03-21T06:26:00Z</dcterms:created>
  <dcterms:modified xsi:type="dcterms:W3CDTF">2020-02-05T07:15:00Z</dcterms:modified>
</cp:coreProperties>
</file>