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19" w:rsidRDefault="0017344B" w:rsidP="00F64C5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4C51" w:rsidRPr="00301B99" w:rsidRDefault="00F64C51" w:rsidP="00F64C51">
      <w:pPr>
        <w:pStyle w:val="a4"/>
        <w:tabs>
          <w:tab w:val="left" w:pos="0"/>
        </w:tabs>
        <w:contextualSpacing/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F64C51" w:rsidRPr="00301B99" w:rsidRDefault="00F64C51" w:rsidP="00F64C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1B99">
        <w:rPr>
          <w:rFonts w:ascii="Times New Roman" w:hAnsi="Times New Roman"/>
          <w:sz w:val="24"/>
          <w:szCs w:val="24"/>
        </w:rPr>
        <w:t>Директор МБОУ Задоно –</w:t>
      </w:r>
    </w:p>
    <w:p w:rsidR="00F64C51" w:rsidRPr="00301B99" w:rsidRDefault="00F64C51" w:rsidP="00F64C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Кагальницк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301B99">
        <w:rPr>
          <w:rFonts w:ascii="Times New Roman" w:hAnsi="Times New Roman"/>
          <w:sz w:val="24"/>
          <w:szCs w:val="24"/>
        </w:rPr>
        <w:t>СОШ</w:t>
      </w:r>
    </w:p>
    <w:p w:rsidR="00F64C51" w:rsidRPr="00301B99" w:rsidRDefault="00F64C51" w:rsidP="00F64C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>Кагальницк</w:t>
      </w:r>
      <w:r>
        <w:rPr>
          <w:rFonts w:ascii="Times New Roman" w:hAnsi="Times New Roman"/>
          <w:sz w:val="24"/>
          <w:szCs w:val="24"/>
        </w:rPr>
        <w:t>ой</w:t>
      </w:r>
      <w:r w:rsidRPr="00301B99">
        <w:rPr>
          <w:rFonts w:ascii="Times New Roman" w:hAnsi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/>
          <w:sz w:val="24"/>
          <w:szCs w:val="24"/>
        </w:rPr>
        <w:t xml:space="preserve">  Ю.В. Лисичкина</w:t>
      </w:r>
    </w:p>
    <w:p w:rsidR="00F64C51" w:rsidRPr="00301B99" w:rsidRDefault="00F64C51" w:rsidP="00F64C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Приказ № 193</w:t>
      </w:r>
    </w:p>
    <w:p w:rsidR="00F64C51" w:rsidRPr="00301B99" w:rsidRDefault="00F64C51" w:rsidP="00F64C5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1B99">
        <w:rPr>
          <w:rFonts w:ascii="Times New Roman" w:hAnsi="Times New Roman"/>
          <w:sz w:val="24"/>
          <w:szCs w:val="24"/>
        </w:rPr>
        <w:t>от  24 апреля 2015 г.</w:t>
      </w:r>
    </w:p>
    <w:p w:rsidR="00F64C51" w:rsidRPr="00301B99" w:rsidRDefault="00F64C51" w:rsidP="00F64C51">
      <w:pPr>
        <w:spacing w:after="0"/>
        <w:contextualSpacing/>
        <w:rPr>
          <w:sz w:val="24"/>
          <w:szCs w:val="24"/>
        </w:rPr>
      </w:pPr>
    </w:p>
    <w:p w:rsidR="00F64C51" w:rsidRDefault="00F64C51" w:rsidP="00F64C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C51" w:rsidRDefault="00F64C51" w:rsidP="00F64C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C51" w:rsidRPr="00F64C51" w:rsidRDefault="00F64C51" w:rsidP="00F64C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C5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64C51" w:rsidRDefault="00F64C51" w:rsidP="00F64C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C51">
        <w:rPr>
          <w:rFonts w:ascii="Times New Roman" w:hAnsi="Times New Roman" w:cs="Times New Roman"/>
          <w:b/>
          <w:sz w:val="28"/>
          <w:szCs w:val="28"/>
        </w:rPr>
        <w:t>О СОВЕТЕ МБОУ ЗАДОНО – КАГАЛЬНИЦКОЙ СОШ</w:t>
      </w:r>
    </w:p>
    <w:p w:rsidR="00F64C51" w:rsidRPr="00F64C51" w:rsidRDefault="00F64C51" w:rsidP="00F64C5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44B" w:rsidRPr="00F64C51" w:rsidRDefault="00F43CCF" w:rsidP="00F64C5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Совет Учреждения (далее - Совет) является коллегиальным органом самоуправления, осуществ</w:t>
      </w:r>
      <w:r w:rsidR="00F64C51">
        <w:rPr>
          <w:rFonts w:ascii="Times New Roman" w:hAnsi="Times New Roman" w:cs="Times New Roman"/>
          <w:sz w:val="28"/>
          <w:szCs w:val="28"/>
        </w:rPr>
        <w:t xml:space="preserve">ляющим в соответствии с Уставом </w:t>
      </w:r>
      <w:r w:rsidR="00F64C51" w:rsidRPr="00F64C51">
        <w:rPr>
          <w:rFonts w:ascii="Times New Roman" w:hAnsi="Times New Roman" w:cs="Times New Roman"/>
          <w:sz w:val="28"/>
          <w:szCs w:val="28"/>
        </w:rPr>
        <w:t xml:space="preserve">МБОУ </w:t>
      </w:r>
      <w:r w:rsidR="00F64C51">
        <w:rPr>
          <w:rFonts w:ascii="Times New Roman" w:hAnsi="Times New Roman" w:cs="Times New Roman"/>
          <w:sz w:val="28"/>
          <w:szCs w:val="28"/>
        </w:rPr>
        <w:t>З</w:t>
      </w:r>
      <w:r w:rsidR="00F64C51" w:rsidRPr="00F64C51">
        <w:rPr>
          <w:rFonts w:ascii="Times New Roman" w:hAnsi="Times New Roman" w:cs="Times New Roman"/>
          <w:sz w:val="28"/>
          <w:szCs w:val="28"/>
        </w:rPr>
        <w:t xml:space="preserve">адоно – </w:t>
      </w:r>
      <w:r w:rsidR="00F64C51">
        <w:rPr>
          <w:rFonts w:ascii="Times New Roman" w:hAnsi="Times New Roman" w:cs="Times New Roman"/>
          <w:sz w:val="28"/>
          <w:szCs w:val="28"/>
        </w:rPr>
        <w:t>К</w:t>
      </w:r>
      <w:r w:rsidR="00F64C51" w:rsidRPr="00F64C51">
        <w:rPr>
          <w:rFonts w:ascii="Times New Roman" w:hAnsi="Times New Roman" w:cs="Times New Roman"/>
          <w:sz w:val="28"/>
          <w:szCs w:val="28"/>
        </w:rPr>
        <w:t>агальницкой СОШ</w:t>
      </w:r>
      <w:r w:rsidR="00F64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4C51">
        <w:rPr>
          <w:rFonts w:ascii="Times New Roman" w:hAnsi="Times New Roman" w:cs="Times New Roman"/>
          <w:sz w:val="28"/>
          <w:szCs w:val="28"/>
        </w:rPr>
        <w:t xml:space="preserve"> решение отдельных вопросов, </w:t>
      </w:r>
      <w:r w:rsidR="00741B13" w:rsidRPr="00F64C51">
        <w:rPr>
          <w:rFonts w:ascii="Times New Roman" w:hAnsi="Times New Roman" w:cs="Times New Roman"/>
          <w:sz w:val="28"/>
          <w:szCs w:val="28"/>
        </w:rPr>
        <w:t>о</w:t>
      </w:r>
      <w:r w:rsidRPr="00F64C51">
        <w:rPr>
          <w:rFonts w:ascii="Times New Roman" w:hAnsi="Times New Roman" w:cs="Times New Roman"/>
          <w:sz w:val="28"/>
          <w:szCs w:val="28"/>
        </w:rPr>
        <w:t>тносящихся к компетенции Учреждения.</w:t>
      </w:r>
    </w:p>
    <w:p w:rsidR="00F43CCF" w:rsidRPr="00F64C51" w:rsidRDefault="00F43CCF" w:rsidP="00F64C5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Совет состоит из избираемых членов, представляющих интересы: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а) родителей (законных представителей) обучающихся всех ступеней общего образования;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б) работников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в) обучающихся (по решению Совета возможно введение в его состав обучающихся 9-х классов).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В состав Совета входит директор Учреждения.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По решению Совета в его состав могут быть приглашены и включены граждане, чья профессиональная и (</w:t>
      </w:r>
      <w:proofErr w:type="gramStart"/>
      <w:r w:rsidRPr="00F64C51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F64C51">
        <w:rPr>
          <w:rFonts w:ascii="Times New Roman" w:hAnsi="Times New Roman" w:cs="Times New Roman"/>
          <w:sz w:val="28"/>
          <w:szCs w:val="28"/>
        </w:rPr>
        <w:t>общественная деятельность, знания, возможности могут позитивным образом содействовать функционированию и развитию Учреждения (кооптированные члены Совета), а также представители иных органов самоуправления, функционирующих в Учреждении.</w:t>
      </w:r>
    </w:p>
    <w:p w:rsidR="00F43CCF" w:rsidRPr="00F64C51" w:rsidRDefault="00F43CCF" w:rsidP="00F64C5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Общая численность Совета составляет 11 человек, в т.ч.:</w:t>
      </w:r>
    </w:p>
    <w:p w:rsidR="00F43CCF" w:rsidRPr="00F64C51" w:rsidRDefault="00741B13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и</w:t>
      </w:r>
      <w:r w:rsidR="00F43CCF" w:rsidRPr="00F64C51">
        <w:rPr>
          <w:rFonts w:ascii="Times New Roman" w:hAnsi="Times New Roman" w:cs="Times New Roman"/>
          <w:sz w:val="28"/>
          <w:szCs w:val="28"/>
        </w:rPr>
        <w:t>з числа родителей 3 человека;</w:t>
      </w:r>
    </w:p>
    <w:p w:rsidR="00F43CCF" w:rsidRPr="00F64C51" w:rsidRDefault="00741B13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и</w:t>
      </w:r>
      <w:r w:rsidR="00F43CCF" w:rsidRPr="00F64C51">
        <w:rPr>
          <w:rFonts w:ascii="Times New Roman" w:hAnsi="Times New Roman" w:cs="Times New Roman"/>
          <w:sz w:val="28"/>
          <w:szCs w:val="28"/>
        </w:rPr>
        <w:t>з числа работников Учреждения 3 человека;</w:t>
      </w:r>
    </w:p>
    <w:p w:rsidR="00F43CCF" w:rsidRPr="00F64C51" w:rsidRDefault="00741B13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и</w:t>
      </w:r>
      <w:r w:rsidR="00F43CCF" w:rsidRPr="00F64C51">
        <w:rPr>
          <w:rFonts w:ascii="Times New Roman" w:hAnsi="Times New Roman" w:cs="Times New Roman"/>
          <w:sz w:val="28"/>
          <w:szCs w:val="28"/>
        </w:rPr>
        <w:t xml:space="preserve">з числа </w:t>
      </w:r>
      <w:proofErr w:type="gramStart"/>
      <w:r w:rsidR="00F43CCF" w:rsidRPr="00F64C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43CCF" w:rsidRPr="00F64C51">
        <w:rPr>
          <w:rFonts w:ascii="Times New Roman" w:hAnsi="Times New Roman" w:cs="Times New Roman"/>
          <w:sz w:val="28"/>
          <w:szCs w:val="28"/>
        </w:rPr>
        <w:t xml:space="preserve"> 2 человека.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Остальные места в Совете занимают директор Учреждения и кооптированные члены.</w:t>
      </w:r>
    </w:p>
    <w:p w:rsidR="00F43CCF" w:rsidRPr="00F64C51" w:rsidRDefault="00F43CCF" w:rsidP="00F64C51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Выборы членов Совета осуществляются из числа родителей посредством родительской конференции, при этом применяются следующие правила: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-делегаты конференции избираются на классных родительских собраниях по одному от каждого класса. Решение собрания об избрании делегата на конференцию принимается большинством голосов родителей (законных представителей), присутствующих на собрании, и оформляются протоколом, подписываемым всеми участниками собрания;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lastRenderedPageBreak/>
        <w:t>-конференция признается правомочной, если в ее работе принимают участие не менее двух третьих избранных делегатов. Конференция избирает из своего состава председателя, секретаря и при необходимости счетную комиссию;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-члены Совета избираются из числа делегатов, присутствующих на конференции. Предложения по кандидатурам членов Совета могут быть внесены делегатами конференции, директором Учреждения, представителем Учредителя в составе Совета;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решения конференции принимаются голосованием большинством голосов присутствующих делегатов и оформляются протоколом, подписываемым председателем и секретарем конференции. В случае избрания счетной комиссии к протоколу конференции прилагается протокол счетной комиссии.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4. Члены Совета из числа обучающихся избираются на общем собрании обучающихся соответствующих классов, при проведении которого применяются правила,  с возможным проведением тайного голосования.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5. Члены Совета из числа работников Учреждения избираются на общ</w:t>
      </w:r>
      <w:r w:rsidR="00D75C70">
        <w:rPr>
          <w:rFonts w:ascii="Times New Roman" w:hAnsi="Times New Roman" w:cs="Times New Roman"/>
          <w:sz w:val="28"/>
          <w:szCs w:val="28"/>
        </w:rPr>
        <w:t>ем собрании работников</w:t>
      </w:r>
      <w:r w:rsidRPr="00F64C51">
        <w:rPr>
          <w:rFonts w:ascii="Times New Roman" w:hAnsi="Times New Roman" w:cs="Times New Roman"/>
          <w:sz w:val="28"/>
          <w:szCs w:val="28"/>
        </w:rPr>
        <w:t>.</w:t>
      </w:r>
    </w:p>
    <w:p w:rsidR="00D75C70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 xml:space="preserve">6. </w:t>
      </w:r>
      <w:r w:rsidR="00741B13" w:rsidRPr="00F64C51">
        <w:rPr>
          <w:rFonts w:ascii="Times New Roman" w:hAnsi="Times New Roman" w:cs="Times New Roman"/>
          <w:sz w:val="28"/>
          <w:szCs w:val="28"/>
        </w:rPr>
        <w:t xml:space="preserve"> </w:t>
      </w:r>
      <w:r w:rsidRPr="00F64C51">
        <w:rPr>
          <w:rFonts w:ascii="Times New Roman" w:hAnsi="Times New Roman" w:cs="Times New Roman"/>
          <w:sz w:val="28"/>
          <w:szCs w:val="28"/>
        </w:rPr>
        <w:t>Совет избирается сроком на 3 года и приступает к реализации своей компетенции с момента избрания (назначения) не менее 2/3 от общей численности член</w:t>
      </w:r>
      <w:r w:rsidR="00D75C70">
        <w:rPr>
          <w:rFonts w:ascii="Times New Roman" w:hAnsi="Times New Roman" w:cs="Times New Roman"/>
          <w:sz w:val="28"/>
          <w:szCs w:val="28"/>
        </w:rPr>
        <w:t>ов Совета.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7. Основными задачами Совета являются: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определение основных направлений развития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-повышение эффективности финансово-хозяйственной деятельности Учреждения, стимулирования труда его работников;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-содействие созданию в Учреждении оптимальных условий и форм организации образовательного процесса.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8. Совет осуществляет следующие функции: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1) утверждает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-согласованный с Учредителем годовой календарный учебный график;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-программу развития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</w:t>
      </w:r>
      <w:r w:rsidR="00741B13" w:rsidRPr="00F64C51">
        <w:rPr>
          <w:rFonts w:ascii="Times New Roman" w:hAnsi="Times New Roman" w:cs="Times New Roman"/>
          <w:sz w:val="28"/>
          <w:szCs w:val="28"/>
        </w:rPr>
        <w:t>п</w:t>
      </w:r>
      <w:r w:rsidRPr="00F64C51">
        <w:rPr>
          <w:rFonts w:ascii="Times New Roman" w:hAnsi="Times New Roman" w:cs="Times New Roman"/>
          <w:sz w:val="28"/>
          <w:szCs w:val="28"/>
        </w:rPr>
        <w:t xml:space="preserve">равила поведения </w:t>
      </w:r>
      <w:proofErr w:type="gramStart"/>
      <w:r w:rsidRPr="00F64C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4C51">
        <w:rPr>
          <w:rFonts w:ascii="Times New Roman" w:hAnsi="Times New Roman" w:cs="Times New Roman"/>
          <w:sz w:val="28"/>
          <w:szCs w:val="28"/>
        </w:rPr>
        <w:t>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2) Согласовывает по представлению директора Учреждения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-положение Учреждения о порядке и условиях распределения стимулирующих выплат работникам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-смету расходования средств, полученных Учреждением от уставной приносящей доходы деятельности, и (или) из иных внебюджетных источников;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-образовательную программу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-компонент Учреждения государственного образовательного стандарта общего образования;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-введение новых методик образовательного процесса и образовательных технологий;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-локальные акты Учреждения в пределах своей компетенции.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lastRenderedPageBreak/>
        <w:t>3) Вносит директору Учреждения предложения в части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-выбора учебников их утвержденных федеральных перечней и учебных пособий, рекомендованных (допущенных) к использованию в образовательном процессе;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-создания в Учреждении необходимых условий для организации питания и медицинского обслуживания обучающихся;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 xml:space="preserve">-обеспечение прохождения промежуточной и итоговой аттестации </w:t>
      </w:r>
      <w:proofErr w:type="gramStart"/>
      <w:r w:rsidRPr="00F64C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4C51">
        <w:rPr>
          <w:rFonts w:ascii="Times New Roman" w:hAnsi="Times New Roman" w:cs="Times New Roman"/>
          <w:sz w:val="28"/>
          <w:szCs w:val="28"/>
        </w:rPr>
        <w:t>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-мероприятий по охране и укреплению здоровья обучающихся, по обеспечению безопасности образовательного процесса, по профилактике безнадзорности и правонарушений несовершеннолетних, а также организации иных мероприятий, проводимых в Учреждении;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-соблюдения прав и свобод обучающихся и работников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-структуры, компетенции, порядка формирования и работы органов самоуправления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-порядка и оснований исключений обучающихся.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4) Участвует в принятии решения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о создании в Учреждении общественных (в том числе детских и молодежных) организаций (объединений), а также в заслушивании отчета об их деятельности;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об исключении обучающихся их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об оказании мер социальной поддержки обучающимися и работниками Учреждения из средств, полученных Учреждением от уставной приносящей доходы деятельности, и из иных внебюджетных источников.</w:t>
      </w:r>
    </w:p>
    <w:p w:rsidR="00F43CCF" w:rsidRPr="00F64C51" w:rsidRDefault="00741B13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5) Участвует: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в рассмотрении конфликтных ситуаций между участниками образовательного процесса в случаях, когда стороны не пришли к обоюдному соглашению;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в разработке локальных актов Учреждения;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в подготовке публичного (ежегодного) доклада Учреждения, подписываемого совместно председателем Совета и директором Учреждения, и утверждает его;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6) Заслушивает отчет директора Учреждения или иных уполномоченных им лиц по итогам учебного и финансового года, о реализации мер социальной поддержки определенной категории лиц в соответствии с действующим законодательством.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7) Оказывает содействие деятельности учительских (педагогических) организаций (объединений) и методических объединений.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8) Взаимодействует с другими органами самоуправления в Учреждении.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9) Регулярно информирует участников образовательного процесса о своей деятельности и принимаемых решениях.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10) Осуществляет контроль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lastRenderedPageBreak/>
        <w:t>-за реализацией в полном объеме образовательных программ в соответствии с учебным планом и графиком учебного процесса;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-за организацией питания и медицинского обслуживания обучающихся и работников Учреждения.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11) Имеет право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-приглашать на заседания Совета любых работников Учреждения для получения разъяснений, консультаций, заслушивания отчетов по вопросам, входящим в компетенцию Совета, не нарушая законодательство РФ и осуществление образовательного процесса;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-запрашивать и получать от директора Учреждения информацию, необходимую для осуществления функций Совета, в том числе в порядке контроля</w:t>
      </w:r>
      <w:r w:rsidR="00D75C70">
        <w:rPr>
          <w:rFonts w:ascii="Times New Roman" w:hAnsi="Times New Roman" w:cs="Times New Roman"/>
          <w:sz w:val="28"/>
          <w:szCs w:val="28"/>
        </w:rPr>
        <w:t>,</w:t>
      </w:r>
      <w:r w:rsidRPr="00F64C51">
        <w:rPr>
          <w:rFonts w:ascii="Times New Roman" w:hAnsi="Times New Roman" w:cs="Times New Roman"/>
          <w:sz w:val="28"/>
          <w:szCs w:val="28"/>
        </w:rPr>
        <w:t xml:space="preserve"> за реализацией решений Совета;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-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Совета, определять их структуру, количество членов, назначать из числа членов Совета их председателя, утверждать задачи, функции и регламент работы. В комиссии могут входить любых лица с их согласия, которых Совет сочтет необходимы</w:t>
      </w:r>
      <w:r w:rsidR="00741B13" w:rsidRPr="00F64C51">
        <w:rPr>
          <w:rFonts w:ascii="Times New Roman" w:hAnsi="Times New Roman" w:cs="Times New Roman"/>
          <w:sz w:val="28"/>
          <w:szCs w:val="28"/>
        </w:rPr>
        <w:t>м</w:t>
      </w:r>
      <w:r w:rsidRPr="00F64C51">
        <w:rPr>
          <w:rFonts w:ascii="Times New Roman" w:hAnsi="Times New Roman" w:cs="Times New Roman"/>
          <w:sz w:val="28"/>
          <w:szCs w:val="28"/>
        </w:rPr>
        <w:t xml:space="preserve"> привлечь для</w:t>
      </w:r>
      <w:r w:rsidR="00D75C70">
        <w:rPr>
          <w:rFonts w:ascii="Times New Roman" w:hAnsi="Times New Roman" w:cs="Times New Roman"/>
          <w:sz w:val="28"/>
          <w:szCs w:val="28"/>
        </w:rPr>
        <w:t xml:space="preserve"> обеспечений эффективной работы</w:t>
      </w:r>
      <w:r w:rsidRPr="00F64C51">
        <w:rPr>
          <w:rFonts w:ascii="Times New Roman" w:hAnsi="Times New Roman" w:cs="Times New Roman"/>
          <w:sz w:val="28"/>
          <w:szCs w:val="28"/>
        </w:rPr>
        <w:t>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9. 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10. Заседания Совета созываются председателем Совета, а в его отсутствие – заместителем председателя. Правом созыва заседания обладает также директор Учреждения.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11. Первое заседание Совета созывается директором Учреждения не позднее чем через месяц после его формирования. На первом заседании Совета, в частности, избираются секретарь Совета, при необходимости заместитель (заместители) председателя Совета.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12. Планирование работы Совета осуществляется в порядке, определенным регламентом Совета, который должен был принят не позднее, чем на втором его заседании.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13. Заседание Совета правомочно, если на нем присутствует не менее от половины от числа членов Сове</w:t>
      </w:r>
      <w:r w:rsidR="00D75C70">
        <w:rPr>
          <w:rFonts w:ascii="Times New Roman" w:hAnsi="Times New Roman" w:cs="Times New Roman"/>
          <w:sz w:val="28"/>
          <w:szCs w:val="28"/>
        </w:rPr>
        <w:t>та</w:t>
      </w:r>
      <w:r w:rsidRPr="00F64C51">
        <w:rPr>
          <w:rFonts w:ascii="Times New Roman" w:hAnsi="Times New Roman" w:cs="Times New Roman"/>
          <w:sz w:val="28"/>
          <w:szCs w:val="28"/>
        </w:rPr>
        <w:t>. Заседание Совета ведет председатель, а в его отсутствие - заместитель председателя.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14. Решения Совета, как правило, принимаются большинством голосом присутствующих на заседании его членов, открытым голосованием, и оформляется протоколом, который подписывается председателем и секретарем Совета.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>15. Организационно-техническое обеспечение деятельности Совета возлагается на администрацию Учреждения.</w:t>
      </w:r>
    </w:p>
    <w:p w:rsidR="00F43CCF" w:rsidRPr="00F64C51" w:rsidRDefault="00F43CCF" w:rsidP="00F64C5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C51">
        <w:rPr>
          <w:rFonts w:ascii="Times New Roman" w:hAnsi="Times New Roman" w:cs="Times New Roman"/>
          <w:sz w:val="28"/>
          <w:szCs w:val="28"/>
        </w:rPr>
        <w:t xml:space="preserve">16. Вопросы порядка работы Совета, не </w:t>
      </w:r>
      <w:r w:rsidR="00D75C70">
        <w:rPr>
          <w:rFonts w:ascii="Times New Roman" w:hAnsi="Times New Roman" w:cs="Times New Roman"/>
          <w:sz w:val="28"/>
          <w:szCs w:val="28"/>
        </w:rPr>
        <w:t>урегулированные Уставом</w:t>
      </w:r>
      <w:r w:rsidRPr="00F64C51">
        <w:rPr>
          <w:rFonts w:ascii="Times New Roman" w:hAnsi="Times New Roman" w:cs="Times New Roman"/>
          <w:sz w:val="28"/>
          <w:szCs w:val="28"/>
        </w:rPr>
        <w:t>, определяются регламентом Совета, принимаемым им самостоятельно.</w:t>
      </w:r>
      <w:bookmarkStart w:id="0" w:name="_GoBack"/>
      <w:bookmarkEnd w:id="0"/>
    </w:p>
    <w:sectPr w:rsidR="00F43CCF" w:rsidRPr="00F64C51" w:rsidSect="00D30B9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3364E"/>
    <w:multiLevelType w:val="hybridMultilevel"/>
    <w:tmpl w:val="F53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44B"/>
    <w:rsid w:val="0017344B"/>
    <w:rsid w:val="00180D5B"/>
    <w:rsid w:val="002D3919"/>
    <w:rsid w:val="004761B0"/>
    <w:rsid w:val="00671FCC"/>
    <w:rsid w:val="00741B13"/>
    <w:rsid w:val="00D30B94"/>
    <w:rsid w:val="00D75C70"/>
    <w:rsid w:val="00F43CCF"/>
    <w:rsid w:val="00F6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CCF"/>
    <w:pPr>
      <w:ind w:left="720"/>
      <w:contextualSpacing/>
    </w:pPr>
  </w:style>
  <w:style w:type="paragraph" w:styleId="a4">
    <w:name w:val="No Spacing"/>
    <w:uiPriority w:val="1"/>
    <w:qFormat/>
    <w:rsid w:val="00F64C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6</cp:revision>
  <dcterms:created xsi:type="dcterms:W3CDTF">2013-10-21T14:25:00Z</dcterms:created>
  <dcterms:modified xsi:type="dcterms:W3CDTF">2015-06-29T06:17:00Z</dcterms:modified>
</cp:coreProperties>
</file>