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39" w:rsidRPr="0069525C" w:rsidRDefault="00E77E39" w:rsidP="0069525C">
      <w:pPr>
        <w:pStyle w:val="a3"/>
        <w:jc w:val="center"/>
        <w:outlineLvl w:val="0"/>
        <w:rPr>
          <w:b/>
          <w:color w:val="000000"/>
          <w:sz w:val="28"/>
          <w:szCs w:val="28"/>
        </w:rPr>
      </w:pPr>
      <w:r w:rsidRPr="00573965">
        <w:rPr>
          <w:b/>
          <w:bCs/>
          <w:color w:val="000000"/>
          <w:sz w:val="28"/>
          <w:szCs w:val="28"/>
        </w:rPr>
        <w:t>ПЛАН</w:t>
      </w:r>
      <w:r w:rsidR="0069525C" w:rsidRPr="0069525C">
        <w:rPr>
          <w:rStyle w:val="a3"/>
          <w:color w:val="000000"/>
          <w:sz w:val="28"/>
          <w:szCs w:val="28"/>
        </w:rPr>
        <w:t xml:space="preserve"> </w:t>
      </w:r>
      <w:r w:rsidR="0069525C">
        <w:rPr>
          <w:rStyle w:val="a4"/>
          <w:color w:val="000000"/>
          <w:sz w:val="28"/>
          <w:szCs w:val="28"/>
        </w:rPr>
        <w:t xml:space="preserve">работы  школьного  методического объединения учителей обществоведческого цикла </w:t>
      </w:r>
      <w:r w:rsidRPr="00573965">
        <w:rPr>
          <w:b/>
          <w:bCs/>
          <w:color w:val="000000"/>
          <w:sz w:val="28"/>
          <w:szCs w:val="28"/>
        </w:rPr>
        <w:t>НА 201</w:t>
      </w:r>
      <w:r w:rsidR="002E1762" w:rsidRPr="00573965">
        <w:rPr>
          <w:b/>
          <w:bCs/>
          <w:color w:val="000000"/>
          <w:sz w:val="28"/>
          <w:szCs w:val="28"/>
        </w:rPr>
        <w:t>9</w:t>
      </w:r>
      <w:r w:rsidRPr="00573965">
        <w:rPr>
          <w:b/>
          <w:bCs/>
          <w:color w:val="000000"/>
          <w:sz w:val="28"/>
          <w:szCs w:val="28"/>
        </w:rPr>
        <w:t xml:space="preserve"> -20</w:t>
      </w:r>
      <w:r w:rsidR="002E1762" w:rsidRPr="00573965">
        <w:rPr>
          <w:b/>
          <w:bCs/>
          <w:color w:val="000000"/>
          <w:sz w:val="28"/>
          <w:szCs w:val="28"/>
        </w:rPr>
        <w:t>20</w:t>
      </w:r>
      <w:r w:rsidRPr="00573965">
        <w:rPr>
          <w:b/>
          <w:bCs/>
          <w:color w:val="000000"/>
          <w:sz w:val="28"/>
          <w:szCs w:val="28"/>
        </w:rPr>
        <w:t xml:space="preserve"> УЧЕБНЫЙ ГОД.</w:t>
      </w:r>
    </w:p>
    <w:p w:rsidR="00E77E39" w:rsidRPr="00573965" w:rsidRDefault="00E77E39" w:rsidP="00E77E39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Методическая тема ШМО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: «</w:t>
      </w:r>
      <w:r w:rsidR="00622EBE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Внедрение современных образовательных технологий и совершенствование уровня педагогического масте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рства учителей естествознания </w:t>
      </w:r>
      <w:r w:rsidR="00622EBE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повышения качества образования по биологии и химии в условиях ФГОС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1A16DC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      </w:t>
      </w:r>
    </w:p>
    <w:p w:rsidR="00E77E39" w:rsidRPr="00573965" w:rsidRDefault="00E77E39" w:rsidP="00E77E3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Изучать и активно использовать инновационные технологии, пользоваться Интернет-ресурсами в учебно-воспитательном процессе с целью развития личности учащихся, их творческих и интеллектуальных способностей, а также улучшения качества обученности.</w:t>
      </w:r>
    </w:p>
    <w:p w:rsidR="00E77E39" w:rsidRPr="00573965" w:rsidRDefault="00E77E39" w:rsidP="00E77E3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Совершенствовать качество преподавания предметов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биологии, химии географии, технологии, истории, обществознания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путем внедрения современных образовательных технологий.</w:t>
      </w:r>
    </w:p>
    <w:p w:rsidR="00E77E39" w:rsidRPr="00573965" w:rsidRDefault="00E77E39" w:rsidP="00E77E3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Продолжать работу с одарёнными детьми и организовать целенаправленную работу со слабоуспевающими учащимися через индивидуальные задания, совершенствовать внеурочную деятельность согласно ФГОС.</w:t>
      </w:r>
    </w:p>
    <w:p w:rsidR="00E77E39" w:rsidRPr="00573965" w:rsidRDefault="00E77E39" w:rsidP="00E77E3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Повысить уров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ень подготовки учащихся к ЕГЭ,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ОГЭ, ВПР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биологии и 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химии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, географии, истории, технологии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внедрение современных образовательных технол</w:t>
      </w:r>
      <w:r w:rsidR="002E1762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огий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ШМО: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Повышение методического уровня обучения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биологии, химии, географии.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Совершенствование качества современного урока как основного звена учебного процесса на основе внедрения современных инновационных технологий.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2. Повышение уровня научно-теоретической, методической и психолого-педагогической подготовки учителей, их коммуникативной культуры. Создание мотивационных условий для повышения учителями МО квалификационных категорий и участие в творческих конкурсах.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 Повышать эффективность деятельности членов методического объединения по созданию оптимальных условий для получения школьниками качественного основного и дополнительного образования при сохранении их здоровья.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4. Повышение качества знаний учащихся по предметам и создание научной базы знаний у учащихся выпускных классов для успе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шной сдачи ЕГЭ и ОГЭ.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5. Использовать возм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ожности уроков химии, биологии,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географии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истории, технологии 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в каждом учащемся патриотических, гражданских, нравственных чувств на основе концепции воспитательной работы школы.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6. Повышение уровня педагогического мастерства учителей, уровня их компетенций в области предмета и методик в рамках введения ФГОС ООО.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7. Активизация самообразовательной деятельности учителя.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8. Развитие личности, способностей у обучающихся, формирование интереса к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биологии,</w:t>
      </w:r>
      <w:r w:rsidR="009C6596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химии, истории, географии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применение активных форм организации урочной и внеурочной деятельности.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Продолжить работу по совершенствованию педагогического мастерства учителей, их профессионального уровня посредством: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 на методических советах;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 на педагогических советах;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по теме самообразования;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Творческими отчетами;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Публикациями в периодической печати;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Открытыми уроками для учителей-предметников;</w:t>
      </w:r>
    </w:p>
    <w:p w:rsidR="00E77E39" w:rsidRPr="00573965" w:rsidRDefault="00573965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Проведением предметных недель;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Обучением на курсах повышения квалификации;</w:t>
      </w:r>
    </w:p>
    <w:p w:rsidR="00E77E39" w:rsidRPr="00573965" w:rsidRDefault="00E77E39" w:rsidP="00E77E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Участием в конкурсах педагогического мастерства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направления работы ШМО:</w:t>
      </w:r>
    </w:p>
    <w:p w:rsidR="00E77E39" w:rsidRPr="00573965" w:rsidRDefault="00E77E39" w:rsidP="00E77E3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методического мастерства учителей.</w:t>
      </w:r>
    </w:p>
    <w:p w:rsidR="00E77E39" w:rsidRPr="00573965" w:rsidRDefault="00E77E39" w:rsidP="00E77E3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учебной деятельности, направленной на повышение уровня качества     знаний учащихся.</w:t>
      </w:r>
    </w:p>
    <w:p w:rsidR="00E77E39" w:rsidRPr="00573965" w:rsidRDefault="00E77E39" w:rsidP="00E77E3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методов и средств обучения в связи с новой формой итоговой аттестации.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заседаний</w:t>
      </w:r>
    </w:p>
    <w:p w:rsidR="00E77E39" w:rsidRPr="00573965" w:rsidRDefault="00E77E39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EA33C4"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етоди</w:t>
      </w:r>
      <w:r w:rsid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ческого объединения на 2019– 20</w:t>
      </w:r>
      <w:r w:rsidR="00EA33C4"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учебный год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Анализ состояния преподавания предметов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биологии,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химии, истории, обществознания, географии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2018 - 2019 учебный год и качества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знаний,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по данным предметам.</w:t>
      </w:r>
    </w:p>
    <w:p w:rsidR="0006562F" w:rsidRPr="00573965" w:rsidRDefault="0006562F" w:rsidP="00E77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Сентябрь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результа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тов ОГЭ и ЕГЭ по предметам.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Согласование и представление на утверждение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ШМО 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материалов промежуточной аттестации.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Согласование и корректировка учебных рабочих программ, программ работы факультативов. Утверждение программ по предметам.</w:t>
      </w:r>
    </w:p>
    <w:p w:rsidR="00E77E39" w:rsidRPr="00573965" w:rsidRDefault="00EA33C4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Обсуждение плана работы на 2019-2020</w:t>
      </w:r>
      <w:r w:rsidR="00E77E39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учебный год.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Ноябрь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1. Справка по итогам входных контрольных работ п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предметам - отв. Абраменко Т.П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Организация   и   проведение   школьных   олимпиад   по   химии, 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биологии, истории, географии,</w:t>
      </w:r>
      <w:r w:rsid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технологии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отв. Абраменко Т.П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2. Результаты обучения I четверти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-учителя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 Подготовка учащихся к ЕГЭ и ОГЭ по предметам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EA33C4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«Формирование у старшеклассников проектно-исследовательских и коммуникативных умений».</w:t>
      </w:r>
      <w:bookmarkStart w:id="0" w:name="_GoBack"/>
      <w:bookmarkEnd w:id="0"/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Руководитель ШМО,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учителя-предметники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Январь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 муниципального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этапа Всероссийской олимпиады школьников   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по   химии, биологии, истории, географии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рук. МО.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2.Круглый стол «Способы моделирования современного урока в контексте профессиональной деятельности учителя, необходимые для реализации ФГОС» - учителя биологии и химии.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 Методы и приёмы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подготовки выпускников к ЕГЭ, ОГЭ, ВПР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 ШМО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1. Отчет о работе ШМО за 1 полугодие 2018 -2019 учебного года – рук МО.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2.Анализ контрольных работ за 1 полугодие – 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 Работа по организации выбора предметов для итоговой аттестации учащихся 9,11 классов (ЕГЭ, ОГЭ) – 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 «Метопредметный подход при изучении химии и биологии».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ШМО, учителя предметники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Март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1.Проведение пробных ЕГЭ и ОГЭ по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 и обществознанию, учитель Дитятев А.М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Планирование недели биологии,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химии, истории, географии – учителя пр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 «Активизация мыслительной деятельности на уроках и во внеурочное время. Работа с одаренными детьми». Круглый стол.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ШМО,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 предметники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Май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1.  Анализ проведения итоговой промежуточной аттестации – 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2. Анал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проведения предметных недель –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руководитель ШМО.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3. Презентация опыта работы педагогов за учебный год (успехи, достижения, перспективы) – учителя предметники.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4. Подведение итогов и оценка деятельности МО за учебный год</w:t>
      </w:r>
      <w:r w:rsidR="009C4C28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рук. ШМО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Обсуждение и составление плана ШМО на </w:t>
      </w:r>
      <w:r w:rsidR="0006562F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2020 - 2021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ШМО,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 предметники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между заседаниями.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года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Дополнительные занятия с учащимися</w:t>
      </w:r>
    </w:p>
    <w:p w:rsidR="00E77E39" w:rsidRPr="00573965" w:rsidRDefault="0006562F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(по подготовке к ЕГЭ, ОГЭ, ВПР)</w:t>
      </w:r>
      <w:r w:rsidR="00E77E39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7E39" w:rsidRPr="00573965" w:rsidRDefault="0006562F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Учителя предметники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года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кабинетах</w:t>
      </w:r>
    </w:p>
    <w:p w:rsidR="009C4C28" w:rsidRPr="00573965" w:rsidRDefault="0006562F" w:rsidP="009C4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года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внеклассной работы по предметам</w:t>
      </w:r>
    </w:p>
    <w:p w:rsidR="0006562F" w:rsidRPr="00573965" w:rsidRDefault="0006562F" w:rsidP="00065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06562F" w:rsidRPr="00573965" w:rsidRDefault="0006562F" w:rsidP="00065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4C28" w:rsidRPr="00573965" w:rsidRDefault="009C4C28" w:rsidP="009C4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Апрель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проведения предметной недели и открытых уроков</w:t>
      </w:r>
    </w:p>
    <w:p w:rsidR="0006562F" w:rsidRPr="00573965" w:rsidRDefault="0006562F" w:rsidP="00065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 проведения школьной и городской олимпиады по хими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и, биологии, географии, истории, технологии</w:t>
      </w: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2807C0" w:rsidRPr="00573965" w:rsidRDefault="002807C0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с одаренными детьми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Ноябрь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Школьные олимпиады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1D4057" w:rsidRPr="00573965" w:rsidRDefault="001D4057" w:rsidP="001D4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Декабрь</w:t>
      </w:r>
    </w:p>
    <w:p w:rsidR="00E77E39" w:rsidRPr="00573965" w:rsidRDefault="001D4057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</w:t>
      </w:r>
      <w:r w:rsidR="00E77E39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олимпиады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Январь – апрель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 – практические конференции</w:t>
      </w:r>
      <w:r w:rsidR="001D4057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: Актуальные вопросы повышения качества образования при подготовке выпускников основной школы к итоговой(государственной) аттестации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ВПР.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Школа инноваций в педагогической деятельности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года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Целевые взаимопосещения уроков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E77E39" w:rsidRPr="00573965" w:rsidRDefault="00573965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Туроверова Л.А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года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презентаций для проведения уроков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Туроверова Л.А</w:t>
      </w:r>
    </w:p>
    <w:p w:rsidR="001D4057" w:rsidRPr="00573965" w:rsidRDefault="001D4057" w:rsidP="001D4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предметной недели</w:t>
      </w:r>
      <w:r w:rsidRPr="00573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Открытые уроки и мероприятия недели.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Дитятев А.М, Гниляков Я.В, Рычкова О.Е, Иванюго В.И</w:t>
      </w:r>
    </w:p>
    <w:p w:rsidR="00573965" w:rsidRPr="00573965" w:rsidRDefault="00573965" w:rsidP="005739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Туроверова Л.А</w:t>
      </w:r>
    </w:p>
    <w:p w:rsidR="00E77E39" w:rsidRPr="00573965" w:rsidRDefault="00E77E39" w:rsidP="00E77E39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759D" w:rsidRPr="00573965" w:rsidRDefault="00E77E39" w:rsidP="006C7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Руководитель ШМО учителей</w:t>
      </w:r>
      <w:r w:rsidR="00573965" w:rsidRPr="00573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естествознания Абраменко Т.П</w:t>
      </w: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573965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7E39" w:rsidRPr="00E77E39" w:rsidRDefault="00E77E39" w:rsidP="00E77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E77E39" w:rsidRPr="00E77E39" w:rsidSect="00681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7A9"/>
    <w:multiLevelType w:val="multilevel"/>
    <w:tmpl w:val="8B5CD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804B8F"/>
    <w:multiLevelType w:val="multilevel"/>
    <w:tmpl w:val="E3B42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EF6947"/>
    <w:multiLevelType w:val="multilevel"/>
    <w:tmpl w:val="1C10F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F1679"/>
    <w:multiLevelType w:val="multilevel"/>
    <w:tmpl w:val="C060DE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E39"/>
    <w:rsid w:val="0006562F"/>
    <w:rsid w:val="001649D0"/>
    <w:rsid w:val="001A16DC"/>
    <w:rsid w:val="001D4057"/>
    <w:rsid w:val="00210F50"/>
    <w:rsid w:val="00244E9A"/>
    <w:rsid w:val="002807C0"/>
    <w:rsid w:val="002E1762"/>
    <w:rsid w:val="00573965"/>
    <w:rsid w:val="00622EBE"/>
    <w:rsid w:val="006816B8"/>
    <w:rsid w:val="0069525C"/>
    <w:rsid w:val="006C759D"/>
    <w:rsid w:val="009162D8"/>
    <w:rsid w:val="009C4C28"/>
    <w:rsid w:val="009C6596"/>
    <w:rsid w:val="00E77E39"/>
    <w:rsid w:val="00EA3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77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qFormat/>
    <w:rsid w:val="006952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Bionica 926-916</dc:creator>
  <cp:keywords/>
  <dc:description/>
  <cp:lastModifiedBy>Татьяна Владимировна</cp:lastModifiedBy>
  <cp:revision>3</cp:revision>
  <dcterms:created xsi:type="dcterms:W3CDTF">2020-02-03T11:56:00Z</dcterms:created>
  <dcterms:modified xsi:type="dcterms:W3CDTF">2020-02-03T12:02:00Z</dcterms:modified>
</cp:coreProperties>
</file>