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240" w:before="0" w:after="0"/>
        <w:rPr>
          <w:rFonts w:ascii="Times New Roman" w:hAnsi="Times New Roman"/>
          <w:b/>
          <w:b/>
          <w:color w:val="000000"/>
          <w:sz w:val="32"/>
          <w:highlight w:val="white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32"/>
          <w:szCs w:val="24"/>
          <w:u w:val="none"/>
          <w:effect w:val="none"/>
          <w:shd w:fill="FFFFFF" w:val="clear"/>
        </w:rPr>
        <w:t>План школьного методического объединения учителей начальных классов  МБОУ Задоно-Кагальницкая СОШ   на 2019-2020 учебный год.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Методическая тема ШМО учителей начальных классов на 2019- 2020 учебный год:</w:t>
      </w:r>
    </w:p>
    <w:p>
      <w:pPr>
        <w:pStyle w:val="NormalWeb"/>
        <w:shd w:val="clear" w:color="auto" w:fill="FFFFFF"/>
        <w:spacing w:beforeAutospacing="0" w:before="0" w:afterAutospacing="0" w:after="0"/>
        <w:rPr>
          <w:sz w:val="24"/>
          <w:szCs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«Создание условий для получения качественного образования учащихся с различными образовательными потребностями».</w:t>
      </w:r>
      <w:r>
        <w:rPr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Цель школьного методического объединения учителей начальных классов: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;serif" w:hAnsi="Times New Roman;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Создание условий для профессионально-личностного роста педагога как одного из основных условий обеспечения качества образования.</w:t>
      </w:r>
      <w:r>
        <w:rPr>
          <w:rFonts w:eastAsia="Times New Roman" w:cs="Times New Roman" w:ascii="Times New Roman" w:hAnsi="Times New Roman"/>
          <w:b/>
          <w:bCs/>
          <w:color w:val="161908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sz w:val="24"/>
          <w:szCs w:val="24"/>
        </w:rPr>
      </w:pPr>
      <w:r>
        <w:rPr>
          <w:rFonts w:eastAsia="Times New Roman" w:cs="Times New Roman" w:ascii="Times New Roman;serif" w:hAnsi="Times New Roman;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Совершенствование учебно-воспитательного процесса с учётом</w:t>
      </w:r>
      <w:r>
        <w:rPr>
          <w:rFonts w:eastAsia="Times New Roman" w:cs="Times New Roman" w:ascii="Times New Roman" w:hAnsi="Times New Roman"/>
          <w:b/>
          <w:bCs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eastAsia="Times New Roman" w:cs="Times New Roman" w:ascii="Times New Roman;serif" w:hAnsi="Times New Roman;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индивидуальных способностей учащихся, их интересов, образовательных возможностей, состояния здоровья.</w:t>
      </w:r>
      <w:r>
        <w:rPr>
          <w:rFonts w:eastAsia="Times New Roman" w:cs="Times New Roman" w:ascii="Times New Roman" w:hAnsi="Times New Roman"/>
          <w:b/>
          <w:bCs/>
          <w:color w:val="161908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161908"/>
          <w:sz w:val="24"/>
          <w:szCs w:val="24"/>
        </w:rPr>
        <w:t>Направления работы МО учителей начальных классов на 2019 - 2020 учебный год: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Информационная деятельность: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Изучение новинок в методической литерату в целях совершенствования педагогической деятельности.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Организационная и учебно-воспитательная деятельность: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Изучение нормативной и методической документации по вопросам образования.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Отбор содержания и составление учебных программ.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Утверждение индивидуальных программ по предметам.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*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Поддержка и оказание методической помощи молодому педагогу.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Взаимопосещение уроков учителями с последующим самоанализом достигнутых результатов.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Организация и проведение предметной недели в начальной школе.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Организация и проведение предметных олимпиад, конкурсов, смотров.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Выступления учителей начальных классов на ШМО, педагогических советах.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* Повышение квалификации педагогов на курсах.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Развивать систему работы с детьми, имеющими повышенные интеллектуальные способности.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Оказывать социально – педагогическую поддержку детям группы «особого внимания».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Сохранять и укреплять здоровье обучающихся и педагогов, воспитывать потребность в здоровом образе жизни.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Аналитическая деятельность: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Анализ методической деятельности за 2018 - 2019 учебный год и планирование на 2019 - 2020  учебный год.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Изучение направлений деятельности педагогов (тема самообразования).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Анализ работы педагогов с целью оказания помощи.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Методическая деятельность: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Работа над методической темой, представляющей реальную необходимость и профессиональный интерес.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Совершенствование методического уровня педагогов в овладении новыми педагогическими технологиями, </w:t>
      </w:r>
      <w:r>
        <w:rPr>
          <w:rFonts w:eastAsia="Times New Roman" w:cs="Times New Roman" w:ascii="Times New Roman" w:hAnsi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Организация системной работы с детьми, имеющими повышенные интеллектуальные способности.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Совершенствование форм работы с одарёнными детьми.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Консультативная деятельность: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*</w:t>
      </w:r>
      <w:r>
        <w:rPr>
          <w:rFonts w:eastAsia="Times New Roman" w:cs="Times New Roman" w:ascii="Times New Roman" w:hAnsi="Times New Roman"/>
          <w:color w:val="161908"/>
          <w:sz w:val="24"/>
          <w:szCs w:val="24"/>
        </w:rPr>
        <w:t> Консультирование педагогов по вопросам составления рабочих программ и тематического планирования.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*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161908"/>
          <w:sz w:val="24"/>
          <w:szCs w:val="24"/>
        </w:rPr>
        <w:t>* Консультирование педагогов по вопросам в сфере формирования универсальных учебных действий в рамках ФГОС.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Ожидаемые результаты работы: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Рост качества знаний обучающихся.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* Создание условий в процессе обучения для формирования у обучающихся ключевых компетентностей, УУД.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Заседания МО учителей начальных классов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Заседание № 1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Планирование и организация методической работы учителей начальных классов на 2019 - 2020 учебный год.</w:t>
      </w:r>
    </w:p>
    <w:tbl>
      <w:tblPr>
        <w:tblW w:w="9799" w:type="dxa"/>
        <w:jc w:val="left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/>
      </w:tblPr>
      <w:tblGrid>
        <w:gridCol w:w="4836"/>
        <w:gridCol w:w="1985"/>
        <w:gridCol w:w="2978"/>
      </w:tblGrid>
      <w:tr>
        <w:trPr/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330" w:hRule="atLeast"/>
        </w:trPr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Обсудить план работы МО учителей начальной школы на 2019–2020 учебный год, основные направления работы.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1. Анализ работы МО учителей начальных классов за 2018-2019 учебный год.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2. Формирование банка данных о кадровом потенциале учителей начальных классов.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3. Утверждение графика контрольных работ для учащихся 2- 4 классов.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4. 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Обсуждение нормативных, программно –методических документов: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изучение нормативной и методической документации по вопросам образования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5. Рассмотрение  плана работы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методического объединения на 2019 - 2020 учебный год.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6.Требования к рабочей программе по учебному предмету как основному механизму реализации основной образовательной программы.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Рассмотрение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7. Особенности организации внеурочной деятельности. Рассмотрение и утверждение программ внеурочной деятельности.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8. Корректировка  тем самообразования учителей.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9. Рассмотрение плана проведения Предметной недели в начальной школе.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10. Обсуждение участия учителей и учащихся начальных классов в различных конкурсах.</w:t>
            </w:r>
          </w:p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Поддержка и оказание методической помощи молодому педагогу.</w:t>
            </w:r>
          </w:p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</w:t>
            </w:r>
            <w:r>
              <w:rPr>
                <w:rFonts w:eastAsia="Times New Roman" w:cs="Times New Roman"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оставить общий план мероприятий по подготовке ко всероссийским проверочным работам на 2019-2020 учебный год.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Заседание № 2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Приёмы работы с текстом через организацию деятельностного подхода в образовательном процессе начальной школы.</w:t>
      </w:r>
    </w:p>
    <w:tbl>
      <w:tblPr>
        <w:tblW w:w="9799" w:type="dxa"/>
        <w:jc w:val="left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/>
      </w:tblPr>
      <w:tblGrid>
        <w:gridCol w:w="4836"/>
        <w:gridCol w:w="1985"/>
        <w:gridCol w:w="2978"/>
      </w:tblGrid>
      <w:tr>
        <w:trPr/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3451" w:hRule="atLeast"/>
        </w:trPr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Понятие, цели и роль смыслового чтения в организации учебного процесса начальной школы.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«Формирование коммуникативных УУД младших школьников посредством использования различных видов творческой деятельности на уроках литературного чтения»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Приёмы работы с текстом на уроках литературного чтения.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Результаты итоговых контрольных работ за 1 четверть.</w:t>
            </w:r>
          </w:p>
        </w:tc>
        <w:tc>
          <w:tcPr>
            <w:tcW w:w="198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8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Заседание № 3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Использование ИКТ в начальных классах — как одно из условий повышения качества образования.</w:t>
      </w:r>
    </w:p>
    <w:tbl>
      <w:tblPr>
        <w:tblW w:w="9799" w:type="dxa"/>
        <w:jc w:val="left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/>
      </w:tblPr>
      <w:tblGrid>
        <w:gridCol w:w="4836"/>
        <w:gridCol w:w="1985"/>
        <w:gridCol w:w="2978"/>
      </w:tblGrid>
      <w:tr>
        <w:trPr/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345" w:hRule="atLeast"/>
        </w:trPr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Влияние современных технологий на повышение учебной и творческой мотивации учащихся.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Активизация познавательных интересов посредством применения ИКТ.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Здоровьесберегающие технологии на ИКТ- уроках.</w:t>
            </w:r>
          </w:p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Использование современных педагогических технологий в процессе обучения .</w:t>
            </w:r>
          </w:p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«Психологическая готовность первоклассников к обучению в школе в условиях ФГОС НОО. Результаты адаптации первоклассников».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Учителя начальных классов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>
        <w:trPr/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Результаты итоговых контрольных работ за 2 четверть.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78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Уточнение банка данных о способных детях и низкомотивированных детях, выделение детей для индивидуальной работы.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78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Заседание № 4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Инновационный подход к организации контрольно - оценочной деятельности в условиях реализации ФГОС НОО.</w:t>
      </w:r>
    </w:p>
    <w:tbl>
      <w:tblPr>
        <w:tblW w:w="9799" w:type="dxa"/>
        <w:jc w:val="left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/>
      </w:tblPr>
      <w:tblGrid>
        <w:gridCol w:w="4836"/>
        <w:gridCol w:w="1985"/>
        <w:gridCol w:w="2978"/>
      </w:tblGrid>
      <w:tr>
        <w:trPr/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345" w:hRule="atLeast"/>
        </w:trPr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Организация эффективной контрольно-оценочной деятельности.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Изучение методов педагогической диагностики в соответствии с ФГОС.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 Использование новых педагогических технологий – портфолио ученика начальной школы как средство мотивации личностного развития.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</w:tc>
        <w:tc>
          <w:tcPr>
            <w:tcW w:w="29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Учителя начальных классов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Рук.ШМО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Предметной недели начальной школы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8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Результаты итоговых контрольных работ за 3 четверть.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8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Заседание № 5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tbl>
      <w:tblPr>
        <w:tblW w:w="9799" w:type="dxa"/>
        <w:jc w:val="left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/>
      </w:tblPr>
      <w:tblGrid>
        <w:gridCol w:w="4977"/>
        <w:gridCol w:w="1843"/>
        <w:gridCol w:w="2979"/>
      </w:tblGrid>
      <w:tr>
        <w:trPr/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345" w:hRule="atLeast"/>
        </w:trPr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Обсуждение плана работы и задач МО на 2020 -2021 учебный год.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2.  Родительское собрание для родителей будущих 1-ов.</w:t>
            </w:r>
          </w:p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роанализировать результаты ВПР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 4 классах,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Анализ итоговых контрольных работ по предметам, техники чтения за год 2-4 классы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5.Выполнение учебных программ.</w:t>
            </w:r>
          </w:p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Анализ работы методического объединения учителей начальных классов за 2019 -2020 учебный год.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</w:t>
            </w:r>
            <w:r>
              <w:rPr>
                <w:rFonts w:eastAsia="Times New Roman" w:cs="Times New Roman"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Посещение учителями начальных классов уроков 5- классников.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 Обеспечение УМК на новый учебный год.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 </w:t>
            </w:r>
          </w:p>
        </w:tc>
        <w:tc>
          <w:tcPr>
            <w:tcW w:w="2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Учителя начальных классов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Рук.ШМО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792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60e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qFormat/>
    <w:rsid w:val="00c2753d"/>
    <w:rPr/>
  </w:style>
  <w:style w:type="character" w:styleId="Style15" w:customStyle="1">
    <w:name w:val="Нижний колонтитул Знак"/>
    <w:basedOn w:val="DefaultParagraphFont"/>
    <w:link w:val="a6"/>
    <w:uiPriority w:val="99"/>
    <w:semiHidden/>
    <w:qFormat/>
    <w:rsid w:val="00c2753d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7373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Header"/>
    <w:basedOn w:val="Normal"/>
    <w:link w:val="a5"/>
    <w:uiPriority w:val="99"/>
    <w:semiHidden/>
    <w:unhideWhenUsed/>
    <w:rsid w:val="00c2753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semiHidden/>
    <w:unhideWhenUsed/>
    <w:rsid w:val="00c2753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LibreOffice/6.2.4.2$Windows_X86_64 LibreOffice_project/2412653d852ce75f65fbfa83fb7e7b669a126d64</Application>
  <Pages>6</Pages>
  <Words>1040</Words>
  <Characters>7677</Characters>
  <CharactersWithSpaces>8652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2019-06-10T12:26:00Z</dcterms:created>
  <dc:creator>Oleg</dc:creator>
  <dc:description/>
  <dc:language>ru-RU</dc:language>
  <cp:lastModifiedBy/>
  <dcterms:modified xsi:type="dcterms:W3CDTF">2020-02-03T16:14:29Z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