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57EF5" w14:textId="1473B3BD" w:rsidR="001204AD" w:rsidRDefault="001204AD" w:rsidP="001204AD">
      <w:pPr>
        <w:shd w:val="clear" w:color="auto" w:fill="FFFFFF"/>
        <w:spacing w:before="30" w:after="30" w:line="240" w:lineRule="auto"/>
        <w:ind w:left="30" w:right="30"/>
        <w:jc w:val="center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  <w:t>ПРАВА ЧЛЕНОВ ПРОФСОЮЗА</w:t>
      </w:r>
    </w:p>
    <w:p w14:paraId="35C309C4" w14:textId="77777777" w:rsidR="001204AD" w:rsidRPr="001204AD" w:rsidRDefault="001204AD" w:rsidP="001204AD">
      <w:pPr>
        <w:shd w:val="clear" w:color="auto" w:fill="FFFFFF"/>
        <w:spacing w:before="30" w:after="30" w:line="240" w:lineRule="auto"/>
        <w:ind w:left="30" w:right="30"/>
        <w:jc w:val="center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bookmarkStart w:id="0" w:name="_GoBack"/>
      <w:bookmarkEnd w:id="0"/>
    </w:p>
    <w:p w14:paraId="3751DCEA" w14:textId="58A47F9A" w:rsidR="00502858" w:rsidRPr="00E412FD" w:rsidRDefault="00502858" w:rsidP="00502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Первичная профсоюзная организация </w:t>
      </w:r>
      <w:r w:rsidR="007B59A1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МБОУ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Кирсановская СОШ им.</w:t>
      </w:r>
      <w:r w:rsidR="007B59A1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А.Н. 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Маслова существует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очень давно и руководствуется в своей деятельности </w:t>
      </w:r>
      <w:hyperlink r:id="rId5" w:tgtFrame="_blank" w:history="1">
        <w:r w:rsidRPr="00E412FD">
          <w:rPr>
            <w:rFonts w:ascii="Times New Roman" w:eastAsia="Times New Roman" w:hAnsi="Times New Roman" w:cs="Times New Roman"/>
            <w:b/>
            <w:bCs/>
            <w:color w:val="9A8767"/>
            <w:sz w:val="28"/>
            <w:szCs w:val="28"/>
            <w:lang w:eastAsia="ru-RU"/>
          </w:rPr>
          <w:t>Уставом</w:t>
        </w:r>
      </w:hyperlink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профсоюза работников народного образования и науки РФ, Законом «О профессиональных союзах, их правах и гарантиях деятельности», нормативными актами выборных органов профсоюза.</w:t>
      </w:r>
    </w:p>
    <w:p w14:paraId="5A94DF16" w14:textId="77777777" w:rsidR="00502858" w:rsidRPr="00E412FD" w:rsidRDefault="00502858" w:rsidP="00502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14:paraId="1C3F4648" w14:textId="3684844B" w:rsidR="00502858" w:rsidRPr="00E412FD" w:rsidRDefault="00502858" w:rsidP="00502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Количество работников в школе 17 человек.</w:t>
      </w:r>
    </w:p>
    <w:p w14:paraId="0E946C25" w14:textId="0808977D" w:rsidR="00502858" w:rsidRPr="00E412FD" w:rsidRDefault="00502858" w:rsidP="00502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профсоюзную организацию МБОУ Кирсановская СОШ им. А.Н. Маслова входят 16 человек.</w:t>
      </w:r>
    </w:p>
    <w:p w14:paraId="6F058F72" w14:textId="77777777" w:rsidR="00502858" w:rsidRPr="00E412FD" w:rsidRDefault="00502858" w:rsidP="00502858">
      <w:pPr>
        <w:shd w:val="clear" w:color="auto" w:fill="FFFFFF"/>
        <w:spacing w:before="30" w:after="30" w:line="240" w:lineRule="auto"/>
        <w:ind w:left="30" w:right="30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  <w:t>З А Ч Е М Н У Ж Е Н ПРОФСОЮЗ?</w:t>
      </w:r>
    </w:p>
    <w:p w14:paraId="6093E46D" w14:textId="70E4E717" w:rsidR="00502858" w:rsidRPr="00E412FD" w:rsidRDefault="00502858" w:rsidP="00502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ЧТОБЫ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не оставаться один на один с работодателем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E412F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ЧТОБЫ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знать свои права и уметь их защищать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E412F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ЧТОБЫ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получать в срок достойную заработную плату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E412F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ЧТОБЫ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чувствовать себя частью сплочённой организации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E412F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ЧТОБЫ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иметь хорошие условия труда</w:t>
      </w:r>
    </w:p>
    <w:p w14:paraId="6B48B8A8" w14:textId="587D9476" w:rsidR="00502858" w:rsidRPr="00E412FD" w:rsidRDefault="00502858" w:rsidP="00502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Только член профсоюза вправе рассчитывать на:</w:t>
      </w:r>
      <w:r w:rsidRPr="00E412F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br/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Защиту при увольнении по инициативе работодателя;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Помощь профсоюзной организации и её выборных органов при нарушении работодателем трудового коллективного договора;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Содействие в решении вопросов, связанных с охраной труда, возмещение ущерба, причинённого здоровью при исполнении трудовых обязанностей;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Бесплатную консультацию по экономическим, правовым, медицинским и иным социально значимым вопросам в профсоюзных органах;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Содействие и помощь профсоюзного органа в организации отдыха и лечения работников и их детей;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Получение материальной помощи из средств профсоюза.</w:t>
      </w:r>
    </w:p>
    <w:p w14:paraId="5FE0F0ED" w14:textId="77777777" w:rsidR="00502858" w:rsidRPr="00E412FD" w:rsidRDefault="00502858" w:rsidP="00502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Каждый член профсоюза может:</w:t>
      </w:r>
    </w:p>
    <w:p w14:paraId="1598DC9E" w14:textId="1C9F92A8" w:rsidR="00502858" w:rsidRPr="00E412FD" w:rsidRDefault="00502858" w:rsidP="00502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рассчитывать на поддержку профсоюза в трудовых спорах с 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администрацией; рассчитывать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на соблюдение законодательства при сокращении рабочих 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мест; обратиться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профком при ущемлении экономических и трудовых прав.</w:t>
      </w:r>
    </w:p>
    <w:p w14:paraId="24544ED3" w14:textId="77777777" w:rsidR="00502858" w:rsidRPr="00E412FD" w:rsidRDefault="00502858" w:rsidP="00502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получить:</w:t>
      </w:r>
    </w:p>
    <w:p w14:paraId="5160BBAF" w14:textId="62CE8422" w:rsidR="00502858" w:rsidRPr="00E412FD" w:rsidRDefault="00502858" w:rsidP="00502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 xml:space="preserve">необходимую юридическую 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>консультацию;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все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 xml:space="preserve"> виды социальной защиты, предусмотренной коллективным 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>договором;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льготные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 xml:space="preserve"> путевки в спортивно-оздоровительный лагерь, дома отдыха и санаторий для 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>детей;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содействие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 xml:space="preserve"> в получении медицинских 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>услуг;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материальную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 xml:space="preserve"> помощь из фондов профкома.</w:t>
      </w:r>
    </w:p>
    <w:p w14:paraId="1A41E140" w14:textId="5188FD1B" w:rsidR="00502858" w:rsidRPr="00E412FD" w:rsidRDefault="00502858" w:rsidP="005028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14:paraId="6C6B112A" w14:textId="77777777" w:rsidR="00502858" w:rsidRPr="00E412FD" w:rsidRDefault="00502858" w:rsidP="00502858">
      <w:pPr>
        <w:shd w:val="clear" w:color="auto" w:fill="FFFFFF"/>
        <w:spacing w:before="30" w:after="30" w:line="240" w:lineRule="auto"/>
        <w:ind w:left="30" w:right="30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  <w:t>Что даёт нам профсоюз?</w:t>
      </w:r>
    </w:p>
    <w:p w14:paraId="627E6BF2" w14:textId="77777777" w:rsidR="00502858" w:rsidRPr="00E412FD" w:rsidRDefault="00502858" w:rsidP="00502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Стабильность трудовых отношений.</w:t>
      </w:r>
    </w:p>
    <w:p w14:paraId="27000E23" w14:textId="77777777" w:rsidR="00502858" w:rsidRPr="00E412FD" w:rsidRDefault="00502858" w:rsidP="00502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Приобщение к управлению учреждениями через соглашения и коллективные договоры.</w:t>
      </w:r>
    </w:p>
    <w:p w14:paraId="482B2BC8" w14:textId="1742D9E6" w:rsidR="00502858" w:rsidRPr="00E412FD" w:rsidRDefault="00502858" w:rsidP="00502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 xml:space="preserve">Поддержку и развитие 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творческого и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профессионального потенциала.</w:t>
      </w:r>
    </w:p>
    <w:p w14:paraId="3B3B740B" w14:textId="77777777" w:rsidR="00502858" w:rsidRPr="00E412FD" w:rsidRDefault="00502858" w:rsidP="00502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Консультации юристов. Защиту в суде.</w:t>
      </w:r>
    </w:p>
    <w:p w14:paraId="72DFA269" w14:textId="77777777" w:rsidR="00502858" w:rsidRPr="00E412FD" w:rsidRDefault="00502858" w:rsidP="00502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Консультации специалистов по охране труда и правовую помощь при несчастных случаях.</w:t>
      </w:r>
    </w:p>
    <w:p w14:paraId="08667CE0" w14:textId="77777777" w:rsidR="00502858" w:rsidRPr="00E412FD" w:rsidRDefault="00502858" w:rsidP="00502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Организацию отдыха работников и их детей.</w:t>
      </w:r>
    </w:p>
    <w:p w14:paraId="5ED1520C" w14:textId="77777777" w:rsidR="00502858" w:rsidRPr="00E412FD" w:rsidRDefault="00502858" w:rsidP="00502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Организацию и проведение культурных мероприятий.</w:t>
      </w:r>
    </w:p>
    <w:p w14:paraId="1F458ACD" w14:textId="77777777" w:rsidR="00502858" w:rsidRPr="00E412FD" w:rsidRDefault="00502858" w:rsidP="005028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Материальную помощь работникам.</w:t>
      </w:r>
    </w:p>
    <w:p w14:paraId="49EA984A" w14:textId="77777777" w:rsidR="00502858" w:rsidRPr="00E412FD" w:rsidRDefault="00502858" w:rsidP="00502858">
      <w:pPr>
        <w:shd w:val="clear" w:color="auto" w:fill="FFFFFF"/>
        <w:spacing w:before="30" w:after="30" w:line="240" w:lineRule="auto"/>
        <w:ind w:left="30" w:right="30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  <w:t>Главные цели работы профсоюза</w:t>
      </w:r>
    </w:p>
    <w:p w14:paraId="47E1231A" w14:textId="77777777" w:rsidR="00502858" w:rsidRPr="00E412FD" w:rsidRDefault="00502858" w:rsidP="00502858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защита профессиональных, трудовых, социально-экономических прав и законных интересов своих членов;</w:t>
      </w:r>
    </w:p>
    <w:p w14:paraId="230C7C95" w14:textId="77777777" w:rsidR="00502858" w:rsidRPr="00E412FD" w:rsidRDefault="00502858" w:rsidP="00502858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повышение благосостояния и жизненного уровни членов Профсоюза работников;</w:t>
      </w:r>
    </w:p>
    <w:p w14:paraId="31141554" w14:textId="77777777" w:rsidR="00502858" w:rsidRPr="00E412FD" w:rsidRDefault="00502858" w:rsidP="00502858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защита права каждого члена Профсоюза работников на труд, получение профессии и повышение квалификации, справедливую и своевременную оплату труда;</w:t>
      </w:r>
    </w:p>
    <w:p w14:paraId="6A831001" w14:textId="77777777" w:rsidR="00502858" w:rsidRPr="00E412FD" w:rsidRDefault="00502858" w:rsidP="00502858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содействие охране здоровья, созданию здоровых и безопасных условий труда членов Профсоюза;</w:t>
      </w:r>
    </w:p>
    <w:p w14:paraId="4109E40F" w14:textId="77777777" w:rsidR="00502858" w:rsidRPr="00E412FD" w:rsidRDefault="00502858" w:rsidP="00502858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осуществление общественного контроля за практической реализацией признаваемых законом приоритетов в сфере образования;</w:t>
      </w:r>
    </w:p>
    <w:p w14:paraId="337EEA4B" w14:textId="77777777" w:rsidR="00502858" w:rsidRPr="00E412FD" w:rsidRDefault="00502858" w:rsidP="00502858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осуществление общественного контроля за соблюдением законодательства РФ, затрагивающего трудовые, экономические и социальные интересы членов Профсоюза работников;</w:t>
      </w:r>
    </w:p>
    <w:p w14:paraId="26EF06BB" w14:textId="77777777" w:rsidR="00502858" w:rsidRPr="00E412FD" w:rsidRDefault="00502858" w:rsidP="00502858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создание технических и правовых инспекций труда, профсоюзных юридических служб и консультаций;</w:t>
      </w:r>
    </w:p>
    <w:p w14:paraId="3AE1F259" w14:textId="77777777" w:rsidR="00502858" w:rsidRPr="00E412FD" w:rsidRDefault="00502858" w:rsidP="00502858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укрепление организационного единства, развитие солидарности, взаимопомощи и сотрудничества профсоюзных организаций и членов Профсоюза.</w:t>
      </w:r>
    </w:p>
    <w:p w14:paraId="091B25F0" w14:textId="77777777" w:rsidR="00502858" w:rsidRPr="00E412FD" w:rsidRDefault="00502858" w:rsidP="00502858">
      <w:pPr>
        <w:shd w:val="clear" w:color="auto" w:fill="FFFFFF"/>
        <w:spacing w:before="30" w:after="30" w:line="240" w:lineRule="auto"/>
        <w:ind w:left="30" w:right="30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  <w:t>Роль профсоюзной организации</w:t>
      </w:r>
    </w:p>
    <w:p w14:paraId="718B2759" w14:textId="77777777" w:rsidR="00502858" w:rsidRPr="00E412FD" w:rsidRDefault="00502858" w:rsidP="00502858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Профсоюзная организация в учреждениях образования создается для того чтобы через нее реализовывать уставные цели Профсоюза по защите социально-трудовых прав работников отрасли в конкретном коллективе образовательного учреждения.</w:t>
      </w:r>
    </w:p>
    <w:p w14:paraId="02718642" w14:textId="77777777" w:rsidR="00502858" w:rsidRPr="00E412FD" w:rsidRDefault="00502858" w:rsidP="00502858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Интересы профсоюзной организации, как и всего Профсоюза, лежат, прежде всего, в социально-экономической плоскости и направлены на достижение социально-экономического благополучия работников образования.</w:t>
      </w:r>
    </w:p>
    <w:p w14:paraId="58384E71" w14:textId="77777777" w:rsidR="00502858" w:rsidRPr="00E412FD" w:rsidRDefault="00502858" w:rsidP="00502858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 показала практика работы Профсоюза по защите социально-трудовых прав работников отрасли в условиях рыночных преобразований последних лет, только объединившись вместе, педагоги в состоянии отстаивать свои права и профессиональные интересы.</w:t>
      </w:r>
    </w:p>
    <w:p w14:paraId="0326354D" w14:textId="77777777" w:rsidR="00502858" w:rsidRPr="00E412FD" w:rsidRDefault="00502858" w:rsidP="00502858">
      <w:pPr>
        <w:shd w:val="clear" w:color="auto" w:fill="FFFFFF"/>
        <w:spacing w:before="30" w:after="30" w:line="240" w:lineRule="auto"/>
        <w:ind w:left="30" w:right="30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  <w:t>ЦЕЛИ И ЗАДАЧИ ПРОФСОЮЗНОЙ ОРГАНИЗАЦИИ</w:t>
      </w:r>
    </w:p>
    <w:p w14:paraId="6BD772D5" w14:textId="77777777" w:rsidR="00502858" w:rsidRPr="00E412FD" w:rsidRDefault="00502858" w:rsidP="00502858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Реализация уставных задач Профсоюза по представительству и защите социально-трудовых прав и профессиональных интересов членов Профсоюза.</w:t>
      </w:r>
    </w:p>
    <w:p w14:paraId="435D477F" w14:textId="77777777" w:rsidR="00502858" w:rsidRPr="00E412FD" w:rsidRDefault="00502858" w:rsidP="00502858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Общественный контроль за соблюдением законодательства о труде и охране труда;</w:t>
      </w:r>
    </w:p>
    <w:p w14:paraId="6C8CB61D" w14:textId="77777777" w:rsidR="00502858" w:rsidRPr="00E412FD" w:rsidRDefault="00502858" w:rsidP="00502858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Улучшение материального положения, укрепление здоровья и повышение жизненного уровня членов Профсоюза;</w:t>
      </w:r>
    </w:p>
    <w:p w14:paraId="6D3374B6" w14:textId="77777777" w:rsidR="00502858" w:rsidRPr="00E412FD" w:rsidRDefault="00502858" w:rsidP="00502858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Информационное обеспечение членов Профсоюза;</w:t>
      </w:r>
    </w:p>
    <w:p w14:paraId="6A1165D2" w14:textId="77777777" w:rsidR="00502858" w:rsidRPr="00E412FD" w:rsidRDefault="00502858" w:rsidP="00502858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Создание условий, обеспечивающих вовлечение членов Профсоюза в профсоюзную работу;</w:t>
      </w:r>
    </w:p>
    <w:p w14:paraId="387C254C" w14:textId="77777777" w:rsidR="00502858" w:rsidRPr="00E412FD" w:rsidRDefault="00502858" w:rsidP="00502858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Осуществление организационных мероприятий по повышению мотивации профсоюзного членства.</w:t>
      </w:r>
    </w:p>
    <w:p w14:paraId="0DAF9FB1" w14:textId="77777777" w:rsidR="00502858" w:rsidRPr="00E412FD" w:rsidRDefault="00502858" w:rsidP="00502858">
      <w:pPr>
        <w:shd w:val="clear" w:color="auto" w:fill="FFFFFF"/>
        <w:spacing w:before="30" w:after="30" w:line="240" w:lineRule="auto"/>
        <w:ind w:left="30" w:right="30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  <w:t>ОСНОВНЫЕ НАПРАВЛЕНИЯ ДЕЯТЕЛЬНОСТИ</w:t>
      </w:r>
    </w:p>
    <w:p w14:paraId="258DFCEE" w14:textId="77777777" w:rsidR="00502858" w:rsidRPr="00E412FD" w:rsidRDefault="00502858" w:rsidP="00502858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Заключение соглашений, содействие заключению коллективных договоров и их реализации, ведение коллективных переговоров;</w:t>
      </w:r>
    </w:p>
    <w:p w14:paraId="532CEFB5" w14:textId="77777777" w:rsidR="00502858" w:rsidRPr="00E412FD" w:rsidRDefault="00502858" w:rsidP="00502858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Участие в разработке предложений к законодательным и иным нормативным актам;</w:t>
      </w:r>
    </w:p>
    <w:p w14:paraId="7DF4C3E6" w14:textId="77777777" w:rsidR="00502858" w:rsidRPr="00E412FD" w:rsidRDefault="00502858" w:rsidP="00502858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Оказание юридической, материальной помощи членам Профсоюза;</w:t>
      </w:r>
    </w:p>
    <w:p w14:paraId="320C43E5" w14:textId="77777777" w:rsidR="00502858" w:rsidRPr="00E412FD" w:rsidRDefault="00502858" w:rsidP="00502858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Осуществление общественного контроля за соблюдением трудового законодательства, за состоянием охраны труда;</w:t>
      </w:r>
    </w:p>
    <w:p w14:paraId="1B956D0E" w14:textId="77777777" w:rsidR="00502858" w:rsidRPr="00E412FD" w:rsidRDefault="00502858" w:rsidP="00502858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Участие в урегулировании коллективных трудовых споров (конфликтов).</w:t>
      </w:r>
    </w:p>
    <w:p w14:paraId="4E8562CA" w14:textId="77777777" w:rsidR="00502858" w:rsidRPr="00E412FD" w:rsidRDefault="00502858" w:rsidP="00502858">
      <w:pPr>
        <w:shd w:val="clear" w:color="auto" w:fill="FFFFFF"/>
        <w:spacing w:before="30" w:after="30" w:line="240" w:lineRule="auto"/>
        <w:ind w:left="30" w:right="30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  <w:t>Права первичных профсоюзных организаций в сфере трудовых отношений в соответствии с Трудовым кодексом РФ</w:t>
      </w:r>
    </w:p>
    <w:p w14:paraId="6E2BBBC4" w14:textId="77777777" w:rsidR="00502858" w:rsidRPr="00E412FD" w:rsidRDefault="00502858" w:rsidP="005028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Участие в коллективных переговорах с администрацией по подготовке, заключению и изменению коллективного договора, урегулирования разногласий (ст.36, 37, 38, 40); осуществление контроля за его выполнением (ст.51).</w:t>
      </w:r>
    </w:p>
    <w:p w14:paraId="1ECF4CFC" w14:textId="77777777" w:rsidR="00502858" w:rsidRPr="00E412FD" w:rsidRDefault="00502858" w:rsidP="005028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Получение от администрации полной и достоверной информации, необходимой для заключения коллективного договора и контроля за его выполнением (ст.22).</w:t>
      </w:r>
    </w:p>
    <w:p w14:paraId="11C91FEA" w14:textId="77777777" w:rsidR="00502858" w:rsidRPr="00E412FD" w:rsidRDefault="00502858" w:rsidP="005028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Участие в составе комиссии для расследования несчастного случая в организации (ст.229).</w:t>
      </w:r>
    </w:p>
    <w:p w14:paraId="6BDA089B" w14:textId="77777777" w:rsidR="00502858" w:rsidRPr="00E412FD" w:rsidRDefault="00502858" w:rsidP="005028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Создание комиссии по охране труда на паритетной основе с работодателем и их взаимодействие (ст.218, 365).</w:t>
      </w:r>
    </w:p>
    <w:p w14:paraId="26890FC8" w14:textId="77777777" w:rsidR="00502858" w:rsidRPr="00E412FD" w:rsidRDefault="00502858" w:rsidP="005028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Участие в рассмотрение вопросов, связанных с расторжением трудового договора по инициативе администрации (ст.81, 82, 373).</w:t>
      </w:r>
    </w:p>
    <w:p w14:paraId="732F2DAA" w14:textId="77777777" w:rsidR="00502858" w:rsidRPr="00E412FD" w:rsidRDefault="00502858" w:rsidP="005028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Внесение администрации, педсовету ОУ предложений по вопросам основных форм участия работников в управлении ОУ и участие в заседаниях указанных органов (ст.53).</w:t>
      </w:r>
    </w:p>
    <w:p w14:paraId="73F7D3EE" w14:textId="77777777" w:rsidR="00502858" w:rsidRPr="00E412FD" w:rsidRDefault="00502858" w:rsidP="005028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Участие в рассмотрении индивидуальных трудовых споров (ст.381-397).</w:t>
      </w:r>
    </w:p>
    <w:p w14:paraId="058A575D" w14:textId="77777777" w:rsidR="00502858" w:rsidRPr="00E412FD" w:rsidRDefault="00502858" w:rsidP="005028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Участие в рассмотрении коллективных трудовых споров (ст.398-418).</w:t>
      </w:r>
    </w:p>
    <w:p w14:paraId="27462EAD" w14:textId="77777777" w:rsidR="00502858" w:rsidRPr="00E412FD" w:rsidRDefault="00502858" w:rsidP="005028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Право на гарантии работников образования, привлекаемых к исполнению профсоюзных обязанностей (ст.39, 170, 171, 374, 376, 384, 405).</w:t>
      </w:r>
    </w:p>
    <w:p w14:paraId="4A797CE9" w14:textId="77777777" w:rsidR="00502858" w:rsidRPr="00E412FD" w:rsidRDefault="00502858" w:rsidP="005028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Проведение консультаций с администрацией по вопросам принятия локальных нормативных актов, содержащих нормы трудового права (ст53, ч.1; ст.82, ч.1).</w:t>
      </w:r>
    </w:p>
    <w:p w14:paraId="31B9DD39" w14:textId="77777777" w:rsidR="00502858" w:rsidRPr="00E412FD" w:rsidRDefault="00502858" w:rsidP="005028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Право на создание условий для осуществления деятельности профсоюзного комитета в учреждении образования (ст.32, 377).</w:t>
      </w:r>
    </w:p>
    <w:p w14:paraId="4268A0BC" w14:textId="77777777" w:rsidR="00502858" w:rsidRPr="00E412FD" w:rsidRDefault="00502858" w:rsidP="00502858">
      <w:pPr>
        <w:shd w:val="clear" w:color="auto" w:fill="FFFFFF"/>
        <w:spacing w:before="30" w:after="30" w:line="240" w:lineRule="auto"/>
        <w:ind w:left="30" w:right="30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  <w:t>Формы и методы работы</w:t>
      </w:r>
    </w:p>
    <w:p w14:paraId="42EB1BA5" w14:textId="77777777" w:rsidR="00502858" w:rsidRPr="00E412FD" w:rsidRDefault="00502858" w:rsidP="00502858">
      <w:pPr>
        <w:numPr>
          <w:ilvl w:val="0"/>
          <w:numId w:val="7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Совместные заседания с администрацией школы</w:t>
      </w:r>
    </w:p>
    <w:p w14:paraId="5090707E" w14:textId="77777777" w:rsidR="00502858" w:rsidRPr="00E412FD" w:rsidRDefault="00502858" w:rsidP="00502858">
      <w:pPr>
        <w:numPr>
          <w:ilvl w:val="0"/>
          <w:numId w:val="7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Проведение традиционных праздников</w:t>
      </w:r>
    </w:p>
    <w:p w14:paraId="50386CA9" w14:textId="77777777" w:rsidR="00502858" w:rsidRPr="00E412FD" w:rsidRDefault="00502858" w:rsidP="00502858">
      <w:pPr>
        <w:numPr>
          <w:ilvl w:val="0"/>
          <w:numId w:val="7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Чествование юбиляров, ветеранов педагогического труда</w:t>
      </w:r>
    </w:p>
    <w:p w14:paraId="1FAD75E6" w14:textId="77777777" w:rsidR="00502858" w:rsidRDefault="00502858" w:rsidP="00502858">
      <w:pPr>
        <w:numPr>
          <w:ilvl w:val="0"/>
          <w:numId w:val="7"/>
        </w:numPr>
        <w:shd w:val="clear" w:color="auto" w:fill="FFFFFF"/>
        <w:spacing w:after="0" w:line="240" w:lineRule="auto"/>
        <w:ind w:left="117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Работа с молодыми специалистами.</w:t>
      </w:r>
    </w:p>
    <w:p w14:paraId="0F62E6DA" w14:textId="77777777" w:rsidR="00E412FD" w:rsidRDefault="00E412FD" w:rsidP="00E4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603EFE34" w14:textId="77777777" w:rsidR="00E412FD" w:rsidRDefault="00E412FD" w:rsidP="00E4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6BAAF5E4" w14:textId="77777777" w:rsidR="00E412FD" w:rsidRDefault="00E412FD" w:rsidP="00E4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18A82657" w14:textId="77777777" w:rsidR="00E412FD" w:rsidRPr="00E412FD" w:rsidRDefault="00E412FD" w:rsidP="00E4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C90BE9C" w14:textId="77777777" w:rsidR="00502858" w:rsidRPr="00E412FD" w:rsidRDefault="00502858" w:rsidP="00502858">
      <w:pPr>
        <w:shd w:val="clear" w:color="auto" w:fill="FFFFFF"/>
        <w:spacing w:before="30" w:after="30" w:line="240" w:lineRule="auto"/>
        <w:ind w:left="30" w:right="30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  <w:t>Состав профсоюзного комитета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5422"/>
        <w:gridCol w:w="5075"/>
      </w:tblGrid>
      <w:tr w:rsidR="00502858" w:rsidRPr="00E412FD" w14:paraId="18789CBE" w14:textId="77777777" w:rsidTr="005028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D6082" w14:textId="77777777" w:rsidR="00502858" w:rsidRPr="00E412FD" w:rsidRDefault="00502858" w:rsidP="00502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C1C0B" w14:textId="77777777" w:rsidR="00502858" w:rsidRPr="00E412FD" w:rsidRDefault="00502858" w:rsidP="00502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обязанностей между членами профкома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EC8A0C" w14:textId="77777777" w:rsidR="00502858" w:rsidRPr="00E412FD" w:rsidRDefault="00502858" w:rsidP="00502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</w:tr>
      <w:tr w:rsidR="00502858" w:rsidRPr="00E412FD" w14:paraId="16F45352" w14:textId="77777777" w:rsidTr="005028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1E935" w14:textId="77777777" w:rsidR="00502858" w:rsidRPr="00E412FD" w:rsidRDefault="00502858" w:rsidP="00502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FC7B55" w14:textId="77777777" w:rsidR="00502858" w:rsidRPr="00E412FD" w:rsidRDefault="00502858" w:rsidP="00502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446FF" w14:textId="274A83FB" w:rsidR="00502858" w:rsidRPr="00E412FD" w:rsidRDefault="00502858" w:rsidP="00502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Тройченко Марина Александровна (</w:t>
            </w:r>
            <w:r w:rsidR="00E412FD" w:rsidRPr="00E4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Pr="00E4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истории)</w:t>
            </w:r>
          </w:p>
        </w:tc>
      </w:tr>
      <w:tr w:rsidR="00502858" w:rsidRPr="00E412FD" w14:paraId="356C19D7" w14:textId="77777777" w:rsidTr="005028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D2A7C" w14:textId="77777777" w:rsidR="00502858" w:rsidRPr="00E412FD" w:rsidRDefault="00502858" w:rsidP="00502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C3ABA3" w14:textId="77777777" w:rsidR="00502858" w:rsidRPr="00E412FD" w:rsidRDefault="00502858" w:rsidP="00502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профкома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C8F30" w14:textId="12CC8CD8" w:rsidR="00502858" w:rsidRPr="00E412FD" w:rsidRDefault="00502858" w:rsidP="00502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Бородаенко Марина Александровна - секретарь</w:t>
            </w:r>
          </w:p>
          <w:p w14:paraId="4F2E11C2" w14:textId="77777777" w:rsidR="00502858" w:rsidRPr="00E412FD" w:rsidRDefault="00502858" w:rsidP="00502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0F282932" w14:textId="77777777" w:rsidR="00502858" w:rsidRPr="00E412FD" w:rsidRDefault="00502858" w:rsidP="00502858">
      <w:pPr>
        <w:shd w:val="clear" w:color="auto" w:fill="FFFFFF"/>
        <w:spacing w:before="30" w:after="30" w:line="240" w:lineRule="auto"/>
        <w:ind w:left="30" w:right="30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  <w:t>Документы</w:t>
      </w:r>
    </w:p>
    <w:p w14:paraId="12C11FB6" w14:textId="77777777" w:rsidR="00502858" w:rsidRPr="00E412FD" w:rsidRDefault="001204AD" w:rsidP="00E412FD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hyperlink r:id="rId6" w:tgtFrame="_blank" w:history="1">
        <w:r w:rsidR="00502858" w:rsidRPr="00E412FD">
          <w:rPr>
            <w:rFonts w:ascii="Times New Roman" w:eastAsia="Times New Roman" w:hAnsi="Times New Roman" w:cs="Times New Roman"/>
            <w:b/>
            <w:bCs/>
            <w:color w:val="9A8767"/>
            <w:sz w:val="28"/>
            <w:szCs w:val="28"/>
            <w:lang w:eastAsia="ru-RU"/>
          </w:rPr>
          <w:t>УСТАВ</w:t>
        </w:r>
      </w:hyperlink>
      <w:r w:rsidR="00502858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Профессионального союза работников народного образования и науки Российской Федерации.</w:t>
      </w:r>
    </w:p>
    <w:p w14:paraId="15EA339B" w14:textId="0E5C2D6F" w:rsidR="00502858" w:rsidRPr="00E412FD" w:rsidRDefault="00502858" w:rsidP="00E412FD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План работы Первичной профсоюзной организации на 20</w:t>
      </w:r>
      <w:r w:rsidR="007B59A1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21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-20</w:t>
      </w:r>
      <w:r w:rsidR="007B59A1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22</w:t>
      </w: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уч. год (утверждён на заседании профкома... Протокол №…).</w:t>
      </w:r>
    </w:p>
    <w:p w14:paraId="54CA7469" w14:textId="77777777" w:rsidR="00502858" w:rsidRPr="00E412FD" w:rsidRDefault="001204AD" w:rsidP="00E412FD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hyperlink r:id="rId7" w:tgtFrame="_blank" w:history="1">
        <w:r w:rsidR="00502858" w:rsidRPr="00E412FD">
          <w:rPr>
            <w:rFonts w:ascii="Times New Roman" w:eastAsia="Times New Roman" w:hAnsi="Times New Roman" w:cs="Times New Roman"/>
            <w:b/>
            <w:bCs/>
            <w:color w:val="9A8767"/>
            <w:sz w:val="28"/>
            <w:szCs w:val="28"/>
            <w:lang w:eastAsia="ru-RU"/>
          </w:rPr>
          <w:t>Коллективный трудовой договор.</w:t>
        </w:r>
      </w:hyperlink>
    </w:p>
    <w:p w14:paraId="75E0B556" w14:textId="77777777" w:rsidR="00502858" w:rsidRPr="00E412FD" w:rsidRDefault="00502858" w:rsidP="00E412FD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Отчеты и выборы.</w:t>
      </w:r>
    </w:p>
    <w:p w14:paraId="4899923D" w14:textId="77777777" w:rsidR="00502858" w:rsidRPr="00E412FD" w:rsidRDefault="00502858" w:rsidP="00E412FD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Вопросы правового регулирования трудовых отношений с руководителем образовательного учреждения.</w:t>
      </w:r>
    </w:p>
    <w:p w14:paraId="468BFA83" w14:textId="77777777" w:rsidR="00502858" w:rsidRPr="00E412FD" w:rsidRDefault="00502858" w:rsidP="00E412FD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Положение о первичной организации профсоюза работников образования и науки РФ.</w:t>
      </w:r>
    </w:p>
    <w:p w14:paraId="031650F4" w14:textId="77777777" w:rsidR="00502858" w:rsidRPr="00E412FD" w:rsidRDefault="00502858" w:rsidP="00E412FD">
      <w:pPr>
        <w:shd w:val="clear" w:color="auto" w:fill="FFFFFF"/>
        <w:spacing w:before="30" w:after="30" w:line="240" w:lineRule="auto"/>
        <w:ind w:right="30"/>
        <w:outlineLvl w:val="2"/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b/>
          <w:bCs/>
          <w:color w:val="E4B133"/>
          <w:sz w:val="28"/>
          <w:szCs w:val="28"/>
          <w:lang w:eastAsia="ru-RU"/>
        </w:rPr>
        <w:t>Полезные ссылки </w:t>
      </w:r>
    </w:p>
    <w:p w14:paraId="0A2C608F" w14:textId="77777777" w:rsidR="00502858" w:rsidRPr="00E412FD" w:rsidRDefault="001204AD" w:rsidP="00E412FD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hyperlink r:id="rId8" w:tgtFrame="_blank" w:history="1">
        <w:r w:rsidR="00502858" w:rsidRPr="00E412FD">
          <w:rPr>
            <w:rFonts w:ascii="Times New Roman" w:eastAsia="Times New Roman" w:hAnsi="Times New Roman" w:cs="Times New Roman"/>
            <w:b/>
            <w:bCs/>
            <w:color w:val="9A8767"/>
            <w:sz w:val="28"/>
            <w:szCs w:val="28"/>
            <w:lang w:eastAsia="ru-RU"/>
          </w:rPr>
          <w:t>Профсоюзная работа в школе </w:t>
        </w:r>
      </w:hyperlink>
      <w:r w:rsidR="00502858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(учебное пособие)</w:t>
      </w:r>
    </w:p>
    <w:p w14:paraId="6380FF1A" w14:textId="719C2FF9" w:rsidR="00502858" w:rsidRPr="00E412FD" w:rsidRDefault="001204AD" w:rsidP="00E412FD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hyperlink r:id="rId9" w:tgtFrame="_blank" w:history="1">
        <w:r w:rsidR="00502858" w:rsidRPr="00E412FD">
          <w:rPr>
            <w:rFonts w:ascii="Times New Roman" w:eastAsia="Times New Roman" w:hAnsi="Times New Roman" w:cs="Times New Roman"/>
            <w:b/>
            <w:bCs/>
            <w:color w:val="9A8767"/>
            <w:sz w:val="28"/>
            <w:szCs w:val="28"/>
            <w:lang w:eastAsia="ru-RU"/>
          </w:rPr>
          <w:t>Общероссийский профсоюз образования </w:t>
        </w:r>
      </w:hyperlink>
      <w:r w:rsidR="00502858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(сайт </w:t>
      </w:r>
      <w:r w:rsidR="00E412FD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Профессионального</w:t>
      </w:r>
      <w:r w:rsidR="00502858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союза работников народного образования и науки РФ)</w:t>
      </w:r>
    </w:p>
    <w:p w14:paraId="66C77F45" w14:textId="27AFF6FA" w:rsidR="00502858" w:rsidRPr="00E412FD" w:rsidRDefault="001204AD" w:rsidP="00E412FD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hyperlink r:id="rId10" w:tgtFrame="_blank" w:history="1">
        <w:r w:rsidR="00502858" w:rsidRPr="00E412FD">
          <w:rPr>
            <w:rFonts w:ascii="Times New Roman" w:eastAsia="Times New Roman" w:hAnsi="Times New Roman" w:cs="Times New Roman"/>
            <w:b/>
            <w:bCs/>
            <w:color w:val="9A8767"/>
            <w:sz w:val="28"/>
            <w:szCs w:val="28"/>
            <w:lang w:eastAsia="ru-RU"/>
          </w:rPr>
          <w:t>Ростовская областная организация </w:t>
        </w:r>
      </w:hyperlink>
      <w:r w:rsidR="00502858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Профсо</w:t>
      </w:r>
      <w:r w:rsid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ю</w:t>
      </w:r>
      <w:r w:rsidR="00502858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 работников народного образования и науки РФ</w:t>
      </w:r>
    </w:p>
    <w:p w14:paraId="0E6A6E22" w14:textId="77777777" w:rsidR="00502858" w:rsidRPr="00E412FD" w:rsidRDefault="001204AD" w:rsidP="00E412FD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hyperlink r:id="rId11" w:tgtFrame="_blank" w:history="1">
        <w:r w:rsidR="00502858" w:rsidRPr="00E412FD">
          <w:rPr>
            <w:rFonts w:ascii="Times New Roman" w:eastAsia="Times New Roman" w:hAnsi="Times New Roman" w:cs="Times New Roman"/>
            <w:b/>
            <w:bCs/>
            <w:color w:val="9A8767"/>
            <w:sz w:val="28"/>
            <w:szCs w:val="28"/>
            <w:lang w:eastAsia="ru-RU"/>
          </w:rPr>
          <w:t>Примерное положение </w:t>
        </w:r>
      </w:hyperlink>
      <w:r w:rsidR="00502858"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 первичной профсоюзной организации образовательного учреждения (школы)</w:t>
      </w:r>
    </w:p>
    <w:p w14:paraId="240FCFB1" w14:textId="77777777" w:rsidR="00502858" w:rsidRPr="00E412FD" w:rsidRDefault="00502858" w:rsidP="00E412FD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412FD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14:paraId="375E4DB0" w14:textId="77777777" w:rsidR="000C3A69" w:rsidRPr="00E412FD" w:rsidRDefault="000C3A69">
      <w:pPr>
        <w:rPr>
          <w:rFonts w:ascii="Times New Roman" w:hAnsi="Times New Roman" w:cs="Times New Roman"/>
          <w:sz w:val="28"/>
          <w:szCs w:val="28"/>
        </w:rPr>
      </w:pPr>
    </w:p>
    <w:sectPr w:rsidR="000C3A69" w:rsidRPr="00E412FD" w:rsidSect="00E412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5017"/>
    <w:multiLevelType w:val="multilevel"/>
    <w:tmpl w:val="7A84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D3F88"/>
    <w:multiLevelType w:val="multilevel"/>
    <w:tmpl w:val="2BBE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B4DBE"/>
    <w:multiLevelType w:val="multilevel"/>
    <w:tmpl w:val="8B5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CE26CD"/>
    <w:multiLevelType w:val="multilevel"/>
    <w:tmpl w:val="9C72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B40F5"/>
    <w:multiLevelType w:val="multilevel"/>
    <w:tmpl w:val="5936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2362B4"/>
    <w:multiLevelType w:val="multilevel"/>
    <w:tmpl w:val="A6CC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512A71"/>
    <w:multiLevelType w:val="multilevel"/>
    <w:tmpl w:val="BFBA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58"/>
    <w:rsid w:val="000C3A69"/>
    <w:rsid w:val="001204AD"/>
    <w:rsid w:val="00502858"/>
    <w:rsid w:val="007B59A1"/>
    <w:rsid w:val="00E4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2723"/>
  <w15:docId w15:val="{89FB07C1-E19D-4307-8218-7B04C242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cap.ru/Home/10134/dokument/prof%20rabota.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sosn4.edusite.ru/DswMedia/kollekt.dog16-19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osn4.edusite.ru/DswMedia/ust_prof.docx" TargetMode="External"/><Relationship Id="rId11" Type="http://schemas.openxmlformats.org/officeDocument/2006/relationships/hyperlink" Target="http://www.ug.ru/archive/19287" TargetMode="External"/><Relationship Id="rId5" Type="http://schemas.openxmlformats.org/officeDocument/2006/relationships/hyperlink" Target="https://fsosn4.edusite.ru/DswMedia/ust_prof.docx" TargetMode="External"/><Relationship Id="rId10" Type="http://schemas.openxmlformats.org/officeDocument/2006/relationships/hyperlink" Target="http://kr-educat.ru/ne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-union.ru/Vserossiyskaya_pedagogicheskaya_shkola_Profsouz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1233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Тройченко</dc:creator>
  <cp:keywords/>
  <dc:description/>
  <cp:lastModifiedBy>User3</cp:lastModifiedBy>
  <cp:revision>5</cp:revision>
  <dcterms:created xsi:type="dcterms:W3CDTF">2022-11-23T16:02:00Z</dcterms:created>
  <dcterms:modified xsi:type="dcterms:W3CDTF">2023-02-22T09:16:00Z</dcterms:modified>
</cp:coreProperties>
</file>