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tblCellSpacing w:w="0" w:type="dxa"/>
        <w:tblCellMar>
          <w:left w:w="0" w:type="dxa"/>
          <w:right w:w="0" w:type="dxa"/>
        </w:tblCellMar>
        <w:tblLook w:val="04A0" w:firstRow="1" w:lastRow="0" w:firstColumn="1" w:lastColumn="0" w:noHBand="0" w:noVBand="1"/>
      </w:tblPr>
      <w:tblGrid>
        <w:gridCol w:w="9162"/>
        <w:gridCol w:w="6"/>
      </w:tblGrid>
      <w:tr w:rsidR="007A29BD" w:rsidRPr="007A29BD" w:rsidTr="007A29BD">
        <w:trPr>
          <w:tblCellSpacing w:w="0" w:type="dxa"/>
        </w:trPr>
        <w:tc>
          <w:tcPr>
            <w:tcW w:w="0" w:type="auto"/>
            <w:gridSpan w:val="2"/>
            <w:vAlign w:val="center"/>
            <w:hideMark/>
          </w:tcPr>
          <w:p w:rsidR="007A29BD" w:rsidRPr="007A29BD" w:rsidRDefault="007A29BD" w:rsidP="0068129A">
            <w:pPr>
              <w:spacing w:before="75" w:after="75" w:line="240" w:lineRule="auto"/>
              <w:jc w:val="center"/>
              <w:outlineLvl w:val="2"/>
              <w:rPr>
                <w:rFonts w:ascii="Georgia" w:eastAsia="Times New Roman" w:hAnsi="Georgia" w:cs="Times New Roman"/>
                <w:sz w:val="44"/>
                <w:szCs w:val="44"/>
                <w:lang w:eastAsia="ru-RU"/>
              </w:rPr>
            </w:pPr>
            <w:r w:rsidRPr="007A29BD">
              <w:rPr>
                <w:rFonts w:ascii="Georgia" w:eastAsia="Times New Roman" w:hAnsi="Georgia" w:cs="Times New Roman"/>
                <w:sz w:val="44"/>
                <w:szCs w:val="44"/>
                <w:lang w:eastAsia="ru-RU"/>
              </w:rPr>
              <w:t>У С Т А В</w:t>
            </w:r>
          </w:p>
          <w:p w:rsidR="007A29BD" w:rsidRPr="007A29BD" w:rsidRDefault="0068129A" w:rsidP="0068129A">
            <w:pPr>
              <w:spacing w:before="75" w:after="300" w:line="240" w:lineRule="auto"/>
              <w:jc w:val="center"/>
              <w:outlineLvl w:val="4"/>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п</w:t>
            </w:r>
            <w:bookmarkStart w:id="0" w:name="_GoBack"/>
            <w:bookmarkEnd w:id="0"/>
            <w:r w:rsidR="007A29BD" w:rsidRPr="007A29BD">
              <w:rPr>
                <w:rFonts w:ascii="Georgia" w:eastAsia="Times New Roman" w:hAnsi="Georgia" w:cs="Times New Roman"/>
                <w:sz w:val="24"/>
                <w:szCs w:val="24"/>
                <w:lang w:eastAsia="ru-RU"/>
              </w:rPr>
              <w:t>рофессионального союза работников народного образования и науки Российской Федерации</w:t>
            </w:r>
          </w:p>
        </w:tc>
      </w:tr>
      <w:tr w:rsidR="007A29BD" w:rsidRPr="007A29BD" w:rsidTr="007A29BD">
        <w:trPr>
          <w:tblCellSpacing w:w="0" w:type="dxa"/>
        </w:trPr>
        <w:tc>
          <w:tcPr>
            <w:tcW w:w="0" w:type="auto"/>
            <w:vAlign w:val="center"/>
            <w:hideMark/>
          </w:tcPr>
          <w:p w:rsidR="007A29BD" w:rsidRPr="007A29BD" w:rsidRDefault="007A29BD" w:rsidP="007A29BD">
            <w:pPr>
              <w:spacing w:after="0" w:line="240" w:lineRule="auto"/>
              <w:jc w:val="both"/>
              <w:rPr>
                <w:rFonts w:ascii="Georgia" w:eastAsia="Times New Roman" w:hAnsi="Georgia" w:cs="Times New Roman"/>
                <w:i/>
                <w:iCs/>
                <w:sz w:val="24"/>
                <w:szCs w:val="24"/>
                <w:lang w:eastAsia="ru-RU"/>
              </w:rPr>
            </w:pPr>
            <w:r w:rsidRPr="007A29BD">
              <w:rPr>
                <w:rFonts w:ascii="Georgia" w:eastAsia="Times New Roman" w:hAnsi="Georgia" w:cs="Times New Roman"/>
                <w:i/>
                <w:iCs/>
                <w:sz w:val="24"/>
                <w:szCs w:val="24"/>
                <w:lang w:eastAsia="ru-RU"/>
              </w:rPr>
              <w:t xml:space="preserve">Утвержден учредительным I Съездом Профсоюза 27 сентября 1990 г. Изменения и дополнения внесены II Съездом Профсоюза 4 апреля 1995 года, III Съездом Профсоюза 5 апреля 2000 года, V Съездом Профсоюза 5 апреля 2005 года, VI Съездом Профсоюза 31 марта 2010 года </w:t>
            </w:r>
          </w:p>
        </w:tc>
        <w:tc>
          <w:tcPr>
            <w:tcW w:w="0" w:type="auto"/>
            <w:vAlign w:val="center"/>
            <w:hideMark/>
          </w:tcPr>
          <w:p w:rsidR="007A29BD" w:rsidRPr="007A29BD" w:rsidRDefault="007A29BD" w:rsidP="007A29BD">
            <w:pPr>
              <w:spacing w:after="0" w:line="240" w:lineRule="auto"/>
              <w:jc w:val="right"/>
              <w:rPr>
                <w:rFonts w:ascii="Arial" w:eastAsia="Times New Roman" w:hAnsi="Arial" w:cs="Arial"/>
                <w:color w:val="999999"/>
                <w:sz w:val="16"/>
                <w:szCs w:val="16"/>
                <w:lang w:eastAsia="ru-RU"/>
              </w:rPr>
            </w:pPr>
          </w:p>
        </w:tc>
      </w:tr>
    </w:tbl>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1. ОБЩИЕ ПОЛОЖЕНИЯ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 Правовое положение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Профессиональный союз работников народного образования и науки Российской Федерации1 - 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 любых организационно-правовых форм и форм собственности, и обучающихся в образовательных учреждениях профессионального образования2 .</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Профсоюз осуществляет свою деятельность на территории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Сокращенное наименование Профессионального союза работников народного образования и науки Российской Федерации - Общероссийский Профсоюз образования.</w:t>
      </w:r>
    </w:p>
    <w:p w:rsidR="007A29BD" w:rsidRPr="009751C2" w:rsidRDefault="007A29BD" w:rsidP="007A29BD">
      <w:pPr>
        <w:spacing w:before="100" w:beforeAutospacing="1" w:after="100" w:afterAutospacing="1" w:line="240" w:lineRule="auto"/>
        <w:jc w:val="both"/>
        <w:rPr>
          <w:rFonts w:ascii="Georgia" w:eastAsia="Times New Roman" w:hAnsi="Georgia" w:cs="Arial"/>
          <w:i/>
          <w:iCs/>
          <w:sz w:val="24"/>
          <w:szCs w:val="24"/>
          <w:lang w:val="en-US" w:eastAsia="ru-RU"/>
        </w:rPr>
      </w:pPr>
      <w:r w:rsidRPr="007A29BD">
        <w:rPr>
          <w:rFonts w:ascii="Georgia" w:eastAsia="Times New Roman" w:hAnsi="Georgia" w:cs="Arial"/>
          <w:i/>
          <w:iCs/>
          <w:sz w:val="24"/>
          <w:szCs w:val="24"/>
          <w:lang w:eastAsia="ru-RU"/>
        </w:rPr>
        <w:t>Наименование</w:t>
      </w:r>
      <w:r w:rsidRPr="009751C2">
        <w:rPr>
          <w:rFonts w:ascii="Georgia" w:eastAsia="Times New Roman" w:hAnsi="Georgia" w:cs="Arial"/>
          <w:i/>
          <w:iCs/>
          <w:sz w:val="24"/>
          <w:szCs w:val="24"/>
          <w:lang w:val="en-US" w:eastAsia="ru-RU"/>
        </w:rPr>
        <w:t xml:space="preserve"> </w:t>
      </w:r>
      <w:r w:rsidRPr="007A29BD">
        <w:rPr>
          <w:rFonts w:ascii="Georgia" w:eastAsia="Times New Roman" w:hAnsi="Georgia" w:cs="Arial"/>
          <w:i/>
          <w:iCs/>
          <w:sz w:val="24"/>
          <w:szCs w:val="24"/>
          <w:lang w:eastAsia="ru-RU"/>
        </w:rPr>
        <w:t>на</w:t>
      </w:r>
      <w:r w:rsidRPr="009751C2">
        <w:rPr>
          <w:rFonts w:ascii="Georgia" w:eastAsia="Times New Roman" w:hAnsi="Georgia" w:cs="Arial"/>
          <w:i/>
          <w:iCs/>
          <w:sz w:val="24"/>
          <w:szCs w:val="24"/>
          <w:lang w:val="en-US" w:eastAsia="ru-RU"/>
        </w:rPr>
        <w:t xml:space="preserve"> </w:t>
      </w:r>
      <w:r w:rsidRPr="007A29BD">
        <w:rPr>
          <w:rFonts w:ascii="Georgia" w:eastAsia="Times New Roman" w:hAnsi="Georgia" w:cs="Arial"/>
          <w:i/>
          <w:iCs/>
          <w:sz w:val="24"/>
          <w:szCs w:val="24"/>
          <w:lang w:eastAsia="ru-RU"/>
        </w:rPr>
        <w:t>английском</w:t>
      </w:r>
      <w:r w:rsidRPr="009751C2">
        <w:rPr>
          <w:rFonts w:ascii="Georgia" w:eastAsia="Times New Roman" w:hAnsi="Georgia" w:cs="Arial"/>
          <w:i/>
          <w:iCs/>
          <w:sz w:val="24"/>
          <w:szCs w:val="24"/>
          <w:lang w:val="en-US" w:eastAsia="ru-RU"/>
        </w:rPr>
        <w:t xml:space="preserve"> </w:t>
      </w:r>
      <w:r w:rsidRPr="007A29BD">
        <w:rPr>
          <w:rFonts w:ascii="Georgia" w:eastAsia="Times New Roman" w:hAnsi="Georgia" w:cs="Arial"/>
          <w:i/>
          <w:iCs/>
          <w:sz w:val="24"/>
          <w:szCs w:val="24"/>
          <w:lang w:eastAsia="ru-RU"/>
        </w:rPr>
        <w:t>языке</w:t>
      </w:r>
      <w:r w:rsidRPr="009751C2">
        <w:rPr>
          <w:rFonts w:ascii="Georgia" w:eastAsia="Times New Roman" w:hAnsi="Georgia" w:cs="Arial"/>
          <w:i/>
          <w:iCs/>
          <w:sz w:val="24"/>
          <w:szCs w:val="24"/>
          <w:lang w:val="en-US" w:eastAsia="ru-RU"/>
        </w:rPr>
        <w:t xml:space="preserve">: </w:t>
      </w:r>
      <w:r w:rsidRPr="007A29BD">
        <w:rPr>
          <w:rFonts w:ascii="Georgia" w:eastAsia="Times New Roman" w:hAnsi="Georgia" w:cs="Arial"/>
          <w:i/>
          <w:iCs/>
          <w:sz w:val="24"/>
          <w:szCs w:val="24"/>
          <w:lang w:eastAsia="ru-RU"/>
        </w:rPr>
        <w:t>полное</w:t>
      </w:r>
      <w:r w:rsidRPr="009751C2">
        <w:rPr>
          <w:rFonts w:ascii="Georgia" w:eastAsia="Times New Roman" w:hAnsi="Georgia" w:cs="Arial"/>
          <w:i/>
          <w:iCs/>
          <w:sz w:val="24"/>
          <w:szCs w:val="24"/>
          <w:lang w:val="en-US" w:eastAsia="ru-RU"/>
        </w:rPr>
        <w:t xml:space="preserve"> - Education and Science Employees’ Union of Russia, </w:t>
      </w:r>
      <w:r w:rsidRPr="007A29BD">
        <w:rPr>
          <w:rFonts w:ascii="Georgia" w:eastAsia="Times New Roman" w:hAnsi="Georgia" w:cs="Arial"/>
          <w:i/>
          <w:iCs/>
          <w:sz w:val="24"/>
          <w:szCs w:val="24"/>
          <w:lang w:eastAsia="ru-RU"/>
        </w:rPr>
        <w:t>сокращенное</w:t>
      </w:r>
      <w:r w:rsidRPr="009751C2">
        <w:rPr>
          <w:rFonts w:ascii="Georgia" w:eastAsia="Times New Roman" w:hAnsi="Georgia" w:cs="Arial"/>
          <w:i/>
          <w:iCs/>
          <w:sz w:val="24"/>
          <w:szCs w:val="24"/>
          <w:lang w:val="en-US" w:eastAsia="ru-RU"/>
        </w:rPr>
        <w:t xml:space="preserve"> - EDUPROF.</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Профсоюз действует в соответствии с Конституцией Российской Федерации, общепризнанными принципами и нормами международного права, международными договорами и законодательством Российской Федерации, законодательством субъектов Российской Федерации, нормативными актами органов местного самоуправления,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Профсоюз самостоятельно разрабатывает и утверждает Устав, Общее положение о территориальной организации Профсоюза, Общее положение о первичной профсоюзной организации, Положение о контрольно-ревизионных органах Профсоюза, свою структуру, определяет цели, формы и методы деятельности, образует профсоюзные органы, созывает съезды, конференции, собрания и проводит другие мероприятия.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5. Профсоюз в своей деятельности независим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подотчетен и не подконтролен. Взаимоотношения с ними Профсоюз строит на основе равноправия, социального партнерства и </w:t>
      </w:r>
      <w:r w:rsidRPr="007A29BD">
        <w:rPr>
          <w:rFonts w:ascii="Georgia" w:eastAsia="Times New Roman" w:hAnsi="Georgia" w:cs="Arial"/>
          <w:i/>
          <w:iCs/>
          <w:sz w:val="24"/>
          <w:szCs w:val="24"/>
          <w:lang w:eastAsia="ru-RU"/>
        </w:rPr>
        <w:lastRenderedPageBreak/>
        <w:t>взаимодействия, а также на основе коллективных договоров, соглашений, диалога и сотрудничества в интересах своих членов.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Профсоюз может иметь свою символику (флаг, эмблему, вымпел), подлежащую государственной регистрации и учету в порядке, установленном законодательством Российской Федерации, профсоюзный билет единого образца, почетную грамоту, иные знаки отличия, утверждаемые соответствующим выборным коллегиальным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Профсоюз, территориальные и первичные организации Профсоюза приобретают права юридического лица при условии их государственной регистрации.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Профсоюз, территориальные и первичные организации Профсоюза могут иметь счета в банках, печать с наименованием организации на русском языке, бланки, штампы со своим наименованием, соответствующие единым образцам, утверждаемым соответствующим выборным коллегиальным органом Профсоюза; осуществляют в соответствии с законодательством Российской Федерации работу по комплектованию, учету и архивному хранению документов, образовавшихся в процессе их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Профсоюз может участвовать в международном и национальном профсоюзном движении, создавать и вступать в международные и российские профсоюзные объединения (ассоциации),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Изменения и дополнения в Устав Профсоюза принимаются Съездом Профсоюза и регистрируются в установленном законодательством Российской Федерации порядке.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11. Действие настоящего Устава распространяется на членов Профсоюза, организации Профсоюза и их выборные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 Основные понятия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настоящем Уставе применяются следующие основные понятия: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Член Профсоюза - лицо (работник, обучающийся, временно не работающий, пенсионер), вступившее в Профсоюз и состоящее на учете в первичной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Работник - физическое лицо, работающее в организации системы образования на основе трудового договора.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Обучающийся - физическое лицо, обучающееся в образовательном учреждении профессионального образования (учащийся, студент, аспирант, докторант).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Организации Профсоюза (профсоюзные организации) - первичные, территориальные (межрегиональные, региональные и местные) профсоюзные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5. Первичная профсоюзная организация, первичная профсоюзная организация с правами территориальной организации - добровольное объединение членов </w:t>
      </w:r>
      <w:r w:rsidRPr="007A29BD">
        <w:rPr>
          <w:rFonts w:ascii="Georgia" w:eastAsia="Times New Roman" w:hAnsi="Georgia" w:cs="Arial"/>
          <w:i/>
          <w:iCs/>
          <w:sz w:val="24"/>
          <w:szCs w:val="24"/>
          <w:lang w:eastAsia="ru-RU"/>
        </w:rPr>
        <w:lastRenderedPageBreak/>
        <w:t>Профсоюза, работающих, обучающихся, как правило, в одной организации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Первичная профсоюзная организация с правами территориальной организации Профсоюза - профсоюзная организация численностью 200 и более человек, наделенная решением соответствующего вышестоящего профсоюзного органа правами территориальной организации Профсоюза в части организационно-уставных вопросов.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Территориальная организация Профсоюза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 территориальным организациям Профсоюза относятся: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межрегиональные организации Профсоюза, действующие на территории нескольких субъектов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региональные организации Профсоюза, действующие на территории одного субъекта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местные организации Профсоюза, действующие на территории одного или нескольких муниципальных образований.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Профсоюзный орган - орган, образованный в соответствии с Уставом Профсоюза и Общим положением о соответствующей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Профсоюзный представитель (доверенное лицо)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коллегиального постоянно действующего руководящего органа организации Профсоюза или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Профсоюзные кадры (профсоюзные работники) - лица, находящиеся в штате и состоящие в трудовых отношениях с Профсоюзом, организацией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11. Профсоюзный актив - члены Профсоюза, выполняющие профсоюзную работу и не состоящие в трудовых отношениях с Профсоюзом, организацией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12. Вышестоящие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для выборных органов первичной профсоюзной организации - выборные органы местной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для выборных органов первичной профсоюзной организации с правами территориальной - выборные органы региональной (межрегиональной)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для выборных органов территориальной (местной) организации Профсоюза - выборные органы территориальной (региональной (межрегиональной)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для выборных органов территориальной (региональной, межрегиональной) организации Профсоюза - органы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13. Структурные подразделения первичной профсоюзной организации - создаваемые по решению соответствующего выборного коллегиального профсоюзного органа профсоюзные организации в структурных подразделениях организации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14. Профгруппа - первичное звено структурного подразделения первичной профсоюзной организации (кафедра, отдел, лаборатория, академическая студенческая группа и др.).</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15. Профгрупорг - выборный единоличный исполнительный профсоюзный орган в профсоюзной группе.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16. Профбюро - выборный коллегиальный исполнительный орган профсоюзной организации структурного подразделения (институт, факультет) организации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17. Работодатель - физическое лицо либо юридическое лицо (организация системы образования), вступившее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18. Представители работодателя - руководитель организации системы образования или уполномоченные им лица в соответствии с Трудовым кодексом Российской Федерации,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19. Ротация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20. Профсоюзный стаж - общий период пребывания в Профсоюзе, исчисляемый со дня подачи заявления о вступлении в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2. ЦЕЛИ, ЗАДАЧИ И ПРИНЦИПЫ ДЕЯТЕЛЬНОСТИ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 Цели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Основными целями Профсоюза являются: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реализация прав Профсоюза и его организаций на представительство в коллегиальных органах управления организациями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повышение качества жизни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4. Основные задачи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Достижение справедливого и достойного уровня оплаты труда, пенсий и социальных пособий, стипендий, социальной защищенности работников и обучающихся.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Представительство интересов работников в социальном партнерстве, ведение коллективных переговоров на всех уровнях власти, заключение коллективных договоров и соглашений от имени и в интересах членов Профсоюза, а также работников, уполномочивших Профсоюз на ведение коллективных переговоров, контроль за выполнением коллективных договоров, соглашений.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Содействие сохранению гарантий получения бесплатного образования, практической реализации государственной политики приоритетности образования и науки.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защита членов Профсоюза от незаконных увольнений.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Контроль за занятостью и соблюдением работодателями гарантий высвобождаемым работникам, установленных законодательством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Контроль за обеспечением здоровых и безопасных условий труда в организациях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Содействие своевременному и качественному повышению квалификации работников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Укрепление и развитие профессиональной солидарности, взаимопомощи и сотрудничества в организациях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Для достижения уставных целей и решения задач Профсоюз через выборные органы всех уровней профсоюзной структуры, полномочных представителей: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 Участвует в разработке предложений к законодательным и иным нормативным правовым актам, затрагивающим трудовые, социальные и профессиональные права и интересы работников и обучающихся, а также по вопросам социально-экономической политики, формирования социальных программ и другим вопросам в интересах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9.2. Осуществляет защиту прав и интересов членов Профсоюза по вопросам индивидуальных трудовых и связанных с трудом отношений в органах законодательной, исполнительной власти и органах местного самоуправления, </w:t>
      </w:r>
      <w:r w:rsidRPr="007A29BD">
        <w:rPr>
          <w:rFonts w:ascii="Georgia" w:eastAsia="Times New Roman" w:hAnsi="Georgia" w:cs="Arial"/>
          <w:i/>
          <w:iCs/>
          <w:sz w:val="24"/>
          <w:szCs w:val="24"/>
          <w:lang w:eastAsia="ru-RU"/>
        </w:rPr>
        <w:lastRenderedPageBreak/>
        <w:t>в судебных органах и иных организациях, перед работодателями и их объединениями.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9.3. Изучает уровень жизни работников различных профессионально-квалификационных групп, обучающихся, реализует меры по повышению их жизненного уровня в разных формах, принимает участие в разработке предложений по определению критериев уровня жизни работников, по регулированию доходов членов Профсоюза (оплаты труда, стипендий, пенсий, других социальных выплат) с учетом прожиточного минимума и роста цен и тарифов на товары и услуги.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9.4. Принимает участие в разработке государственных программ занятости, предлагает меры по социальной поддержке работников - членов Профсоюза, высвобождаемых в результате сокращения численности, реорганизации или ликвидации организации системы образования, в том числе по повышению квалификации и переподготовке работников.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9.5. Принимает в установленном порядке меры по предотвращению незаконной приватизации образовательных учреждений, их объектов социально-бытовой сферы, материально-технической базы в случае нарушения законодательства, регулирующего отношения собственности в сфере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9.6. Участвует в разработке и реализации политики по молодежным, гендерным и иным вопросам.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9.7. Может создавать правовые, технические инспекции и юридические консультации для защиты социально-трудовых и других прав и про </w:t>
      </w:r>
      <w:proofErr w:type="spellStart"/>
      <w:r w:rsidRPr="007A29BD">
        <w:rPr>
          <w:rFonts w:ascii="Georgia" w:eastAsia="Times New Roman" w:hAnsi="Georgia" w:cs="Arial"/>
          <w:i/>
          <w:iCs/>
          <w:sz w:val="24"/>
          <w:szCs w:val="24"/>
          <w:lang w:eastAsia="ru-RU"/>
        </w:rPr>
        <w:t>фессиональных</w:t>
      </w:r>
      <w:proofErr w:type="spellEnd"/>
      <w:r w:rsidRPr="007A29BD">
        <w:rPr>
          <w:rFonts w:ascii="Georgia" w:eastAsia="Times New Roman" w:hAnsi="Georgia" w:cs="Arial"/>
          <w:i/>
          <w:iCs/>
          <w:sz w:val="24"/>
          <w:szCs w:val="24"/>
          <w:lang w:eastAsia="ru-RU"/>
        </w:rPr>
        <w:t xml:space="preserve"> интересов членов Профсоюза, разрабатывать и утверждать положения о правовой инспекции труда и технической инспекции труда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9.8. Обращается по поручению членов Профсоюза, а также по собственной инициативе с заявлениями в защиту их трудовых прав в органы, рассматривающие трудовые споры.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9.9. Оказывает информационно-методическую, консультативную, правовую, материальную и другие виды помощи членам Профсоюза и профсоюзным организациям.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9.10. 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в области занятости, за выполнением условий коллективных договоров и соглашений, за соблюдением законодательства в области социального страхования и охраны здоровья, социального обеспечения, улучшения жилищных условий и других видов социальной защиты работников, за использованием средств государственных фондов, формируемых за счет страховых взносов.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9.11. Участвует в разработке и реализации государственной политики в области охраны труда.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9.12. Участвует в антикоррупционной экспертизе нормативных правовых актов и проектов нормативных правовых актов в установленном законодательством Российской Федерации порядке. Содействует осуществлению мер, направленных на более эффективное и действенное предупреждение коррупции и борьбу с ней в сфере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9.13. Участвует в урегулировании коллективных трудовых споров, используя в соответствии с законодательством Российской Федерации различные формы защиты социально-трудовых прав и профессиональных интересов членов Профсоюза, вплоть до организации забастовок, организует и проводит собрания, митинги, демонстрации, шествия, пикетирование и другие коллективные действия.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9.14. Участвует на паритетной основе с другими социальными партнерами в управлении государственными внебюджетными фондами социального страхования, медицинского страхования, пенсионным фондом и другими фондами, формируемыми за счет страховых взносов; осуществляет организацию и проведение оздоровительных и культурно-просветительных мероприятий среди членов Профсоюза и их семей; взаимодействует с органами государственной власти, органами местного самоуправления, общественными объединениями по развитию санаторно-курортного лечения, учреждений отдыха, туризма, массовой физической культуры и спорта.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9.15. Содействует развитию негосударственного медицинского страхования и негосударственного пенсионного обеспечения членов Профсоюза, участию их в </w:t>
      </w:r>
      <w:proofErr w:type="spellStart"/>
      <w:r w:rsidRPr="007A29BD">
        <w:rPr>
          <w:rFonts w:ascii="Georgia" w:eastAsia="Times New Roman" w:hAnsi="Georgia" w:cs="Arial"/>
          <w:i/>
          <w:iCs/>
          <w:sz w:val="24"/>
          <w:szCs w:val="24"/>
          <w:lang w:eastAsia="ru-RU"/>
        </w:rPr>
        <w:t>софинансировании</w:t>
      </w:r>
      <w:proofErr w:type="spellEnd"/>
      <w:r w:rsidRPr="007A29BD">
        <w:rPr>
          <w:rFonts w:ascii="Georgia" w:eastAsia="Times New Roman" w:hAnsi="Georgia" w:cs="Arial"/>
          <w:i/>
          <w:iCs/>
          <w:sz w:val="24"/>
          <w:szCs w:val="24"/>
          <w:lang w:eastAsia="ru-RU"/>
        </w:rPr>
        <w:t xml:space="preserve"> накопительной части трудовой пенсии.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9.16. Участвует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9.17. Осуществляет финансово-хозяйственную деятельность, создает некоммерческие организации, в том числе кредитные потребительские кооперативы, и другие организации, занимается типографской, издательской и рекламной деятельностью; сдает в аренду принадлежащее ему имущество; размещает свободные финансовые средства в банковских и иных кредитных организациях; проводит культурно-просветительные, спортивные мероприятия; участвует в хозяйственных обществах, товариществах, потребительских кооперативах, в том числе в финансировании кредитных потребительских кооперативов, в ассоциациях и иных объединениях, а также занимается иной деятельностью, включая внешнеэкономическую.</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9.18. Формирует профсоюзный бюджет и управляет им, создает фонды солидарности, забастовочные, пенсионные, страховые и культурно-просветительные фонды, фонды обучения и подготовки кадров, а также другие фонды.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9.19. Осуществляет кадровую политику, организует подготовку, переподготовку, повышение квалификации и обучение профсоюзного актива, профсоюзных работников и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9.20. Взаимодействует с профсоюзами и их объединениями, другими общественными объединениями, может вступать в общероссийские объединения (ассоциации) профсоюзов.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9.21. Участвует в международном профсоюзном движении, сотрудничает с профсоюзами других стран.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9.22. Осуществляет иную деятельность, не запрещенную законодательством, исходя из целей и задач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5. Основные принципы деятельности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Приоритет положений Устава Профсоюза при принятии решений.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Добровольность вступления в Профсоюз и выхода из него, равные права всех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Коллегиальность в работе всех организаций и органов Профсоюза, личная ответственность работников, избранных (делегированных) в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Гласность и открытость в работе профсоюзных организаций, выборных профсоюзных органов всех уровней профсоюзной структуры.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Обязательность выполнения решений коллегиальных и вышестоящих выборных профсоюзных органов, принятых в пределах уставных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Уважение мнения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Выборность профсоюзных органов, их отчетность перед организациями и членами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Самостоятельность организаций Профсоюза и их выборных органов в пределах уставных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Соблюдение финансовой дисциплины органами и организациями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11. Сохранение профсоюзного стажа за членами других профсоюзов, входящих в Федерацию Независимых Профсоюзов России, перешедшими на работу или учебу в организации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3. ЧЛЕНСТВО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6. Члены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Членами Профсоюза могут быть:</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лица, осуществляющие трудовую деятельность в организациях системы образования;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лица, обучающиеся в образовательных учреждениях профессионального образования, достигшие возраста 14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лица, осуществляющие трудовую деятельность в организациях Профсоюза и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работники, временно прекратившие трудовую деятельность, на период сохранения трудовых отношений;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работники, уволенные в связи с сокращением численности или штата, ликвидацией организации системы образования, на период трудоустройства, но не более 6 месяцев;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неработающие пенсионеры, сохранившие связь с Профсоюзом и состоящие на учете в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Члены Профсоюза имеют равные права и несут равные обязанности.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Член Профсоюза не может одновременно состоять в других профсоюзах по основному месту работы или учебы.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7. Права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Член Профсоюза имеет право:</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На защиту Профсоюзом его социальных, трудовых, профессиональных прав и интересов.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Пользоваться преимуществами и льготами в результате заключения Профсоюзом и его организациями коллективных договоров и соглашений.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Пользоваться средствами профсоюзных фондов в соответствии с их положениями, услугами кредитных потребительских кооперативов, других организаций в соответствии с их уставными документами с учетом профсоюзного стажа.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Получать материальную помощь и заемные средства в порядке и размерах, устанавливаемых соответствующим выборным коллегиальным профсоюзным органом с учетом профсоюзного стажа.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Получать бесплатную юридическую помощь по вопросам, относящимся к деятельности Профсоюза, а также поддержку при прохождении медицинской экспертизы в случае утраты трудоспособности.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6. Пользоваться оздоровительными, культурно-просветительными учреждениями и спортивными сооружениями Профсоюза на льготных условиях с учетом профсоюзного стажа.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Участвовать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Выдвигать инициативы по реализации целей и задач Профсоюза, вносить предложения в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Обращаться в профсоюзные органы с вопросами, относящимися к их компетенции, в том числе обжаловать решения, принятые в нарушение Устава Профсоюза, и получать ответ по существу своего обращения.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11. Избирать и быть избранным делегатом на профсоюзные конференции и съезды, в выборные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12.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13. Добровольно выйти из Профсоюза на основании личного заявления.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8. Обязанности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Член Профсоюза обязан: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Соблюдать Устав Профсоюза, участвовать в работе первичной профсоюзной организации, выполнять решения профсоюзных органов, возложенные профсоюзные обязанности и поручения.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Выполнять обязанности, предусмотренные коллективными договорами, соглашениями.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Проявлять солидарность и участвовать в коллективных действиях Профсоюза и его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Способствовать росту авторитета Профсоюза, не допускать действий, наносящих вред профсоюзным организациям и Профсоюзу.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Участвовать в собрании первичной профсоюзной организации (профгруппы), а в случае избрания делегатом - в работе конференций, Съезда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Своевременно и в установленном порядке уплачивать членские взносы.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7. Состоять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9. Прием в Профсоюз, прекращение членства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Прием в Профсоюз производится по личному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Прием в Профсоюз и прекращение членства в Профсоюзе оформляются решением соответствующего выборного коллегиального профсоюзного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Профсоюзное членство, профсоюзный стаж исчисляются со дня подачи заявления о вступлении в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Членство в Профсоюзе прекращается в случаях: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добровольного выхода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прекращения трудовых отношений с организацией системы образования, отчисления обучающегося из образовательного учреждения;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выхода на пенсию с прекращением трудовых отношений, если пенсионер не изъявил желания остаться на профсоюзном учете в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исключения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смерти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Выход из Профсоюза осуществляется по личному заявлению, поданному в первичную профсоюзную организацию.</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Членство в Профсоюзе прекращается со дня подачи заявления о выходе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Лицо, прекратившие членство в Профсоюзе, теряет право на профсоюзную защиту, пользование общим профсоюзным имуществом и профсоюзными льготами. Сумма уплаченных им членских взносов не возвращается, профсоюзный билет подлежит сдаче в первичную профсоюзную организацию.</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Лицо, исключенное из Профсоюза,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Лицо, вышедшее из Профсоюза, может быть вновь принято в Профсоюз на общих основаниях. Профсоюзный стаж в этом случае исчисляется с момента повторного принятия его в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10. Профсоюзный билет и учет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1. Принятому в Профсоюз работнику или обучающемуся выборным профсоюзным органом выдается членский билет единого в Профсоюзе образца, который удостоверяет членство в Профсоюзе и хранится у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Член Профсоюза состоит на учете в первичной профсоюзной организации, как правило, по месту основной работы, учебы.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Решение о постановке на учет в другую первичную профсоюзную организацию принимает выборный коллегиальный орган соответствующей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В профсоюзном билете делаются отметки об уплате членских профсоюзных взносов в порядке, устанавливаемом выборным органом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Учет членов Профсоюза осуществляется в первичной профсоюзной организации в форме журнала и (или) учетной карточки в бумажном или электронном виде в соответствии с рекомендациями об учете членов Профсоюза, принимаемыми соответствующим выборным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Учет общей численности членов Профсоюза осуществляется выборными органами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11. Поощрение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За активное участие в деятельности Профсоюза члены Профсоюза могут отмечаться следующими видами поощрений: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объявление благодарности;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премирование;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награждение ценным подарком;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награждение почетными грамотами и другими знаками отличия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иные поощрения.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12. Ответственность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выговор;</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предупреждение об исключении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исключение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Исключение из Профсоюза применяется в случаях: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неуплаты членских взносов без уважительной причины в течение трех месяцев;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совершения действий, нанесших вред либо ущерб профсоюзной организации или Профсоюзу.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Решение о применении меры взыскания принимается собранием первичной профсоюзной организации, выборными коллегиальными органами первичной, территориальной организаций Профсоюза и Профсоюза в присутствии члена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4. ОРГАНИЗАЦИОННАЯ СТРУКТУРА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13. Организационная структура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Профсоюз строится по производственно-территориальному принципу.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Члены Профсоюза добровольно объединяются: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первичные профсоюзные организации, создаваемые в организациях системы образования по производственному принципу;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территориальные (межрегиональные, региональные - республиканские, краевые, областные и иные на уровне субъектов Российской Федерации; местные - городские, районные и иные на муниципальном уровне) организации Профсоюза, создаваемые по территориальному принципу.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Первичные и территориальные организации Профсоюза действуют на основании Устава Профсоюза и Общих положений об этих организациях, утверждаемых выборным коллегиальным постоянно действующим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На основе Общих положений об организациях Профсоюза первичные и территориальные организации Профсоюза могут принимать свои положения, </w:t>
      </w:r>
      <w:r w:rsidRPr="007A29BD">
        <w:rPr>
          <w:rFonts w:ascii="Georgia" w:eastAsia="Times New Roman" w:hAnsi="Georgia" w:cs="Arial"/>
          <w:i/>
          <w:iCs/>
          <w:sz w:val="24"/>
          <w:szCs w:val="24"/>
          <w:lang w:eastAsia="ru-RU"/>
        </w:rPr>
        <w:lastRenderedPageBreak/>
        <w:t>утверждаемые на собраниях (конференциях) и подлежащие регистрации в вышестоящем профсоюзном органе.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14. Органы Профсоюза и его организаций, порядок их работы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Для руководства Профсоюзом и его организациями в порядке, установленном настоящим Уставом, избираются коллегиальные и единоличные выборные профсоюзные органы, которые реализуют их полномочия, организуют деятельность в период между собраниями, конференциями, Съездами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Для более полного выражения,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создаваться постоянно действующие комиссии, советы, секции и другие объединения.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В первичных и территориальных организациях Профсоюза может вводиться представитель (уполномоченный) Профсоюза, действующий на основании положения, утверждаемого соответствующим выборным коллегиальным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Правомочность заседаний и принятия решений органами Профсоюза и его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4.1. Съезд Профсоюза, конференция первичной или территориальной организации Профсоюза считаются правомочными при участии в них не менее двух третей делегатов.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4.2.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4.3. Заседания выборных коллегиальных профсоюзных органов правомочны при участии в них более половины членов выборного коллегиального профсоюзного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4.4. Регламент и форма голосования (открытое, тайное) определяются собранием, конференцией, Съездом, выборным коллегиальным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4.5. Решения на собраниях, конференциях, съездах,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Избрание выборных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 Избрание (формирование) выборных коллегиальных профсоюзных органов может осуществляться прямым делегированием и (или) непосредственно на собрании, конференции, Съезде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5.2. Порядок избрания (формирования) выборных коллегиальных профсоюзных органов и их количественный состав определяются собранием, конференцией, Съездом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5.3. Избрание председателя организации Профсоюза, Председателя Профсоюза осуществляется соответственно на собрании, конференции, Съезде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5.4. Досрочные выборы, досрочное прекращение полномочий выборного коллегиального профсоюзного органа, председателя Профсоюза, организации Профсоюза любого уровня структуры Профсоюза могут быть осуществлены в случае нарушения действующего законодательства и (или) настоящего Устава.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5.5. Право досрочного освобождения председателей организаций всех уровней структуры Профсоюза в случаях, предусмотренных пунктом 5.4 настоящего Устава, принадлежит органу, их избравшему.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5.6. Председатели первичных, территориальных организаций Профсоюза, Председатель Профсоюза и их заместители входят в состав выборных коллегиальных постоянно действующих руководящих органов и выборных коллегиальных исполнительных органов организаций Профсоюза и Профсоюза по должности.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5.7. 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в соответствии с порядком формирования соответствующего выборного коллегиального профсоюзного органа в его состав делегируется другой представитель организации Профсоюза, полномочия которого подтверждаются решением этого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5.8. Выборные коллегиальные профсоюзные органы являются правомочными при наличии в их составе не менее 50% избранных членов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5.9. Выборные коллегиальные органы Профсоюза и организаций Профсоюза в период между очередными отчетно-выборными собраниями, конференциями, Съездом ежегодно отчитываются о своей деятельности перед избравшими их организациями Профсоюза, Профсоюзом.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Профсоюзные организации всех уровней структуры Профсоюза периодически в единые сроки, определяемые соответствующим выборным коллегиальным органом Профсоюза, проводят отчеты и выборы: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6.1. Отчеты и выборы проводятся: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первичной профсоюзной организации - не реже 2 раз в 5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первичной профсоюзной организации, обладающей правами территориальной организации Профсоюза, - не реже 1 раза в 5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в территориальной организации Профсоюза - не реже 1 раза в 5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в Профсоюзе - не реже 1 раза в 5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6.2. Дата созыва отчетно-выборного собрания, конференции, Съезда и повестка дня сообщаются: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собрания в профсоюзной группе - не позднее, чем за 3 дня;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собрания в первичной профсоюзной организации - не позднее, чем за 15 дней;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конференции в первичной профсоюзной организации, обладающей правами территориальной организации Профсоюза, - не позднее, чем за месяц;</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конференции в территориальной организации Профсоюза - не позднее, чем за месяц;</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Съезда Профсоюза - не позднее, чем за месяц.</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6.3. Нормы представительства и порядок избрания делегатов конференций, Съезда определяются соответствующим выборным коллегиальным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6.4. Председатели первичных профсоюзных организаций с правами территориальной организации Профсоюза, председатели территориальных организаций Профсоюза, Председатель Профсоюза и их заместители, председатели контрольно-ревизионных комиссий являются делегатами соответствующих конференций, Съезда Профсоюза по должности.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В случае невыполнения организациями Профсоюза, их выборными коллегиальными профсоюзными органами, председателями организаций Профсоюза настоящего Устава, Общего положения об организации Профсоюза вопрос о взаимоотношениях с этими организациями решается соответствующим вышестоящим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Решения выборных профсоюзных органов первичной или территориальной организации Профсоюза, принятые с нарушением настоящего Устава, могут быть отменены соответствующим вышестоящим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Члены Профсоюза, избранные в руководящие органы другого профсоюза, а также являющиеся учредителями других профсоюзов, не могут избираться в руководящие органы Профсоюза, его первичных и территориальных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5. ПРОФСОЮЗНЫЕ КАДРЫ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15. Профсоюзные кадры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Профсоюзными работниками (профсоюзные кадры) являются выборные руководители профсоюзных организаций всех уровней структуры Профсоюза, представители (уполномоченные) Профсоюза, штатные профсоюзные работники и специалисты аппаратов организаций Профсоюза, Профсоюза, состоящие с ними в трудовых отношениях.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Работа с профсоюзными кадрами осуществляется путем подбора кадров и работы с резервом, обеспечения их систематического обучения и повышения квалификации.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Наименование должностей, нормативы численности штатов, порядок организации оплаты труда, меры социальной поддержки профсоюзных работников в Профсоюзе утверждаются соответствующими выборными коллегиальными профсоюзными органами на основе рекомендаций выборного коллегиального органа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3. С Председателем Профсоюза, его заместителями, председателями </w:t>
      </w:r>
      <w:proofErr w:type="spellStart"/>
      <w:r w:rsidRPr="007A29BD">
        <w:rPr>
          <w:rFonts w:ascii="Georgia" w:eastAsia="Times New Roman" w:hAnsi="Georgia" w:cs="Arial"/>
          <w:i/>
          <w:iCs/>
          <w:sz w:val="24"/>
          <w:szCs w:val="24"/>
          <w:lang w:eastAsia="ru-RU"/>
        </w:rPr>
        <w:t>терр</w:t>
      </w:r>
      <w:proofErr w:type="spellEnd"/>
      <w:r w:rsidRPr="007A29BD">
        <w:rPr>
          <w:rFonts w:ascii="Georgia" w:eastAsia="Times New Roman" w:hAnsi="Georgia" w:cs="Arial"/>
          <w:i/>
          <w:iCs/>
          <w:sz w:val="24"/>
          <w:szCs w:val="24"/>
          <w:lang w:eastAsia="ru-RU"/>
        </w:rPr>
        <w:t xml:space="preserve"> </w:t>
      </w:r>
    </w:p>
    <w:p w:rsidR="007A29BD" w:rsidRPr="007A29BD" w:rsidRDefault="007A29BD" w:rsidP="007A29BD">
      <w:pPr>
        <w:spacing w:after="0" w:line="240" w:lineRule="auto"/>
        <w:rPr>
          <w:rFonts w:ascii="Arial" w:eastAsia="Times New Roman" w:hAnsi="Arial" w:cs="Arial"/>
          <w:b/>
          <w:bCs/>
          <w:i/>
          <w:iCs/>
          <w:color w:val="999999"/>
          <w:sz w:val="16"/>
          <w:szCs w:val="16"/>
          <w:lang w:eastAsia="ru-RU"/>
        </w:rPr>
      </w:pPr>
      <w:r>
        <w:rPr>
          <w:rFonts w:ascii="Arial" w:eastAsia="Times New Roman" w:hAnsi="Arial" w:cs="Arial"/>
          <w:b/>
          <w:bCs/>
          <w:i/>
          <w:iCs/>
          <w:noProof/>
          <w:color w:val="999999"/>
          <w:sz w:val="16"/>
          <w:szCs w:val="16"/>
          <w:lang w:eastAsia="ru-RU"/>
        </w:rPr>
        <w:drawing>
          <wp:inline distT="0" distB="0" distL="0" distR="0">
            <wp:extent cx="104775" cy="104775"/>
            <wp:effectExtent l="19050" t="0" r="9525" b="0"/>
            <wp:docPr id="1" name="Рисунок 1" descr="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s"/>
                    <pic:cNvPicPr>
                      <a:picLocks noChangeAspect="1" noChangeArrowheads="1"/>
                    </pic:cNvPicPr>
                  </pic:nvPicPr>
                  <pic:blipFill>
                    <a:blip r:embed="rId4"/>
                    <a:srcRect/>
                    <a:stretch>
                      <a:fillRect/>
                    </a:stretch>
                  </pic:blipFill>
                  <pic:spPr bwMode="auto">
                    <a:xfrm>
                      <a:off x="0" y="0"/>
                      <a:ext cx="104775" cy="104775"/>
                    </a:xfrm>
                    <a:prstGeom prst="rect">
                      <a:avLst/>
                    </a:prstGeom>
                    <a:noFill/>
                    <a:ln w="9525">
                      <a:noFill/>
                      <a:miter lim="800000"/>
                      <a:headEnd/>
                      <a:tailEnd/>
                    </a:ln>
                  </pic:spPr>
                </pic:pic>
              </a:graphicData>
            </a:graphic>
          </wp:inline>
        </w:drawing>
      </w:r>
    </w:p>
    <w:tbl>
      <w:tblPr>
        <w:tblW w:w="4900" w:type="pct"/>
        <w:tblCellSpacing w:w="0" w:type="dxa"/>
        <w:tblCellMar>
          <w:left w:w="0" w:type="dxa"/>
          <w:right w:w="0" w:type="dxa"/>
        </w:tblCellMar>
        <w:tblLook w:val="04A0" w:firstRow="1" w:lastRow="0" w:firstColumn="1" w:lastColumn="0" w:noHBand="0" w:noVBand="1"/>
      </w:tblPr>
      <w:tblGrid>
        <w:gridCol w:w="7812"/>
        <w:gridCol w:w="1356"/>
      </w:tblGrid>
      <w:tr w:rsidR="007A29BD" w:rsidRPr="007A29BD" w:rsidTr="007A29BD">
        <w:trPr>
          <w:tblCellSpacing w:w="0" w:type="dxa"/>
        </w:trPr>
        <w:tc>
          <w:tcPr>
            <w:tcW w:w="0" w:type="auto"/>
            <w:vAlign w:val="center"/>
            <w:hideMark/>
          </w:tcPr>
          <w:p w:rsidR="007A29BD" w:rsidRPr="007A29BD" w:rsidRDefault="007A29BD" w:rsidP="007A29BD">
            <w:pPr>
              <w:spacing w:after="0" w:line="240" w:lineRule="auto"/>
              <w:jc w:val="both"/>
              <w:rPr>
                <w:rFonts w:ascii="Georgia" w:eastAsia="Times New Roman" w:hAnsi="Georgia" w:cs="Times New Roman"/>
                <w:i/>
                <w:iCs/>
                <w:sz w:val="24"/>
                <w:szCs w:val="24"/>
                <w:lang w:eastAsia="ru-RU"/>
              </w:rPr>
            </w:pPr>
            <w:r w:rsidRPr="007A29BD">
              <w:rPr>
                <w:rFonts w:ascii="Georgia" w:eastAsia="Times New Roman" w:hAnsi="Georgia" w:cs="Times New Roman"/>
                <w:i/>
                <w:iCs/>
                <w:sz w:val="24"/>
                <w:szCs w:val="24"/>
                <w:lang w:eastAsia="ru-RU"/>
              </w:rPr>
              <w:t xml:space="preserve">Статья 23. Председатель первичной профсоюзной организации </w:t>
            </w:r>
            <w:r w:rsidRPr="007A29BD">
              <w:rPr>
                <w:rFonts w:ascii="Georgia" w:eastAsia="Times New Roman" w:hAnsi="Georgia" w:cs="Times New Roman"/>
                <w:i/>
                <w:iCs/>
                <w:sz w:val="24"/>
                <w:szCs w:val="24"/>
                <w:lang w:eastAsia="ru-RU"/>
              </w:rPr>
              <w:br/>
              <w:t xml:space="preserve">1. Для текущего руководства деятельностью первичной профсоюзной организации избирается </w:t>
            </w:r>
            <w:r w:rsidRPr="007A29BD">
              <w:rPr>
                <w:rFonts w:ascii="Georgia" w:eastAsia="Times New Roman" w:hAnsi="Georgia" w:cs="Times New Roman"/>
                <w:i/>
                <w:iCs/>
                <w:sz w:val="24"/>
                <w:szCs w:val="24"/>
                <w:lang w:eastAsia="ru-RU"/>
              </w:rPr>
              <w:br/>
              <w:t xml:space="preserve">председатель первичной профсоюзной организации. </w:t>
            </w:r>
            <w:r w:rsidRPr="007A29BD">
              <w:rPr>
                <w:rFonts w:ascii="Georgia" w:eastAsia="Times New Roman" w:hAnsi="Georgia" w:cs="Times New Roman"/>
                <w:i/>
                <w:iCs/>
                <w:sz w:val="24"/>
                <w:szCs w:val="24"/>
                <w:lang w:eastAsia="ru-RU"/>
              </w:rPr>
              <w:br/>
              <w:t xml:space="preserve">2. Председатель: </w:t>
            </w:r>
            <w:r w:rsidRPr="007A29BD">
              <w:rPr>
                <w:rFonts w:ascii="Georgia" w:eastAsia="Times New Roman" w:hAnsi="Georgia" w:cs="Times New Roman"/>
                <w:i/>
                <w:iCs/>
                <w:sz w:val="24"/>
                <w:szCs w:val="24"/>
                <w:lang w:eastAsia="ru-RU"/>
              </w:rPr>
              <w:br/>
              <w:t xml:space="preserve">2.1. Руководит работой профсоюзного комитета, президиума, созывает и ведет их заседания. </w:t>
            </w:r>
            <w:r w:rsidRPr="007A29BD">
              <w:rPr>
                <w:rFonts w:ascii="Georgia" w:eastAsia="Times New Roman" w:hAnsi="Georgia" w:cs="Times New Roman"/>
                <w:i/>
                <w:iCs/>
                <w:sz w:val="24"/>
                <w:szCs w:val="24"/>
                <w:lang w:eastAsia="ru-RU"/>
              </w:rPr>
              <w:br/>
              <w:t xml:space="preserve">2.2. Без доверенности представляет интересы первичной профсоюзной организации в органах </w:t>
            </w:r>
            <w:r w:rsidRPr="007A29BD">
              <w:rPr>
                <w:rFonts w:ascii="Georgia" w:eastAsia="Times New Roman" w:hAnsi="Georgia" w:cs="Times New Roman"/>
                <w:i/>
                <w:iCs/>
                <w:sz w:val="24"/>
                <w:szCs w:val="24"/>
                <w:lang w:eastAsia="ru-RU"/>
              </w:rPr>
              <w:br/>
              <w:t xml:space="preserve">государственной власти, органах местного самоуправления, перед работодателями, иными </w:t>
            </w:r>
            <w:r w:rsidRPr="007A29BD">
              <w:rPr>
                <w:rFonts w:ascii="Georgia" w:eastAsia="Times New Roman" w:hAnsi="Georgia" w:cs="Times New Roman"/>
                <w:i/>
                <w:iCs/>
                <w:sz w:val="24"/>
                <w:szCs w:val="24"/>
                <w:lang w:eastAsia="ru-RU"/>
              </w:rPr>
              <w:br/>
              <w:t xml:space="preserve">органами и организациями. </w:t>
            </w:r>
            <w:r w:rsidRPr="007A29BD">
              <w:rPr>
                <w:rFonts w:ascii="Georgia" w:eastAsia="Times New Roman" w:hAnsi="Georgia" w:cs="Times New Roman"/>
                <w:i/>
                <w:iCs/>
                <w:sz w:val="24"/>
                <w:szCs w:val="24"/>
                <w:lang w:eastAsia="ru-RU"/>
              </w:rPr>
              <w:br/>
              <w:t xml:space="preserve">2.3. Организует выполнение решений собрания (конференции), профсоюзного комитета, </w:t>
            </w:r>
            <w:r w:rsidRPr="007A29BD">
              <w:rPr>
                <w:rFonts w:ascii="Georgia" w:eastAsia="Times New Roman" w:hAnsi="Georgia" w:cs="Times New Roman"/>
                <w:i/>
                <w:iCs/>
                <w:sz w:val="24"/>
                <w:szCs w:val="24"/>
                <w:lang w:eastAsia="ru-RU"/>
              </w:rPr>
              <w:br/>
              <w:t xml:space="preserve">президиума и вышестоящих профсоюзных органов, несет персональную ответственность за их </w:t>
            </w:r>
            <w:r w:rsidRPr="007A29BD">
              <w:rPr>
                <w:rFonts w:ascii="Georgia" w:eastAsia="Times New Roman" w:hAnsi="Georgia" w:cs="Times New Roman"/>
                <w:i/>
                <w:iCs/>
                <w:sz w:val="24"/>
                <w:szCs w:val="24"/>
                <w:lang w:eastAsia="ru-RU"/>
              </w:rPr>
              <w:br/>
              <w:t xml:space="preserve">выполнение. </w:t>
            </w:r>
            <w:r w:rsidRPr="007A29BD">
              <w:rPr>
                <w:rFonts w:ascii="Georgia" w:eastAsia="Times New Roman" w:hAnsi="Georgia" w:cs="Times New Roman"/>
                <w:i/>
                <w:iCs/>
                <w:sz w:val="24"/>
                <w:szCs w:val="24"/>
                <w:lang w:eastAsia="ru-RU"/>
              </w:rPr>
              <w:br/>
              <w:t xml:space="preserve">2.4. Направляет обращения и ходатайства от имени первичной профсоюзной организации. </w:t>
            </w:r>
            <w:r w:rsidRPr="007A29BD">
              <w:rPr>
                <w:rFonts w:ascii="Georgia" w:eastAsia="Times New Roman" w:hAnsi="Georgia" w:cs="Times New Roman"/>
                <w:i/>
                <w:iCs/>
                <w:sz w:val="24"/>
                <w:szCs w:val="24"/>
                <w:lang w:eastAsia="ru-RU"/>
              </w:rPr>
              <w:br/>
              <w:t xml:space="preserve">2.5. Утверждает учетную политику первичной профсоюзной организации, а также изменения и </w:t>
            </w:r>
            <w:r w:rsidRPr="007A29BD">
              <w:rPr>
                <w:rFonts w:ascii="Georgia" w:eastAsia="Times New Roman" w:hAnsi="Georgia" w:cs="Times New Roman"/>
                <w:i/>
                <w:iCs/>
                <w:sz w:val="24"/>
                <w:szCs w:val="24"/>
                <w:lang w:eastAsia="ru-RU"/>
              </w:rPr>
              <w:br/>
              <w:t xml:space="preserve">дополнения в нее. </w:t>
            </w:r>
          </w:p>
        </w:tc>
        <w:tc>
          <w:tcPr>
            <w:tcW w:w="0" w:type="auto"/>
            <w:vAlign w:val="center"/>
            <w:hideMark/>
          </w:tcPr>
          <w:p w:rsidR="007A29BD" w:rsidRPr="007A29BD" w:rsidRDefault="0068129A" w:rsidP="007A29BD">
            <w:pPr>
              <w:spacing w:after="0" w:line="240" w:lineRule="auto"/>
              <w:jc w:val="right"/>
              <w:rPr>
                <w:rFonts w:ascii="Arial" w:eastAsia="Times New Roman" w:hAnsi="Arial" w:cs="Arial"/>
                <w:color w:val="999999"/>
                <w:sz w:val="16"/>
                <w:szCs w:val="16"/>
                <w:lang w:eastAsia="ru-RU"/>
              </w:rPr>
            </w:pPr>
            <w:hyperlink r:id="rId5" w:history="1">
              <w:r w:rsidR="007A29BD" w:rsidRPr="007A29BD">
                <w:rPr>
                  <w:rFonts w:ascii="Arial" w:eastAsia="Times New Roman" w:hAnsi="Arial" w:cs="Arial"/>
                  <w:b/>
                  <w:bCs/>
                  <w:color w:val="333333"/>
                  <w:sz w:val="16"/>
                  <w:szCs w:val="16"/>
                  <w:lang w:eastAsia="ru-RU"/>
                </w:rPr>
                <w:t>Учительская Газета</w:t>
              </w:r>
            </w:hyperlink>
            <w:r w:rsidR="007A29BD" w:rsidRPr="007A29BD">
              <w:rPr>
                <w:rFonts w:ascii="Arial" w:eastAsia="Times New Roman" w:hAnsi="Arial" w:cs="Arial"/>
                <w:color w:val="999999"/>
                <w:sz w:val="16"/>
                <w:szCs w:val="16"/>
                <w:lang w:eastAsia="ru-RU"/>
              </w:rPr>
              <w:t xml:space="preserve"> </w:t>
            </w:r>
          </w:p>
        </w:tc>
      </w:tr>
    </w:tbl>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2.6. Осуществляет контроль за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2.7. В пределах полномочий,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2.8. 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2.9. Открывает и закрывает в установленном порядке счета в банках и является распорядителем по этим счетам.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2.10. Выдает доверенности на действия от имени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2.11. Формирует и руководит аппаратом первичной профсоюзной организации, утверждает штатное расписание, устанавливает 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 заключает и расторгает трудовые договоры с работниками аппарата.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2.12. Организует учет членов Профсоюза, подготовку статистической и финансовой отчетности по формам, утвержденным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2.14. Организует учет и обеспечивает сохранность документов первичной профсоюзной организации, в том числе по кадровому составу, передачу их в соответствии с номенклатурой дел на архивное хранение.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2.15. Осуществляет другие полномочия, в том числе делегированные профсоюзным комитетом и президиумом.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В отсутствие председателя первичной профсоюзной организации его функции осуществляет заместитель председателя.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Срок полномочий председателя первичной профсоюзной организации - два (три) года, а в первичной профсоюзной организации с правами территориальной организации Профсоюза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Решения председателя первичной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 не менее одной трети членов Профсоюза, состоящих на учете в данной организации Профсоюза, или по требованию вышестоящего профсоюзного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Решение о досрочном прекращении полномочий и расторжении трудового договора по инициативе председателя первичной профсоюзной организации (по собственному желанию) принимается профсоюзным комитетом.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24. Контрольно-ревизионная комиссия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положениями главы 9 настоящего Устава.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25. Реорганизация, прекращение деятельности и ликвидация первичной профсоюзной организации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Имущество первичной профсоюзной организации, оставшееся после проведения всех расчетов, возврата кредитов и процентов по ним и осуществления других обязательных платежей, направляется в соответствующую территориальную организацию Профсоюза на цели, предусмотренные Уставом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7. ТЕРРИТОРИАЛЬНАЯ ОРГАНИЗАЦИЯ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26. Создание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Территориальная организация Профсоюза создается по решению учредительной профсоюзной конференции на основании решения соответствующего вышестоящего профсоюзного органа и является структурным подразделением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Решение о необходимости государственной регистрации территориальной (местной) организации Профсоюза принимается конференцией организации Профсоюза по согласованию с соответствующим вышестоящим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27. Права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Территориальная организация Профсоюза имеет право:</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1. Обращаться в соответствующие законодательные (представительные) и исполнительные органы государственной власти, органы местного самоуправления или в суд для разрешения споров, связанных с деятельностью территориальной организации Профсоюза, первичных профсоюзных организаций и защитой прав и интересов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Вносить предложения и участвовать в деятельности вышестоящих выборных профсоюзных органов организаций Профсоюза и Профсоюза по разработке и заключению отраслевого соглашения соответствующего уровня, других соглашений, контролировать их выполнение.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Представлять интересы работников при проведении коллективных переговоров о заключении и изменении отраслевого регионального, территориального и иного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Обращаться в вышестоящие выборные профсоюзные органы соответствующей территориальной организации Профсоюза и Профсоюза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Участвовать в разработке предложений вышестоящих выборных профсоюзных органов территориальной организации Профсоюза и Профсоюза к проектам законов и других нормативных правовых актов, затрагивающих социально-трудовые права работников и социальные права обучающихся.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Обращаться в вышестоящие выборные профсоюзные органы соответствующей территориальной организации Профсоюза и Профсоюза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Вносить проекты документов и предложения на рассмотрение вышестоящих выборных профсоюзных органов соответствующей территориальной организации Профсоюза и Профсоюза, получать информацию о результатах их рассмотрения.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8. Обращаться в вышестоящие выборные профсоюзные органы соответствующей территориальной организации Профсоюза и Профсоюза для получения консультаций, помощи и поддержки.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Избирать (делегировать) своих представителей в вышестоящие выборные коллегиальные органы соответствующей территориальной организации Профсоюза и Профсоюза, отзывать и заменять их.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10. Вносить предложения по кандидатурам руководителей соответствующих территориальных организаций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11. Пользоваться имуществом Профсоюза в установленном законодательством и Уставом Профсоюза порядке.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12. Осуществлять прием и исключение из Профсоюза в случаях, предусмотренных Уставом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13. Принимать решение о размере отчисления членских профсоюзных взносов на осуществление своей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14. Принимать участие в разработке различных программ, создании и деятельности профсоюзных фондов.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15.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16. Вносить предложения о награждении членов Профсоюза знаками отличия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17.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28. Обязанности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Территориальная организация Профсоюза обязана: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Выполнять Устав Профсоюза и решения вышестоящих профсоюзных органов, принятые в соответствии с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Проводить работу по организационному укреплению Профсоюза и созданию новых первичных профсоюзных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Содействовать заключению и выполнению коллективных договоров, отраслевых соглашений и других соглашений.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Проявлять солидарность и принимать участие в организации и проведении коллективных действий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Обеспечивать выполнение решений по перечислению членских профсоюзных взносов в соответствующую территориальную организацию Профсоюза и Профсоюз в соответствии с установленными порядком, сроками и размерами.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Представлять в вышестоящие профсоюзные органы соответствующей территориальной организации Профсоюза и Профсоюза данные о численности объединяемых членов Профсоюза, количестве первичных и территориальных организаций Профсоюза, иные статистические сведения и отчеты, устанавливаемые вышестоящими профсоюзными органами.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8. Вносить на рассмотрение выборных коллегиальных органов вопросы, рекомендованные вышестоящими профсоюзными органами.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9. Не допускать действий, наносящих вред и ущерб Профсоюзу.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29. Органы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Органами территориальной организации Профсоюза являются: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конференция - высший руководящий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комитет (совет) территориальной организации Профсоюза - выборный коллегиальный постоянно действующий руководящий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президиум - выборный коллегиальный исполнительный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председатель территориальной организации Профсоюза - выборный единоличный исполнительный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контрольно-ревизионная комиссия - контрольно-ревизионный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30. Конференция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Конференция созывается по мере необходимости, но не реже одного раза в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Повестка дня, дата и место проведения конференции объявляются не менее чем за месяц до установленного срока.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Конференция: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3.1. Определяет направления деятельности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3.2. Заслушивает отчеты выборных органов территориальной организации Профсоюза по всем направлениям их деятельности и о выполнении решений конференций.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3.3. На основе Общего положения о территориальной организации Профсоюза утверждает положение о территориальной организации Профсоюза, вносит в него изменения и дополнения.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3.4. Формирует путем избрания и (или) прямого делегирования комитет (совет) территориальной организации Профсоюза, принимает решение об образовании президиума, избирает председателя территориальной организации Профсоюза, контрольно-ревизионную комиссию и принимает решение о досрочном прекращении их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3.5. Избирает делегатов на профсоюзные конференции, Съезд Профсоюза, а также выдвигает своих представителей в выборные профсоюзные органы согласно норме представительства, устанавливаемой выборным профсоюзным </w:t>
      </w:r>
      <w:r w:rsidRPr="007A29BD">
        <w:rPr>
          <w:rFonts w:ascii="Georgia" w:eastAsia="Times New Roman" w:hAnsi="Georgia" w:cs="Arial"/>
          <w:i/>
          <w:iCs/>
          <w:sz w:val="24"/>
          <w:szCs w:val="24"/>
          <w:lang w:eastAsia="ru-RU"/>
        </w:rPr>
        <w:lastRenderedPageBreak/>
        <w:t>органом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3.6. Принимает решения о реорганизации, прекращении деятельности и ликвидации территориальной организации Профсоюза по согласованию с соответствующим вышестоящим профсоюзным органом.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3.7. Решает другие вопросы деятельности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3.8. Может делегировать отдельные полномочия комитету (совету)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Решения по вопросам досрочного прекращения полномочий комитета (совета), президиума, председателя, контрольно-ревизионной комиссии территориальной организации Профсоюза считаются принятыми, если за них проголосовало не менее двух третей делегатов, принимающих участие в конференции,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Решения конференции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Внеочередная конференция проводится по решению комитета (совета), по требованию не менее одной трети первичных профсоюзных организаций или по требованию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Комитет (совет) в срок не позднее пятнадцати календарных дней со дня предъявления требования обязан принять решение о проведении конференции и установить дату ее проведения.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31. Комитет (совет)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Выборным коллегиальным постоянно действующим руководящим органом территориальной организации является комитет (совет)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Комитет (совет)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 Осуществляет руководство деятельностью территориальной организации Профсоюза, координирует работу первичных и соответствующих территориальных профсоюзных организаций по выполнению решений конференции, вышестоящих профсоюзных органов, Съезда Профсоюза, оказывает им методическую, организационную, правовую и иную помощь и поддержку.</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 Принимает решение о созыве конференции, вносит предложения по повестке дня и месту ее проведения.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2.3. Принимает решение о вступлении в переговоры по заключению отраслевого регионального или территориального соглашения, осуществляет контроль за его выполнением.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2.4. Представляет интересы работников при проведении коллективных переговоров о заключении и изменении отраслевого регионального или территориального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2.5.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2.6. Организует и проводит коллективные действия работников в поддержку их требований в соответствии с законодательством.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2.7. Осуществляет профсоюзный контроль за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2.8. Осуществляет руководство деятельностью правовых и технических инспекторов труда Профсоюза, уполномоченных (доверенных) лиц по охране труда и других уполномоченных, организует их обучение.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2.9. Участвует в формировании и реализации территориальных и региональных программ занятости и социального развития.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2.10. Направляет представителей для участия в управлении государственными фондами социальной направленности, а также осуществляет профсоюзный контроль за использованием средств этих фондов.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2.11. Информирует соответствующие выборные профсоюзные органы о вопросах, требующих решения на местном, региональном и федеральном уровнях.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2.12. Участвует в выборных кампаниях в соответствии с законодательством,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2.13. Обращается в первичную, соответствующую территориальную организацию Профсоюза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решений выборных коллегиальных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2.14. Принимает решения о создании, необходимости государственной регистрации, реорганизации, ликвидации и прекращении деятельности первичных и местных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2.15. Вносит на рассмотрение конференции вопросы реорганизации, прекращения деятельности и ликвидации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2.16. Устанавливает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2.17. Подтверждает полномочия членов комитета (совета) в случае избрания их по принципу прямого делегирования.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2.18. По предложению председателя территориальной организации Профсоюза утверждает количественный и избирает персональный состав президиума, осуществляет ротацию его членов.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2.19. Избирает по предложению председателя заместителя (заместителей) председателя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2.20. Реализует кадровую политику, формирует резерв по кандидатурам на должность председателей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2.21. Организует работу по обучению и повышению квалификации профсоюзных кадров и профсоюзного актива.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2.22. Отменяет решения выборных профсоюзных органов первичных и местных организаций Профсоюза, принятые в нарушение законодательства, Устава Профсоюза и решений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2.23. Устанавливает размер отчисления членских профсоюзных взносов на осуществление деятельности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2.24. Утверждает смету доходов и расходов на очередной финансовый год, годовой отчет и бухгалтерский баланс и обеспечивает их гласность.</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2.25. Осуществляет контроль за выполнением решений конференций территориальной организации Профсоюза, реализацией критических замечаний и предложений членов Профсоюза, информирует членов Профсоюза об их выполнении.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2.26. Осуществляет другие полномочия, делегированные ему конференцией.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2.27. Делегирует отдельные полномочия президиуму, председателю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Срок полномочий территориального комитета (совета)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Заседание территориального комитета (совета) созывается президиумом или председателем по мере необходимости, но не реже одного раза в год.</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Заседание комитета (совета) ведет председатель территориальной организации Профсоюза, а в его отсутствие - заместитель председателя.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6. Решение комитета (совета)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Внеочередное заседание комитета (совета) созывается президиумом или председателем по собственной инициативе, по требованию не менее одной трети членов комитета (совета) или по предложению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32. Президиум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 период между заседаниями комитета (совета) выборным коллегиальным исполнительным органом территориальной организации Профсоюза является президиум.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Президиум: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 Созывает заседания комитета (совета) территориальной организации Профсоюза, вносит предложения по повестке дня и месту их проведения.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 Координирует деятельность и осуществляет контроль за уставной деятельностью первичных и соответствующих территориальных организаций Профсоюза, организует выполнение решений выборных профсоюзных органов, заслушивает отчеты председателей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2.3. Организует работу по вовлечению в Профсоюз и созданию новых первичных профсоюзных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2.4. Осуществляет финансово-хозяйственную деятельность, распоряжается денежными средствами, находящимися в оперативном управлении территориальной организации Профсоюза, в соответствии с порядком, утвержденным Профсоюзом, принимает решения о приобретении или отчуждении имущества в пределах своих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2.5. Утверждает нормативы численности штатных работников и систему оплаты труда в первичных и соответствующих территориальных организациях Профсоюза в соответствии с рекомендациями соответствующих выборных коллегиальных органов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2.6. Устанавливает при необходимости централизованное финансовое обслуживание первичных и местных организаций Профсоюза в соответствии с порядком, устанавливаемым соответствующим выборным коллегиальным органом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2.7. Обеспечивает своевременное и полное перечисление членских профсоюзных взносов в вышестоящие профсоюзные органы.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2.8. Принимает решения об участии территориальной организации Профсоюза в хозяйственных обществах и товариществах, создании учреждений и иных некоммерческих организаций.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2.9. Утверждает структуру, штаты, определяет систему оплаты труда работников аппарата территориальной организации Профсоюза на основе рекомендаций вышестоящих профсоюзных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2.10. Проводит информационно-пропагандистскую работу по освещению деятельности территориальной организации Профсоюза 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2.11. Ходатайствует по представлению первичных и местных профсоюзных организаций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2.12. Утверждает перспективные и текущие планы работы, номенклатуру дел, инструкцию по делопроизводству, статистические и иные отчеты территориальной организации Профсоюза, определяет порядок текущего и архивного хранения документов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2.13. Осуществляет другие полномочия, делегированные комитетом (советом)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2.14. Может делегировать отдельные полномочия председателю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Срок полномочий президиума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Заседания президиума проводятся по мере необходимости, но не реже одного раза в три месяца.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Заседание президиума ведет председатель территориальной организации Профсоюза, а в его отсутствие - заместитель председателя.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Решение президиума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33. Председатель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Для текущего руководства деятельностью территориальной организации Профсоюза избирается председатель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Председатель:</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 Руководит работой комитета (совета) территориальной организации Профсоюза, президиума, созывает и ведет их заседания.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2.2. Организует выполнение решений конференции, комитета (совета), президиума территориальной организации Профсоюза и вышестоящих профсоюзных органов, несет персональную ответственность за их выполнение.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2.3. Представляет без доверенности интересы территориальной организации Профсоюза в государственных органах, органах местного самоуправления и </w:t>
      </w:r>
      <w:r w:rsidRPr="007A29BD">
        <w:rPr>
          <w:rFonts w:ascii="Georgia" w:eastAsia="Times New Roman" w:hAnsi="Georgia" w:cs="Arial"/>
          <w:i/>
          <w:iCs/>
          <w:sz w:val="24"/>
          <w:szCs w:val="24"/>
          <w:lang w:eastAsia="ru-RU"/>
        </w:rPr>
        <w:lastRenderedPageBreak/>
        <w:t>суде, перед работодателями и их объединениями, в иных органах и организациях.</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2.4. Направляет обращения и ходатайства от имени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2.5. Докладывает конференции, комитету (совету) о работе комитета (совета) и президиума, регулярно отчитывается о своей работе.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2.6. Утверждает учетную политику территориальной организации Профсоюза, а также изменения и дополнения в нее.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2.7. Осуществляет контроль за перечислением членских профсоюзных взносов и соблюдением порядка их обязательных отчислений в соответствующую территориальную организацию Профсоюза или Профсоюз.</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2.8. В пределах установленных полномочий распоряжается имуществом и денежными средствами, находящимися в оперативном управлении территориальной организации Профсоюза, несет ответственность за их рациональное использование.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2.9. Осуществляет финансовые операции, заключает договоры и соглашения в пределах полномочий, предоставленных ему комитетом (советом), президиумом.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2.10. Открывает и закрывает в установленном порядке счета в банках и является распорядителем по этим счетам.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2.11. Выдает доверенности на действия от имени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2.12. Организует учет членов Профсоюза и ведение реестра первичных и местных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2.13. Представляет данные о численности территориальной организации Профсоюза и другие данные, устанавливаемые вышестоящим профсоюзным органом, статистические сведения, финансовую отчетность, а также отчет о целевом использовании полученных средств в соответствующий вышестоящий профсоюзный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2.14. Формирует и руководит аппаратом территориальной организации Профсоюза, утверждает штатное расписание, устанавливает 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 заключает и расторгает трудовые договоры с работниками аппарата.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2.15. Определяет обязанности заместителя (заместителей) председателя территориальной организации Профсоюза, заключает и расторгает с ним (ними) трудовые договоры.</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2.16. Организует учет и обеспечивает сохранность документов территориальной организации Профсоюза, в том числе по кадровому составу, передачу их в соответствии с номенклатурой дел на архивное хранение.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2.17. Принимает решения оперативного характера с последующим информированием комитета (совета), президиума.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2.18. Осуществляет другие полномочия.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Срок полномочий председателя территориальной организации Профсоюза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Решение председателя территориальной организации Профсоюза принимается в форме распоряжения. Срок текущего хранения распоряжений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В отсутствие председателя территориальной организации Профсоюза его функции осуществляет заместитель председателя.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а также в случаях неоднократного нарушения им Устава Профсоюза и решений выборных коллегиальных органов, исключения из Профсоюза, принимается на внеочередной конференции, которая созывается комитетом (советом) по собственной инициативе, по требованию не менее одной трети членов Профсоюза или вышестоящего профсоюзного органа.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7. Решение о досрочном прекращении полномочий и расторжении трудового договора по инициативе председателя территориальной организации Профсоюза (по собственному желанию) принимается комитетом (советом). Исполнение обязанностей председателя территориальной организации Профсоюза в этом случае возлагается на одного из заместителей председателя, а при их отсутствии - на одного из членов президиума до проведения внеочередной конференции.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34. Контрольно-ревизионная комиссия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Контрольно-ревизионная комиссия территориальной организации Профсоюза действует в рамках единой контрольно-ревизионной службы Профсоюза в соответствии с положениями главы 9 настоящего Устава.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35. Реорганизация, прекращение деятельности и ликвидация территориальной организации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Решение о реорганизации, прекращении деятельности или ликвидации территориальной организации Профсоюза принимается конференцией и вышестоящим выборным коллегиальным органом соответствующей организации Профсоюза и Профсоюза. Решение считается принятым, если за него проголосовало не менее двух третей делегатов конференции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2. Реорганизация и 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Имущество территориальной организации Профсоюза, оставшееся после проведения всех расчетов, возврата кредитов и процентов по ним и проведения других обязательных платежей, направляется в соответствующую территориальную организацию Профсоюза и в Профсоюз на цели, предусмотренные Уставом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ГЛАВА 8. РУКОВОДСТВО ПРОФСОЮЗОМ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36. Органы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Органами Профсоюза являются: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Съезд - высший руководящий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Центральный Совет Профсоюза - выборный коллегиальный постоянно действующий руководящий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Исполнительный комитет Профсоюза - выборный коллегиальный исполнительный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Председатель Профсоюза - выборный единоличный исполнительный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Контрольно-ревизионная комиссия Профсоюза - контрольно-ревизионный орган.</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37. Съезд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Высшим руководящим органом Профсоюза является Съезд, созываемый Центральным Советом Профсоюза не реже одного раза в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Норма представительства и порядок избрания делегатов на Съезд устанавливается Центральным Советом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Съезд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3.1. Определяет направления деятельности Профсоюза, рассматривает важнейшие вопросы защиты социально-трудовых, профессиональных прав и интересов членов Профсоюза, организационно-структурного построения Профсоюза, определяет финансовую политику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3.2. Заслушивает отчеты о деятельности Центрального Совета Профсоюза, Исполнительного комитета Профсоюза и Контрольно-ревизионной комиссии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3.3. Утверждает Устав Профсоюза, вносит в него изменения и дополнения.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3.4. Формирует путем избрания и (или) прямого делегирования Центральный Совет Профсоюза, принимает решение об образовании Исполнительного </w:t>
      </w:r>
      <w:r w:rsidRPr="007A29BD">
        <w:rPr>
          <w:rFonts w:ascii="Georgia" w:eastAsia="Times New Roman" w:hAnsi="Georgia" w:cs="Arial"/>
          <w:i/>
          <w:iCs/>
          <w:sz w:val="24"/>
          <w:szCs w:val="24"/>
          <w:lang w:eastAsia="ru-RU"/>
        </w:rPr>
        <w:lastRenderedPageBreak/>
        <w:t>комитета Профсоюза, избирает Председателя Профсоюза, контрольно-ревизионную комиссию Профсоюза, принимает решение о досрочном прекращении их полномочий.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3.5. Определяет принципы формирования и использования имущества в Профсоюзе.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3.6. Принимает решение о реорганизации и ликвидации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3.7. Решает иные вопросы деятельности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3.8. Может делегировать отдельные полномочия Центральному Совету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Решения по вопросам досрочного прекращения полномочий Центрального Совета Профсоюза, Исполнительного комитета Профсоюза, Председателя Профсоюза, Контрольно-ревизионной комиссии Профсоюза считаются принятыми, если за них проголосовало не менее двух третей делегатов, принимающих участие в Съезде, при наличии кворума.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Решения Съезда Профсоюза принимаются в форме постановлений. Заседания Съезда стенографируются, срок текущего хранения стенограмм - до минования надобности, но не менее пяти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6. Внеочередной Съезд Профсоюза созывается Центральным Советом Профсоюза по собственной инициативе, по требованию конференций не менее одной трети территориальных (межрегиональных, региональных)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Статья 38. Центральный Совет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1. В период между съездами выборным коллегиальным постоянно действующим руководящим органом Профсоюза является Центральный Совет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2. Центральный Совет Профсоюза подотчетен Съезду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3. Срок полномочий Центрального Совета Профсоюза - пять лет.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4. Заседания Центрального Совета Профсоюза проводятся по мере необходимости, но не реже одного раза в год.</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 Центральный Совет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 Организует выполнение решений Съезда Профсоюза, конференций, Устава Профсоюза. Отстаивает в органах государственной и судебной власти права и интересы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 Представляет в органах государственной власти и судебных органах права и интересы членов Профсоюза в соответствии с целями и задачами, определенными настоящим Уставом.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5.3. Вносит предложения и участвует в разработке Генерального соглашения между общероссийскими объединениями профсоюзов, общероссийскими </w:t>
      </w:r>
      <w:r w:rsidRPr="007A29BD">
        <w:rPr>
          <w:rFonts w:ascii="Georgia" w:eastAsia="Times New Roman" w:hAnsi="Georgia" w:cs="Arial"/>
          <w:i/>
          <w:iCs/>
          <w:sz w:val="24"/>
          <w:szCs w:val="24"/>
          <w:lang w:eastAsia="ru-RU"/>
        </w:rPr>
        <w:lastRenderedPageBreak/>
        <w:t>объединениями работодателей и Правительством Российской Федерации, других соглашений.</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5.4. Требует отмены решений государственных и иных органов и организаций, принятых в нарушение действующего законодательства и ущемляющих права и интересы членов Профсоюза, профсоюзных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5.5. Рассматривает вопросы, связанные с заключением отраслевого соглашения, иных соглашений, осуществлением контроля за их выполнением.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5.6. Вносит предложения по вопросам, касающимся социально-трудовых, профессиональных прав и интересов работников и обучающихся, в органы законодательной (представительной) и исполнительной власти, в государственные органы контроля и надзора.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5.7. Координирует деятельность территориальных организаций Профсоюза по реализации уставных задач, проводит общероссийские мероприятия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5.8. В порядке, установленном законодательством, принимает решения о проведении массовых акций,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5.9. Осуществляет общественный контроль за соблюдением трудового законодательства, включая законодательство об охране труда, других отраслей законодательства в социальной сфере.</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5.10. Принимает решение об участии в выборных кампаниях в соответствии с федеральным законодательством.</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5.11. Оказывает практическую и методическую помощь организациям Профсоюза, обобщает и распространяет их опыт.</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5.12. Осуществляет подбор кадров, утверждает резерв и может вносить предложения по кандидатурам на должность председателей территориальных организаций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5.13. Организует и координирует работу по обучению и повышению квалификации профсоюзных кадров, резерва и актива.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5.14. Утверждает по предложению Председателя Профсоюза количественный и избирает персональный состав Исполнительного комитета Профсоюза, осуществляет ротацию членов Исполнительного комитета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5.15. Избирает по предложению Председателя Профсоюза заместителя (заместителей) Председателя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5.16. Формирует комиссию с полномочиями по разработке отраслевого соглашения и участию в переговорах, комиссию по применению норм Устава Профсоюза, а также другие комиссии Центрального Совета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lastRenderedPageBreak/>
        <w:t>5.17. Утверждает нормативные документы Профсоюза, определяющие порядок деятельности организаций Профсоюза и их органов.</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5.18. Утверждает порядок подготовки и проведения отчетов и выборов в организациях Профсоюза, устанавливает единые сроки их проведения.</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5.19. Устанавливает размер отчисления членских профсоюзных взносов на осуществление своей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5.20. Утверждает смету доходов и расходов на очередной финансовый год.</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5.21. Утверждает годовой финансовый отчет и годовой бухгалтерский баланс Профсоюза, обеспечивает их гласность.</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5.22. Созывает съезды, конференции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5.23. Информирует организации Профсоюза о своей деятельности.</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5.24. Дает разъяснения положений Устава Профсоюза, Общих положений о первичной и территориальной организациях Профсоюза, Положения о контрольно-ревизионных органах Профсоюза.</w:t>
      </w:r>
    </w:p>
    <w:p w:rsidR="007A29BD" w:rsidRPr="007A29BD" w:rsidRDefault="007A29BD" w:rsidP="007A29BD">
      <w:pPr>
        <w:spacing w:before="100" w:beforeAutospacing="1" w:after="100" w:afterAutospacing="1" w:line="240" w:lineRule="auto"/>
        <w:jc w:val="both"/>
        <w:rPr>
          <w:rFonts w:ascii="Georgia" w:eastAsia="Times New Roman" w:hAnsi="Georgia" w:cs="Arial"/>
          <w:i/>
          <w:iCs/>
          <w:sz w:val="24"/>
          <w:szCs w:val="24"/>
          <w:lang w:eastAsia="ru-RU"/>
        </w:rPr>
      </w:pPr>
      <w:r w:rsidRPr="007A29BD">
        <w:rPr>
          <w:rFonts w:ascii="Georgia" w:eastAsia="Times New Roman" w:hAnsi="Georgia" w:cs="Arial"/>
          <w:i/>
          <w:iCs/>
          <w:sz w:val="24"/>
          <w:szCs w:val="24"/>
          <w:lang w:eastAsia="ru-RU"/>
        </w:rPr>
        <w:t xml:space="preserve">5.25. Осуществляет финансово-хозяйственную деятельность, а такж </w:t>
      </w:r>
    </w:p>
    <w:p w:rsidR="007A29BD" w:rsidRPr="007A29BD" w:rsidRDefault="007A29BD" w:rsidP="007A29BD">
      <w:pPr>
        <w:spacing w:after="0" w:line="240" w:lineRule="auto"/>
        <w:rPr>
          <w:rFonts w:ascii="Arial" w:eastAsia="Times New Roman" w:hAnsi="Arial" w:cs="Arial"/>
          <w:b/>
          <w:bCs/>
          <w:i/>
          <w:iCs/>
          <w:color w:val="999999"/>
          <w:sz w:val="16"/>
          <w:szCs w:val="16"/>
          <w:lang w:eastAsia="ru-RU"/>
        </w:rPr>
      </w:pPr>
      <w:r>
        <w:rPr>
          <w:rFonts w:ascii="Arial" w:eastAsia="Times New Roman" w:hAnsi="Arial" w:cs="Arial"/>
          <w:b/>
          <w:bCs/>
          <w:i/>
          <w:iCs/>
          <w:noProof/>
          <w:color w:val="999999"/>
          <w:sz w:val="16"/>
          <w:szCs w:val="16"/>
          <w:lang w:eastAsia="ru-RU"/>
        </w:rPr>
        <w:drawing>
          <wp:inline distT="0" distB="0" distL="0" distR="0">
            <wp:extent cx="104775" cy="104775"/>
            <wp:effectExtent l="19050" t="0" r="9525" b="0"/>
            <wp:docPr id="3" name="Рисунок 3" descr="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gs"/>
                    <pic:cNvPicPr>
                      <a:picLocks noChangeAspect="1" noChangeArrowheads="1"/>
                    </pic:cNvPicPr>
                  </pic:nvPicPr>
                  <pic:blipFill>
                    <a:blip r:embed="rId4"/>
                    <a:srcRect/>
                    <a:stretch>
                      <a:fillRect/>
                    </a:stretch>
                  </pic:blipFill>
                  <pic:spPr bwMode="auto">
                    <a:xfrm>
                      <a:off x="0" y="0"/>
                      <a:ext cx="104775" cy="104775"/>
                    </a:xfrm>
                    <a:prstGeom prst="rect">
                      <a:avLst/>
                    </a:prstGeom>
                    <a:noFill/>
                    <a:ln w="9525">
                      <a:noFill/>
                      <a:miter lim="800000"/>
                      <a:headEnd/>
                      <a:tailEnd/>
                    </a:ln>
                  </pic:spPr>
                </pic:pic>
              </a:graphicData>
            </a:graphic>
          </wp:inline>
        </w:drawing>
      </w:r>
    </w:p>
    <w:p w:rsidR="00D7468C" w:rsidRDefault="00D7468C"/>
    <w:sectPr w:rsidR="00D7468C" w:rsidSect="00D74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A29BD"/>
    <w:rsid w:val="00340E57"/>
    <w:rsid w:val="0068129A"/>
    <w:rsid w:val="007A29BD"/>
    <w:rsid w:val="00873588"/>
    <w:rsid w:val="009751C2"/>
    <w:rsid w:val="00D7468C"/>
    <w:rsid w:val="00EB3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574A4-A664-45AA-A9BF-2D4A2131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2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A29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2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486292">
      <w:bodyDiv w:val="1"/>
      <w:marLeft w:val="0"/>
      <w:marRight w:val="0"/>
      <w:marTop w:val="0"/>
      <w:marBottom w:val="0"/>
      <w:divBdr>
        <w:top w:val="none" w:sz="0" w:space="0" w:color="auto"/>
        <w:left w:val="none" w:sz="0" w:space="0" w:color="auto"/>
        <w:bottom w:val="none" w:sz="0" w:space="0" w:color="auto"/>
        <w:right w:val="none" w:sz="0" w:space="0" w:color="auto"/>
      </w:divBdr>
      <w:divsChild>
        <w:div w:id="2105228169">
          <w:marLeft w:val="0"/>
          <w:marRight w:val="0"/>
          <w:marTop w:val="0"/>
          <w:marBottom w:val="0"/>
          <w:divBdr>
            <w:top w:val="none" w:sz="0" w:space="0" w:color="auto"/>
            <w:left w:val="none" w:sz="0" w:space="0" w:color="auto"/>
            <w:bottom w:val="none" w:sz="0" w:space="0" w:color="auto"/>
            <w:right w:val="none" w:sz="0" w:space="0" w:color="auto"/>
          </w:divBdr>
          <w:divsChild>
            <w:div w:id="66733941">
              <w:marLeft w:val="0"/>
              <w:marRight w:val="0"/>
              <w:marTop w:val="0"/>
              <w:marBottom w:val="0"/>
              <w:divBdr>
                <w:top w:val="none" w:sz="0" w:space="0" w:color="auto"/>
                <w:left w:val="none" w:sz="0" w:space="0" w:color="auto"/>
                <w:bottom w:val="none" w:sz="0" w:space="0" w:color="auto"/>
                <w:right w:val="none" w:sz="0" w:space="0" w:color="auto"/>
              </w:divBdr>
              <w:divsChild>
                <w:div w:id="1011446472">
                  <w:marLeft w:val="0"/>
                  <w:marRight w:val="0"/>
                  <w:marTop w:val="0"/>
                  <w:marBottom w:val="0"/>
                  <w:divBdr>
                    <w:top w:val="none" w:sz="0" w:space="0" w:color="auto"/>
                    <w:left w:val="none" w:sz="0" w:space="0" w:color="auto"/>
                    <w:bottom w:val="none" w:sz="0" w:space="0" w:color="auto"/>
                    <w:right w:val="none" w:sz="0" w:space="0" w:color="auto"/>
                  </w:divBdr>
                  <w:divsChild>
                    <w:div w:id="1781990545">
                      <w:marLeft w:val="0"/>
                      <w:marRight w:val="0"/>
                      <w:marTop w:val="0"/>
                      <w:marBottom w:val="0"/>
                      <w:divBdr>
                        <w:top w:val="none" w:sz="0" w:space="0" w:color="auto"/>
                        <w:left w:val="none" w:sz="0" w:space="0" w:color="auto"/>
                        <w:bottom w:val="none" w:sz="0" w:space="0" w:color="auto"/>
                        <w:right w:val="none" w:sz="0" w:space="0" w:color="auto"/>
                      </w:divBdr>
                      <w:divsChild>
                        <w:div w:id="563568366">
                          <w:marLeft w:val="0"/>
                          <w:marRight w:val="0"/>
                          <w:marTop w:val="0"/>
                          <w:marBottom w:val="0"/>
                          <w:divBdr>
                            <w:top w:val="none" w:sz="0" w:space="0" w:color="auto"/>
                            <w:left w:val="none" w:sz="0" w:space="0" w:color="auto"/>
                            <w:bottom w:val="none" w:sz="0" w:space="0" w:color="auto"/>
                            <w:right w:val="none" w:sz="0" w:space="0" w:color="auto"/>
                          </w:divBdr>
                          <w:divsChild>
                            <w:div w:id="364868767">
                              <w:marLeft w:val="0"/>
                              <w:marRight w:val="0"/>
                              <w:marTop w:val="0"/>
                              <w:marBottom w:val="0"/>
                              <w:divBdr>
                                <w:top w:val="none" w:sz="0" w:space="0" w:color="auto"/>
                                <w:left w:val="none" w:sz="0" w:space="0" w:color="auto"/>
                                <w:bottom w:val="none" w:sz="0" w:space="0" w:color="auto"/>
                                <w:right w:val="none" w:sz="0" w:space="0" w:color="auto"/>
                              </w:divBdr>
                            </w:div>
                            <w:div w:id="8860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470263">
      <w:bodyDiv w:val="1"/>
      <w:marLeft w:val="0"/>
      <w:marRight w:val="0"/>
      <w:marTop w:val="0"/>
      <w:marBottom w:val="0"/>
      <w:divBdr>
        <w:top w:val="none" w:sz="0" w:space="0" w:color="auto"/>
        <w:left w:val="none" w:sz="0" w:space="0" w:color="auto"/>
        <w:bottom w:val="none" w:sz="0" w:space="0" w:color="auto"/>
        <w:right w:val="none" w:sz="0" w:space="0" w:color="auto"/>
      </w:divBdr>
      <w:divsChild>
        <w:div w:id="1582181800">
          <w:marLeft w:val="0"/>
          <w:marRight w:val="0"/>
          <w:marTop w:val="0"/>
          <w:marBottom w:val="0"/>
          <w:divBdr>
            <w:top w:val="none" w:sz="0" w:space="0" w:color="auto"/>
            <w:left w:val="none" w:sz="0" w:space="0" w:color="auto"/>
            <w:bottom w:val="none" w:sz="0" w:space="0" w:color="auto"/>
            <w:right w:val="none" w:sz="0" w:space="0" w:color="auto"/>
          </w:divBdr>
          <w:divsChild>
            <w:div w:id="106125090">
              <w:marLeft w:val="0"/>
              <w:marRight w:val="0"/>
              <w:marTop w:val="0"/>
              <w:marBottom w:val="0"/>
              <w:divBdr>
                <w:top w:val="none" w:sz="0" w:space="0" w:color="auto"/>
                <w:left w:val="none" w:sz="0" w:space="0" w:color="auto"/>
                <w:bottom w:val="none" w:sz="0" w:space="0" w:color="auto"/>
                <w:right w:val="none" w:sz="0" w:space="0" w:color="auto"/>
              </w:divBdr>
              <w:divsChild>
                <w:div w:id="3945893">
                  <w:marLeft w:val="0"/>
                  <w:marRight w:val="0"/>
                  <w:marTop w:val="0"/>
                  <w:marBottom w:val="0"/>
                  <w:divBdr>
                    <w:top w:val="none" w:sz="0" w:space="0" w:color="auto"/>
                    <w:left w:val="none" w:sz="0" w:space="0" w:color="auto"/>
                    <w:bottom w:val="none" w:sz="0" w:space="0" w:color="auto"/>
                    <w:right w:val="none" w:sz="0" w:space="0" w:color="auto"/>
                  </w:divBdr>
                  <w:divsChild>
                    <w:div w:id="1735472065">
                      <w:marLeft w:val="0"/>
                      <w:marRight w:val="0"/>
                      <w:marTop w:val="0"/>
                      <w:marBottom w:val="0"/>
                      <w:divBdr>
                        <w:top w:val="none" w:sz="0" w:space="0" w:color="auto"/>
                        <w:left w:val="none" w:sz="0" w:space="0" w:color="auto"/>
                        <w:bottom w:val="none" w:sz="0" w:space="0" w:color="auto"/>
                        <w:right w:val="none" w:sz="0" w:space="0" w:color="auto"/>
                      </w:divBdr>
                      <w:divsChild>
                        <w:div w:id="60445614">
                          <w:marLeft w:val="0"/>
                          <w:marRight w:val="0"/>
                          <w:marTop w:val="0"/>
                          <w:marBottom w:val="0"/>
                          <w:divBdr>
                            <w:top w:val="none" w:sz="0" w:space="0" w:color="auto"/>
                            <w:left w:val="none" w:sz="0" w:space="0" w:color="auto"/>
                            <w:bottom w:val="none" w:sz="0" w:space="0" w:color="auto"/>
                            <w:right w:val="none" w:sz="0" w:space="0" w:color="auto"/>
                          </w:divBdr>
                          <w:divsChild>
                            <w:div w:id="1170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g.ru/user/1"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33</Pages>
  <Words>10566</Words>
  <Characters>60232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70657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User3</cp:lastModifiedBy>
  <cp:revision>4</cp:revision>
  <dcterms:created xsi:type="dcterms:W3CDTF">2011-04-04T07:55:00Z</dcterms:created>
  <dcterms:modified xsi:type="dcterms:W3CDTF">2023-02-22T08:46:00Z</dcterms:modified>
</cp:coreProperties>
</file>