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89" w:rsidRDefault="00662089" w:rsidP="00662089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:rsidR="00662089" w:rsidRPr="003B51CD" w:rsidRDefault="00662089" w:rsidP="0066208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к приказу  № 8 от 16.01.202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662089" w:rsidRDefault="00662089" w:rsidP="006620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2089" w:rsidRPr="003B51CD" w:rsidRDefault="00662089" w:rsidP="006620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1CD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662089" w:rsidRPr="003B51CD" w:rsidRDefault="00662089" w:rsidP="00662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 xml:space="preserve">ПРОТИВОДЕЙСТВИЯ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B51CD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:rsidR="00662089" w:rsidRDefault="00662089" w:rsidP="00662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>в МБОУ Кирсано</w:t>
      </w:r>
      <w:r>
        <w:rPr>
          <w:rFonts w:ascii="Times New Roman" w:hAnsi="Times New Roman" w:cs="Times New Roman"/>
          <w:b/>
          <w:sz w:val="28"/>
          <w:szCs w:val="28"/>
        </w:rPr>
        <w:t>вская СОШ им. А. Н. Маслова на 2025</w:t>
      </w:r>
      <w:r w:rsidRPr="003B51C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62089" w:rsidRDefault="00662089" w:rsidP="00662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886"/>
        <w:gridCol w:w="2693"/>
        <w:gridCol w:w="2800"/>
      </w:tblGrid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Срок </w:t>
            </w:r>
          </w:p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исполнения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дополнений, изменений в локальные акты МБОУ Кирсановская СОШ им. А. Н. Маслова  в связи с совершенствованием законодательства в области противодействия коррупции.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весь период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исполнении мероприятий по противодействию коррупции в Отдел образования Администрации Семикаракорского района.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запросу Отдела образования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расширенное совещание с сотрудниками школы, с представителями Совета школы и Управляющего совета  по вопросам исполнения настоящего плана мероприятий по противодействию коррупции и соблюдению законности при привлечении добровольных пожертвований юридических и физических лиц.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20.01.2025 года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 обращений граждан, содержащих сведения о коррупции по вопросам, находящимся в компетенции образовательного учреждения.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своевременности и полноты размещения информации о деятельности МБОУ Кирсановская СОШ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в сети Интернет в соответствии с требованиями нормативно-правовых актов.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Pr="004F1645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под роспись всех сотрудников школы со 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следующими документами:</w:t>
            </w:r>
          </w:p>
          <w:p w:rsidR="00662089" w:rsidRPr="004F1645" w:rsidRDefault="00662089" w:rsidP="00976AB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5" w:history="1">
              <w:r w:rsidRPr="004F1645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от 12.05.2009 N 218-ЗС "О противодействии коррупции в Ростовской области"; </w:t>
            </w:r>
          </w:p>
          <w:p w:rsidR="00662089" w:rsidRPr="004F1645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>- приказом Отдела образования Администрац</w:t>
            </w:r>
            <w:r>
              <w:rPr>
                <w:rFonts w:ascii="Times New Roman" w:eastAsia="Calibri" w:hAnsi="Times New Roman" w:cs="Times New Roman"/>
                <w:szCs w:val="28"/>
              </w:rPr>
              <w:t>ии Семикаракорского района от 20.12.2021 года № 657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>
              <w:rPr>
                <w:rFonts w:ascii="Times New Roman" w:hAnsi="Times New Roman" w:cs="Times New Roman"/>
                <w:szCs w:val="28"/>
              </w:rPr>
              <w:t>пции в сфере образования на 2022</w:t>
            </w:r>
            <w:r w:rsidRPr="004F1645">
              <w:rPr>
                <w:rFonts w:ascii="Times New Roman" w:hAnsi="Times New Roman" w:cs="Times New Roman"/>
                <w:szCs w:val="28"/>
              </w:rPr>
              <w:t xml:space="preserve"> год»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28.12.2023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 «Об утверждении Плана мероприятий противодействия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20.01.2025 года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2089" w:rsidTr="00976ABF"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на общешкольном родительском собрании со следующими документами:</w:t>
            </w: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4F1645" w:rsidRDefault="00662089" w:rsidP="00976AB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6" w:history="1">
              <w:r w:rsidRPr="004F1645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>от 12.05.2009 N 218-ЗС "О противодействии коррупции в Ростовской области"</w:t>
            </w:r>
            <w:proofErr w:type="gramStart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;</w:t>
            </w:r>
            <w:proofErr w:type="gramEnd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:rsidR="00662089" w:rsidRPr="004F1645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приказом Отдела образования Администрации Семикаракорского района </w:t>
            </w:r>
            <w:r>
              <w:rPr>
                <w:rFonts w:ascii="Times New Roman" w:eastAsia="Calibri" w:hAnsi="Times New Roman" w:cs="Times New Roman"/>
                <w:szCs w:val="28"/>
              </w:rPr>
              <w:t>от 20.12.2021 года № 657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>
              <w:rPr>
                <w:rFonts w:ascii="Times New Roman" w:hAnsi="Times New Roman" w:cs="Times New Roman"/>
                <w:szCs w:val="28"/>
              </w:rPr>
              <w:t>пции в сфере образования</w:t>
            </w:r>
            <w:r w:rsidRPr="004F1645">
              <w:rPr>
                <w:rFonts w:ascii="Times New Roman" w:hAnsi="Times New Roman" w:cs="Times New Roman"/>
                <w:szCs w:val="28"/>
              </w:rPr>
              <w:t>»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2089" w:rsidRPr="004F1645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28.12.2023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 «Об утверждении Плана мероприятий противодействия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20.01.2025 года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62089" w:rsidTr="00976ABF">
        <w:trPr>
          <w:trHeight w:val="1656"/>
        </w:trPr>
        <w:tc>
          <w:tcPr>
            <w:tcW w:w="617" w:type="dxa"/>
            <w:tcBorders>
              <w:right w:val="single" w:sz="4" w:space="0" w:color="auto"/>
            </w:tcBorders>
          </w:tcPr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телефонов «горячей линии». Номера телефонов «горячей линии» разместить на информационных стендах МБОУ Кирсановская СОШ им. А. Н. Маслова.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20.01.2025 года</w:t>
            </w: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89" w:rsidRPr="003B51CD" w:rsidRDefault="00662089" w:rsidP="0097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662089" w:rsidRPr="003B51CD" w:rsidRDefault="00662089" w:rsidP="006620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2089" w:rsidRPr="003B51CD" w:rsidRDefault="00662089" w:rsidP="00662089">
      <w:pPr>
        <w:spacing w:line="240" w:lineRule="auto"/>
        <w:rPr>
          <w:b/>
          <w:sz w:val="28"/>
          <w:szCs w:val="28"/>
        </w:rPr>
      </w:pPr>
    </w:p>
    <w:p w:rsidR="00662089" w:rsidRDefault="00662089" w:rsidP="00662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089" w:rsidRPr="00F26432" w:rsidRDefault="00662089" w:rsidP="0066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7F32" w:rsidRDefault="00662089"/>
    <w:sectPr w:rsidR="00917F32" w:rsidSect="006A4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89"/>
    <w:rsid w:val="004E465E"/>
    <w:rsid w:val="00531B1D"/>
    <w:rsid w:val="0066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620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620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96AFA89B43204CB23AE428AEC647CC472F92E9DC3842003BF24040B74AC13467B0284891B978B79DA0BBtEnAM" TargetMode="External"/><Relationship Id="rId5" Type="http://schemas.openxmlformats.org/officeDocument/2006/relationships/hyperlink" Target="consultantplus://offline/ref=0B96AFA89B43204CB23AE428AEC647CC472F92E9DC3842003BF24040B74AC13467B0284891B978B79DA0BBtE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cp:lastPrinted>2025-03-18T12:04:00Z</cp:lastPrinted>
  <dcterms:created xsi:type="dcterms:W3CDTF">2025-03-18T12:04:00Z</dcterms:created>
  <dcterms:modified xsi:type="dcterms:W3CDTF">2025-03-18T12:05:00Z</dcterms:modified>
</cp:coreProperties>
</file>