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9A3F" w14:textId="77777777" w:rsidR="008F23A3" w:rsidRDefault="008F23A3" w:rsidP="00787003">
      <w:pPr>
        <w:pStyle w:val="a3"/>
        <w:spacing w:line="360" w:lineRule="auto"/>
        <w:ind w:left="0" w:firstLine="720"/>
        <w:jc w:val="right"/>
        <w:rPr>
          <w:b/>
          <w:szCs w:val="22"/>
        </w:rPr>
      </w:pPr>
      <w:r>
        <w:rPr>
          <w:b/>
          <w:szCs w:val="22"/>
        </w:rPr>
        <w:t xml:space="preserve">Составлены </w:t>
      </w:r>
      <w:r w:rsidRPr="008F23A3">
        <w:rPr>
          <w:b/>
          <w:szCs w:val="22"/>
        </w:rPr>
        <w:t xml:space="preserve">на основании </w:t>
      </w:r>
    </w:p>
    <w:p w14:paraId="1F670601" w14:textId="558C3164" w:rsidR="003E0AC6" w:rsidRDefault="008F23A3" w:rsidP="00787003">
      <w:pPr>
        <w:pStyle w:val="a3"/>
        <w:spacing w:line="360" w:lineRule="auto"/>
        <w:ind w:left="0" w:firstLine="720"/>
        <w:jc w:val="right"/>
        <w:rPr>
          <w:b/>
        </w:rPr>
      </w:pPr>
      <w:r w:rsidRPr="008F23A3">
        <w:rPr>
          <w:b/>
          <w:szCs w:val="22"/>
        </w:rPr>
        <w:t>Методических рекомендаций ЦПМК от 28.05.2025</w:t>
      </w:r>
    </w:p>
    <w:p w14:paraId="4E5E1D58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0B98A6AB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7A3E9E99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4F57416D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6175D786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00DA2339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4B85F8A1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6DA017CC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31BDD436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5A82F30F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6CB35F50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385C6A3D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4C646879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4C98A4D5" w14:textId="77777777" w:rsidR="003E0AC6" w:rsidRDefault="003E0AC6" w:rsidP="00787003">
      <w:pPr>
        <w:pStyle w:val="a3"/>
        <w:spacing w:line="360" w:lineRule="auto"/>
        <w:ind w:left="0" w:firstLine="720"/>
        <w:jc w:val="left"/>
        <w:rPr>
          <w:b/>
        </w:rPr>
      </w:pPr>
    </w:p>
    <w:p w14:paraId="16F86463" w14:textId="0BACEB29" w:rsidR="003E0AC6" w:rsidRDefault="006B7BDF" w:rsidP="00787003">
      <w:pPr>
        <w:spacing w:line="360" w:lineRule="auto"/>
        <w:ind w:firstLine="720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</w:t>
      </w:r>
      <w:r w:rsidR="003D0F3D">
        <w:rPr>
          <w:b/>
          <w:sz w:val="24"/>
        </w:rPr>
        <w:t>а</w:t>
      </w:r>
      <w:r>
        <w:rPr>
          <w:b/>
          <w:sz w:val="24"/>
        </w:rPr>
        <w:t xml:space="preserve"> всероссийской олимпиады школьников по экономике</w:t>
      </w:r>
    </w:p>
    <w:p w14:paraId="522FD7BF" w14:textId="77777777" w:rsidR="003E0AC6" w:rsidRDefault="006B7BDF" w:rsidP="00787003">
      <w:pPr>
        <w:spacing w:line="360" w:lineRule="auto"/>
        <w:ind w:firstLine="72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2025/26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14:paraId="1074938E" w14:textId="77777777" w:rsidR="003E0AC6" w:rsidRDefault="003E0AC6" w:rsidP="00787003">
      <w:pPr>
        <w:spacing w:line="360" w:lineRule="auto"/>
        <w:ind w:firstLine="720"/>
        <w:jc w:val="center"/>
        <w:rPr>
          <w:b/>
          <w:sz w:val="24"/>
        </w:rPr>
        <w:sectPr w:rsidR="003E0AC6" w:rsidSect="00787003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14:paraId="634D67E7" w14:textId="796B8F56" w:rsidR="003E0AC6" w:rsidRDefault="006B7BDF" w:rsidP="00787003">
      <w:pPr>
        <w:spacing w:line="360" w:lineRule="auto"/>
        <w:ind w:firstLine="720"/>
        <w:jc w:val="center"/>
        <w:rPr>
          <w:b/>
          <w:bCs/>
        </w:rPr>
      </w:pPr>
      <w:bookmarkStart w:id="0" w:name="_Toc210648319"/>
      <w:r w:rsidRPr="007D2FFE">
        <w:rPr>
          <w:b/>
          <w:bCs/>
        </w:rPr>
        <w:lastRenderedPageBreak/>
        <w:t>СОДЕРЖАНИЕ</w:t>
      </w:r>
      <w:bookmarkEnd w:id="0"/>
    </w:p>
    <w:p w14:paraId="2E66DEB0" w14:textId="06BF5C07" w:rsidR="007D2FFE" w:rsidRDefault="007D2FFE" w:rsidP="00787003">
      <w:pPr>
        <w:spacing w:line="360" w:lineRule="auto"/>
        <w:ind w:firstLine="720"/>
        <w:jc w:val="center"/>
        <w:rPr>
          <w:b/>
          <w:bCs/>
        </w:rPr>
      </w:pPr>
    </w:p>
    <w:p w14:paraId="763A1A8F" w14:textId="77777777" w:rsidR="007D2FFE" w:rsidRPr="007D2FFE" w:rsidRDefault="007D2FFE" w:rsidP="00787003">
      <w:pPr>
        <w:spacing w:line="360" w:lineRule="auto"/>
        <w:ind w:firstLine="720"/>
        <w:jc w:val="center"/>
        <w:rPr>
          <w:b/>
          <w:bCs/>
        </w:rPr>
      </w:pPr>
    </w:p>
    <w:sdt>
      <w:sdtPr>
        <w:id w:val="-17885801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FE6F76" w14:textId="089B6BFE" w:rsidR="007D2FFE" w:rsidRDefault="00744679" w:rsidP="00787003">
          <w:pPr>
            <w:pStyle w:val="20"/>
            <w:tabs>
              <w:tab w:val="right" w:leader="dot" w:pos="9639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648407" w:history="1">
            <w:r w:rsidR="007D2FFE" w:rsidRPr="00862ED2">
              <w:rPr>
                <w:rStyle w:val="a7"/>
                <w:noProof/>
                <w:spacing w:val="-2"/>
              </w:rPr>
              <w:t>Введение</w:t>
            </w:r>
            <w:r w:rsidR="007D2FFE">
              <w:rPr>
                <w:noProof/>
                <w:webHidden/>
              </w:rPr>
              <w:tab/>
            </w:r>
            <w:r w:rsidR="007D2FFE">
              <w:rPr>
                <w:noProof/>
                <w:webHidden/>
              </w:rPr>
              <w:fldChar w:fldCharType="begin"/>
            </w:r>
            <w:r w:rsidR="007D2FFE">
              <w:rPr>
                <w:noProof/>
                <w:webHidden/>
              </w:rPr>
              <w:instrText xml:space="preserve"> PAGEREF _Toc210648407 \h </w:instrText>
            </w:r>
            <w:r w:rsidR="007D2FFE">
              <w:rPr>
                <w:noProof/>
                <w:webHidden/>
              </w:rPr>
            </w:r>
            <w:r w:rsidR="007D2FFE">
              <w:rPr>
                <w:noProof/>
                <w:webHidden/>
              </w:rPr>
              <w:fldChar w:fldCharType="separate"/>
            </w:r>
            <w:r w:rsidR="007D2FFE">
              <w:rPr>
                <w:noProof/>
                <w:webHidden/>
              </w:rPr>
              <w:t>3</w:t>
            </w:r>
            <w:r w:rsidR="007D2FFE">
              <w:rPr>
                <w:noProof/>
                <w:webHidden/>
              </w:rPr>
              <w:fldChar w:fldCharType="end"/>
            </w:r>
          </w:hyperlink>
        </w:p>
        <w:p w14:paraId="0506E3E1" w14:textId="362A0CB9" w:rsidR="007D2FFE" w:rsidRDefault="004A3480" w:rsidP="00787003">
          <w:pPr>
            <w:pStyle w:val="20"/>
            <w:tabs>
              <w:tab w:val="left" w:pos="660"/>
              <w:tab w:val="right" w:leader="dot" w:pos="9639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648408" w:history="1">
            <w:r w:rsidR="007D2FFE" w:rsidRPr="00862ED2">
              <w:rPr>
                <w:rStyle w:val="a7"/>
                <w:noProof/>
              </w:rPr>
              <w:t>1.</w:t>
            </w:r>
            <w:r w:rsidR="007D2FFE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7D2FFE" w:rsidRPr="00862ED2">
              <w:rPr>
                <w:rStyle w:val="a7"/>
                <w:noProof/>
              </w:rPr>
              <w:t>Общие</w:t>
            </w:r>
            <w:r w:rsidR="007D2FFE" w:rsidRPr="00862ED2">
              <w:rPr>
                <w:rStyle w:val="a7"/>
                <w:noProof/>
                <w:spacing w:val="-5"/>
              </w:rPr>
              <w:t xml:space="preserve"> </w:t>
            </w:r>
            <w:r w:rsidR="007D2FFE" w:rsidRPr="00862ED2">
              <w:rPr>
                <w:rStyle w:val="a7"/>
                <w:noProof/>
                <w:spacing w:val="-2"/>
              </w:rPr>
              <w:t>положения</w:t>
            </w:r>
            <w:r w:rsidR="007D2FFE">
              <w:rPr>
                <w:noProof/>
                <w:webHidden/>
              </w:rPr>
              <w:tab/>
            </w:r>
            <w:r w:rsidR="007D2FFE">
              <w:rPr>
                <w:noProof/>
                <w:webHidden/>
              </w:rPr>
              <w:fldChar w:fldCharType="begin"/>
            </w:r>
            <w:r w:rsidR="007D2FFE">
              <w:rPr>
                <w:noProof/>
                <w:webHidden/>
              </w:rPr>
              <w:instrText xml:space="preserve"> PAGEREF _Toc210648408 \h </w:instrText>
            </w:r>
            <w:r w:rsidR="007D2FFE">
              <w:rPr>
                <w:noProof/>
                <w:webHidden/>
              </w:rPr>
            </w:r>
            <w:r w:rsidR="007D2FFE">
              <w:rPr>
                <w:noProof/>
                <w:webHidden/>
              </w:rPr>
              <w:fldChar w:fldCharType="separate"/>
            </w:r>
            <w:r w:rsidR="007D2FFE">
              <w:rPr>
                <w:noProof/>
                <w:webHidden/>
              </w:rPr>
              <w:t>5</w:t>
            </w:r>
            <w:r w:rsidR="007D2FFE">
              <w:rPr>
                <w:noProof/>
                <w:webHidden/>
              </w:rPr>
              <w:fldChar w:fldCharType="end"/>
            </w:r>
          </w:hyperlink>
        </w:p>
        <w:p w14:paraId="7460D254" w14:textId="437994C7" w:rsidR="007D2FFE" w:rsidRDefault="004A3480" w:rsidP="00787003">
          <w:pPr>
            <w:pStyle w:val="20"/>
            <w:tabs>
              <w:tab w:val="left" w:pos="660"/>
              <w:tab w:val="right" w:leader="dot" w:pos="9639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648409" w:history="1">
            <w:r w:rsidR="007D2FFE" w:rsidRPr="00862ED2">
              <w:rPr>
                <w:rStyle w:val="a7"/>
                <w:noProof/>
              </w:rPr>
              <w:t>2.</w:t>
            </w:r>
            <w:r w:rsidR="007D2FFE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7D2FFE" w:rsidRPr="00862ED2">
              <w:rPr>
                <w:rStyle w:val="a7"/>
                <w:noProof/>
              </w:rPr>
              <w:t>Продолжительность соревновательных туров</w:t>
            </w:r>
            <w:r w:rsidR="007D2FFE">
              <w:rPr>
                <w:noProof/>
                <w:webHidden/>
              </w:rPr>
              <w:tab/>
            </w:r>
            <w:r w:rsidR="007D2FFE">
              <w:rPr>
                <w:noProof/>
                <w:webHidden/>
              </w:rPr>
              <w:fldChar w:fldCharType="begin"/>
            </w:r>
            <w:r w:rsidR="007D2FFE">
              <w:rPr>
                <w:noProof/>
                <w:webHidden/>
              </w:rPr>
              <w:instrText xml:space="preserve"> PAGEREF _Toc210648409 \h </w:instrText>
            </w:r>
            <w:r w:rsidR="007D2FFE">
              <w:rPr>
                <w:noProof/>
                <w:webHidden/>
              </w:rPr>
            </w:r>
            <w:r w:rsidR="007D2FFE">
              <w:rPr>
                <w:noProof/>
                <w:webHidden/>
              </w:rPr>
              <w:fldChar w:fldCharType="separate"/>
            </w:r>
            <w:r w:rsidR="007D2FFE">
              <w:rPr>
                <w:noProof/>
                <w:webHidden/>
              </w:rPr>
              <w:t>5</w:t>
            </w:r>
            <w:r w:rsidR="007D2FFE">
              <w:rPr>
                <w:noProof/>
                <w:webHidden/>
              </w:rPr>
              <w:fldChar w:fldCharType="end"/>
            </w:r>
          </w:hyperlink>
        </w:p>
        <w:p w14:paraId="4171C512" w14:textId="20F0A5E4" w:rsidR="007D2FFE" w:rsidRDefault="004A3480" w:rsidP="00787003">
          <w:pPr>
            <w:pStyle w:val="20"/>
            <w:tabs>
              <w:tab w:val="left" w:pos="660"/>
              <w:tab w:val="right" w:leader="dot" w:pos="9639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648410" w:history="1">
            <w:r w:rsidR="007D2FFE" w:rsidRPr="00862ED2">
              <w:rPr>
                <w:rStyle w:val="a7"/>
                <w:noProof/>
              </w:rPr>
              <w:t>3.</w:t>
            </w:r>
            <w:r w:rsidR="007D2FFE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7D2FFE" w:rsidRPr="00862ED2">
              <w:rPr>
                <w:rStyle w:val="a7"/>
                <w:noProof/>
              </w:rPr>
              <w:t>Материально-техническое обеспечение</w:t>
            </w:r>
            <w:r w:rsidR="007D2FFE">
              <w:rPr>
                <w:noProof/>
                <w:webHidden/>
              </w:rPr>
              <w:tab/>
            </w:r>
            <w:r w:rsidR="007D2FFE">
              <w:rPr>
                <w:noProof/>
                <w:webHidden/>
              </w:rPr>
              <w:fldChar w:fldCharType="begin"/>
            </w:r>
            <w:r w:rsidR="007D2FFE">
              <w:rPr>
                <w:noProof/>
                <w:webHidden/>
              </w:rPr>
              <w:instrText xml:space="preserve"> PAGEREF _Toc210648410 \h </w:instrText>
            </w:r>
            <w:r w:rsidR="007D2FFE">
              <w:rPr>
                <w:noProof/>
                <w:webHidden/>
              </w:rPr>
            </w:r>
            <w:r w:rsidR="007D2FFE">
              <w:rPr>
                <w:noProof/>
                <w:webHidden/>
              </w:rPr>
              <w:fldChar w:fldCharType="separate"/>
            </w:r>
            <w:r w:rsidR="007D2FFE">
              <w:rPr>
                <w:noProof/>
                <w:webHidden/>
              </w:rPr>
              <w:t>5</w:t>
            </w:r>
            <w:r w:rsidR="007D2FFE">
              <w:rPr>
                <w:noProof/>
                <w:webHidden/>
              </w:rPr>
              <w:fldChar w:fldCharType="end"/>
            </w:r>
          </w:hyperlink>
        </w:p>
        <w:p w14:paraId="44A21463" w14:textId="227D9F99" w:rsidR="007D2FFE" w:rsidRDefault="004A3480" w:rsidP="00787003">
          <w:pPr>
            <w:pStyle w:val="20"/>
            <w:tabs>
              <w:tab w:val="left" w:pos="660"/>
              <w:tab w:val="right" w:leader="dot" w:pos="9639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648411" w:history="1">
            <w:r w:rsidR="007D2FFE" w:rsidRPr="00862ED2">
              <w:rPr>
                <w:rStyle w:val="a7"/>
                <w:noProof/>
              </w:rPr>
              <w:t>4.</w:t>
            </w:r>
            <w:r w:rsidR="007D2FFE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7D2FFE" w:rsidRPr="00862ED2">
              <w:rPr>
                <w:rStyle w:val="a7"/>
                <w:noProof/>
              </w:rPr>
              <w:t>Перечень справочных материалов, средств связи и ЭВТ, разрешенных к использованию</w:t>
            </w:r>
            <w:r w:rsidR="007D2FFE">
              <w:rPr>
                <w:noProof/>
                <w:webHidden/>
              </w:rPr>
              <w:tab/>
            </w:r>
            <w:r w:rsidR="007D2FFE">
              <w:rPr>
                <w:noProof/>
                <w:webHidden/>
              </w:rPr>
              <w:fldChar w:fldCharType="begin"/>
            </w:r>
            <w:r w:rsidR="007D2FFE">
              <w:rPr>
                <w:noProof/>
                <w:webHidden/>
              </w:rPr>
              <w:instrText xml:space="preserve"> PAGEREF _Toc210648411 \h </w:instrText>
            </w:r>
            <w:r w:rsidR="007D2FFE">
              <w:rPr>
                <w:noProof/>
                <w:webHidden/>
              </w:rPr>
            </w:r>
            <w:r w:rsidR="007D2FFE">
              <w:rPr>
                <w:noProof/>
                <w:webHidden/>
              </w:rPr>
              <w:fldChar w:fldCharType="separate"/>
            </w:r>
            <w:r w:rsidR="007D2FFE">
              <w:rPr>
                <w:noProof/>
                <w:webHidden/>
              </w:rPr>
              <w:t>6</w:t>
            </w:r>
            <w:r w:rsidR="007D2FFE">
              <w:rPr>
                <w:noProof/>
                <w:webHidden/>
              </w:rPr>
              <w:fldChar w:fldCharType="end"/>
            </w:r>
          </w:hyperlink>
        </w:p>
        <w:p w14:paraId="18F4F36F" w14:textId="0F6F626C" w:rsidR="007D2FFE" w:rsidRDefault="004A3480" w:rsidP="00787003">
          <w:pPr>
            <w:pStyle w:val="20"/>
            <w:tabs>
              <w:tab w:val="left" w:pos="660"/>
              <w:tab w:val="right" w:leader="dot" w:pos="9639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648412" w:history="1">
            <w:r w:rsidR="007D2FFE" w:rsidRPr="00862ED2">
              <w:rPr>
                <w:rStyle w:val="a7"/>
                <w:noProof/>
              </w:rPr>
              <w:t>5.</w:t>
            </w:r>
            <w:r w:rsidR="007D2FFE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7D2FFE" w:rsidRPr="00862ED2">
              <w:rPr>
                <w:rStyle w:val="a7"/>
                <w:noProof/>
              </w:rPr>
              <w:t>Порядок</w:t>
            </w:r>
            <w:r w:rsidR="007D2FFE" w:rsidRPr="00862ED2">
              <w:rPr>
                <w:rStyle w:val="a7"/>
                <w:noProof/>
                <w:spacing w:val="-5"/>
              </w:rPr>
              <w:t xml:space="preserve"> </w:t>
            </w:r>
            <w:r w:rsidR="007D2FFE" w:rsidRPr="00862ED2">
              <w:rPr>
                <w:rStyle w:val="a7"/>
                <w:noProof/>
              </w:rPr>
              <w:t>проверки и оценивания выполненных олимпиадных заданий</w:t>
            </w:r>
            <w:r w:rsidR="007D2FFE">
              <w:rPr>
                <w:noProof/>
                <w:webHidden/>
              </w:rPr>
              <w:tab/>
            </w:r>
            <w:r w:rsidR="007D2FFE">
              <w:rPr>
                <w:noProof/>
                <w:webHidden/>
              </w:rPr>
              <w:fldChar w:fldCharType="begin"/>
            </w:r>
            <w:r w:rsidR="007D2FFE">
              <w:rPr>
                <w:noProof/>
                <w:webHidden/>
              </w:rPr>
              <w:instrText xml:space="preserve"> PAGEREF _Toc210648412 \h </w:instrText>
            </w:r>
            <w:r w:rsidR="007D2FFE">
              <w:rPr>
                <w:noProof/>
                <w:webHidden/>
              </w:rPr>
            </w:r>
            <w:r w:rsidR="007D2FFE">
              <w:rPr>
                <w:noProof/>
                <w:webHidden/>
              </w:rPr>
              <w:fldChar w:fldCharType="separate"/>
            </w:r>
            <w:r w:rsidR="007D2FFE">
              <w:rPr>
                <w:noProof/>
                <w:webHidden/>
              </w:rPr>
              <w:t>6</w:t>
            </w:r>
            <w:r w:rsidR="007D2FFE">
              <w:rPr>
                <w:noProof/>
                <w:webHidden/>
              </w:rPr>
              <w:fldChar w:fldCharType="end"/>
            </w:r>
          </w:hyperlink>
        </w:p>
        <w:p w14:paraId="082B9828" w14:textId="7499BEBC" w:rsidR="007D2FFE" w:rsidRDefault="004A3480" w:rsidP="00787003">
          <w:pPr>
            <w:pStyle w:val="20"/>
            <w:tabs>
              <w:tab w:val="left" w:pos="660"/>
              <w:tab w:val="right" w:leader="dot" w:pos="9639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648413" w:history="1">
            <w:r w:rsidR="007D2FFE" w:rsidRPr="00862ED2">
              <w:rPr>
                <w:rStyle w:val="a7"/>
                <w:noProof/>
              </w:rPr>
              <w:t>6.</w:t>
            </w:r>
            <w:r w:rsidR="007D2FFE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7D2FFE" w:rsidRPr="00862ED2">
              <w:rPr>
                <w:rStyle w:val="a7"/>
                <w:noProof/>
              </w:rPr>
              <w:t>Описание процедуры анализа олимпиадных заданий и их решений</w:t>
            </w:r>
            <w:r w:rsidR="007D2FFE">
              <w:rPr>
                <w:noProof/>
                <w:webHidden/>
              </w:rPr>
              <w:tab/>
            </w:r>
            <w:r w:rsidR="007D2FFE">
              <w:rPr>
                <w:noProof/>
                <w:webHidden/>
              </w:rPr>
              <w:fldChar w:fldCharType="begin"/>
            </w:r>
            <w:r w:rsidR="007D2FFE">
              <w:rPr>
                <w:noProof/>
                <w:webHidden/>
              </w:rPr>
              <w:instrText xml:space="preserve"> PAGEREF _Toc210648413 \h </w:instrText>
            </w:r>
            <w:r w:rsidR="007D2FFE">
              <w:rPr>
                <w:noProof/>
                <w:webHidden/>
              </w:rPr>
            </w:r>
            <w:r w:rsidR="007D2FFE">
              <w:rPr>
                <w:noProof/>
                <w:webHidden/>
              </w:rPr>
              <w:fldChar w:fldCharType="separate"/>
            </w:r>
            <w:r w:rsidR="007D2FFE">
              <w:rPr>
                <w:noProof/>
                <w:webHidden/>
              </w:rPr>
              <w:t>7</w:t>
            </w:r>
            <w:r w:rsidR="007D2FFE">
              <w:rPr>
                <w:noProof/>
                <w:webHidden/>
              </w:rPr>
              <w:fldChar w:fldCharType="end"/>
            </w:r>
          </w:hyperlink>
        </w:p>
        <w:p w14:paraId="0B78FE2B" w14:textId="59AB2161" w:rsidR="007D2FFE" w:rsidRDefault="004A3480" w:rsidP="00787003">
          <w:pPr>
            <w:pStyle w:val="20"/>
            <w:tabs>
              <w:tab w:val="left" w:pos="660"/>
              <w:tab w:val="right" w:leader="dot" w:pos="9639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648414" w:history="1">
            <w:r w:rsidR="007D2FFE" w:rsidRPr="00862ED2">
              <w:rPr>
                <w:rStyle w:val="a7"/>
                <w:noProof/>
              </w:rPr>
              <w:t>7.</w:t>
            </w:r>
            <w:r w:rsidR="007D2FFE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7D2FFE" w:rsidRPr="00862ED2">
              <w:rPr>
                <w:rStyle w:val="a7"/>
                <w:noProof/>
              </w:rPr>
              <w:t>Порядок проведения апелляций и подведение итогов</w:t>
            </w:r>
            <w:r w:rsidR="007D2FFE">
              <w:rPr>
                <w:noProof/>
                <w:webHidden/>
              </w:rPr>
              <w:tab/>
            </w:r>
            <w:r w:rsidR="007D2FFE">
              <w:rPr>
                <w:noProof/>
                <w:webHidden/>
              </w:rPr>
              <w:fldChar w:fldCharType="begin"/>
            </w:r>
            <w:r w:rsidR="007D2FFE">
              <w:rPr>
                <w:noProof/>
                <w:webHidden/>
              </w:rPr>
              <w:instrText xml:space="preserve"> PAGEREF _Toc210648414 \h </w:instrText>
            </w:r>
            <w:r w:rsidR="007D2FFE">
              <w:rPr>
                <w:noProof/>
                <w:webHidden/>
              </w:rPr>
            </w:r>
            <w:r w:rsidR="007D2FFE">
              <w:rPr>
                <w:noProof/>
                <w:webHidden/>
              </w:rPr>
              <w:fldChar w:fldCharType="separate"/>
            </w:r>
            <w:r w:rsidR="007D2FFE">
              <w:rPr>
                <w:noProof/>
                <w:webHidden/>
              </w:rPr>
              <w:t>8</w:t>
            </w:r>
            <w:r w:rsidR="007D2FFE">
              <w:rPr>
                <w:noProof/>
                <w:webHidden/>
              </w:rPr>
              <w:fldChar w:fldCharType="end"/>
            </w:r>
          </w:hyperlink>
        </w:p>
        <w:p w14:paraId="6A23D0C5" w14:textId="3BBB5D9C" w:rsidR="00744679" w:rsidRDefault="00744679" w:rsidP="00787003">
          <w:pPr>
            <w:tabs>
              <w:tab w:val="right" w:leader="dot" w:pos="9639"/>
            </w:tabs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68632AA8" w14:textId="77777777" w:rsidR="003E0AC6" w:rsidRDefault="003E0AC6" w:rsidP="00787003">
      <w:pPr>
        <w:pStyle w:val="10"/>
        <w:spacing w:before="0" w:line="360" w:lineRule="auto"/>
        <w:ind w:left="0" w:firstLine="720"/>
        <w:sectPr w:rsidR="003E0AC6" w:rsidSect="00787003">
          <w:footerReference w:type="default" r:id="rId7"/>
          <w:pgSz w:w="11910" w:h="16840"/>
          <w:pgMar w:top="1134" w:right="567" w:bottom="1134" w:left="1701" w:header="0" w:footer="882" w:gutter="0"/>
          <w:pgNumType w:start="2"/>
          <w:cols w:space="720"/>
        </w:sectPr>
      </w:pPr>
    </w:p>
    <w:p w14:paraId="3F6868F1" w14:textId="77777777" w:rsidR="003E0AC6" w:rsidRDefault="006B7BDF" w:rsidP="00787003">
      <w:pPr>
        <w:pStyle w:val="2"/>
        <w:spacing w:line="360" w:lineRule="auto"/>
        <w:ind w:left="0" w:firstLine="720"/>
        <w:jc w:val="left"/>
      </w:pPr>
      <w:bookmarkStart w:id="1" w:name="_Toc210648407"/>
      <w:r>
        <w:rPr>
          <w:spacing w:val="-2"/>
        </w:rPr>
        <w:lastRenderedPageBreak/>
        <w:t>Введение</w:t>
      </w:r>
      <w:bookmarkEnd w:id="1"/>
    </w:p>
    <w:p w14:paraId="7F08EF5B" w14:textId="77777777" w:rsidR="00947C7C" w:rsidRDefault="006B7BDF" w:rsidP="00787003">
      <w:pPr>
        <w:pStyle w:val="a3"/>
        <w:spacing w:line="360" w:lineRule="auto"/>
        <w:ind w:left="0" w:firstLine="720"/>
      </w:pPr>
      <w:r w:rsidRPr="00947C7C">
        <w:t>Настоящие методические рекомендации составлены в соответствии</w:t>
      </w:r>
      <w:r w:rsidRPr="00947C7C">
        <w:rPr>
          <w:spacing w:val="-3"/>
        </w:rPr>
        <w:t xml:space="preserve"> </w:t>
      </w:r>
      <w:r w:rsidRPr="00947C7C">
        <w:t>с</w:t>
      </w:r>
      <w:r w:rsidRPr="00947C7C">
        <w:rPr>
          <w:spacing w:val="-5"/>
        </w:rPr>
        <w:t xml:space="preserve"> </w:t>
      </w:r>
      <w:r w:rsidRPr="00947C7C">
        <w:t>Порядком</w:t>
      </w:r>
      <w:r w:rsidRPr="00947C7C">
        <w:rPr>
          <w:spacing w:val="-5"/>
        </w:rPr>
        <w:t xml:space="preserve"> </w:t>
      </w:r>
      <w:r w:rsidRPr="00947C7C">
        <w:t>проведения</w:t>
      </w:r>
      <w:r w:rsidRPr="00947C7C">
        <w:rPr>
          <w:spacing w:val="-4"/>
        </w:rPr>
        <w:t xml:space="preserve"> </w:t>
      </w:r>
      <w:r w:rsidRPr="00947C7C">
        <w:t>всероссийской</w:t>
      </w:r>
      <w:r w:rsidRPr="00947C7C">
        <w:rPr>
          <w:spacing w:val="-3"/>
        </w:rPr>
        <w:t xml:space="preserve"> </w:t>
      </w:r>
      <w:r w:rsidRPr="00947C7C">
        <w:t>олимпиады</w:t>
      </w:r>
      <w:r w:rsidRPr="00947C7C">
        <w:rPr>
          <w:spacing w:val="-5"/>
        </w:rPr>
        <w:t xml:space="preserve"> </w:t>
      </w:r>
      <w:r w:rsidRPr="00947C7C">
        <w:t>школьников,</w:t>
      </w:r>
      <w:r w:rsidRPr="00947C7C">
        <w:rPr>
          <w:spacing w:val="-2"/>
        </w:rPr>
        <w:t xml:space="preserve"> </w:t>
      </w:r>
      <w:r w:rsidRPr="00947C7C">
        <w:t>утвержденным приказом Министерства просвещения РФ от 27 ноября 2020 г. № 678 «Об утверждении Порядка проведения всероссийской олимпиады школьников»</w:t>
      </w:r>
      <w:r w:rsidR="009267F6" w:rsidRPr="00947C7C">
        <w:t xml:space="preserve"> </w:t>
      </w:r>
      <w:r w:rsidR="00947C7C" w:rsidRPr="00947C7C">
        <w:t>и Методическими</w:t>
      </w:r>
      <w:r w:rsidR="009267F6" w:rsidRPr="009267F6">
        <w:t xml:space="preserve"> рекомендаци</w:t>
      </w:r>
      <w:r w:rsidR="003628AA" w:rsidRPr="00947C7C">
        <w:t>ями</w:t>
      </w:r>
      <w:r w:rsidR="009267F6" w:rsidRPr="009267F6">
        <w:t xml:space="preserve"> по проведению школьного и муниципального этапов всероссийской олимпиады школьников по экономике</w:t>
      </w:r>
      <w:r w:rsidR="00947C7C" w:rsidRPr="00947C7C">
        <w:t xml:space="preserve"> в 2025/26 учебном году</w:t>
      </w:r>
      <w:r w:rsidR="003628AA" w:rsidRPr="00947C7C">
        <w:t xml:space="preserve">, утвержденными </w:t>
      </w:r>
      <w:r w:rsidR="00947C7C" w:rsidRPr="00947C7C">
        <w:t xml:space="preserve"> на заседании центральной предметно-методической комиссии всероссийской олимпиады школьников по экономике 28.05.2025 г. (Протокол № 280525)</w:t>
      </w:r>
      <w:r w:rsidRPr="00947C7C">
        <w:t>.</w:t>
      </w:r>
    </w:p>
    <w:p w14:paraId="7AC71192" w14:textId="0AA9139C" w:rsidR="00947C7C" w:rsidRDefault="00947C7C" w:rsidP="00787003">
      <w:pPr>
        <w:pStyle w:val="a3"/>
        <w:spacing w:line="360" w:lineRule="auto"/>
        <w:ind w:left="0" w:firstLine="720"/>
      </w:pPr>
      <w:r>
        <w:t>Муниципальный этап всероссийской олимпиады школьников по экономике проводится в целях выявления и развития у обучающихся творческих способностей и интереса к научно-исследовательской деятельности, а также пропаганды научных знаний</w:t>
      </w:r>
      <w:r w:rsidR="00787003">
        <w:t xml:space="preserve"> в области экономической теории</w:t>
      </w:r>
      <w:r>
        <w:t>.</w:t>
      </w:r>
    </w:p>
    <w:p w14:paraId="2EAB4D2C" w14:textId="3BF8BED3" w:rsidR="00947C7C" w:rsidRDefault="00947C7C" w:rsidP="00787003">
      <w:pPr>
        <w:pStyle w:val="a3"/>
        <w:spacing w:line="360" w:lineRule="auto"/>
        <w:ind w:left="0" w:firstLine="720"/>
      </w:pPr>
      <w:r>
        <w:t xml:space="preserve">Задачи муниципального этапа олимпиады: </w:t>
      </w:r>
    </w:p>
    <w:p w14:paraId="608F3286" w14:textId="0231180F" w:rsidR="00947C7C" w:rsidRDefault="00947C7C" w:rsidP="00787003">
      <w:pPr>
        <w:pStyle w:val="a3"/>
        <w:spacing w:line="360" w:lineRule="auto"/>
        <w:ind w:left="0" w:firstLine="720"/>
      </w:pPr>
      <w:r>
        <w:t xml:space="preserve">- </w:t>
      </w:r>
      <w:r w:rsidR="00F76C2A">
        <w:t>в</w:t>
      </w:r>
      <w:r>
        <w:t>ыявить одаренных учащихся, проявляющих способности к экономике и научно-исследовательской работе</w:t>
      </w:r>
      <w:r w:rsidR="00F76C2A">
        <w:t>;</w:t>
      </w:r>
    </w:p>
    <w:p w14:paraId="709234D7" w14:textId="24157AEB" w:rsidR="00947C7C" w:rsidRDefault="00947C7C" w:rsidP="00787003">
      <w:pPr>
        <w:pStyle w:val="a3"/>
        <w:spacing w:line="360" w:lineRule="auto"/>
        <w:ind w:left="0" w:firstLine="720"/>
      </w:pPr>
      <w:r>
        <w:t xml:space="preserve">- </w:t>
      </w:r>
      <w:r w:rsidR="00F76C2A">
        <w:t>с</w:t>
      </w:r>
      <w:r>
        <w:t>формировать углубленное представление о предмете для дальнейшей профессиональной ориентации в экономической сфере</w:t>
      </w:r>
      <w:r w:rsidR="00F76C2A">
        <w:t>;</w:t>
      </w:r>
    </w:p>
    <w:p w14:paraId="3402071B" w14:textId="06B2826E" w:rsidR="00947C7C" w:rsidRDefault="00947C7C" w:rsidP="00787003">
      <w:pPr>
        <w:pStyle w:val="a3"/>
        <w:spacing w:line="360" w:lineRule="auto"/>
        <w:ind w:left="0" w:firstLine="720"/>
      </w:pPr>
      <w:r>
        <w:t xml:space="preserve">- </w:t>
      </w:r>
      <w:r w:rsidR="007D522B">
        <w:t>р</w:t>
      </w:r>
      <w:r>
        <w:t>азвить практические компетенции в области финансовой грамотности и финансовой культуры</w:t>
      </w:r>
      <w:r w:rsidR="007D522B">
        <w:t>;</w:t>
      </w:r>
    </w:p>
    <w:p w14:paraId="4CD758F8" w14:textId="2850A52E" w:rsidR="00947C7C" w:rsidRDefault="00947C7C" w:rsidP="00787003">
      <w:pPr>
        <w:pStyle w:val="a3"/>
        <w:spacing w:line="360" w:lineRule="auto"/>
        <w:ind w:left="0" w:firstLine="720"/>
      </w:pPr>
      <w:r>
        <w:t xml:space="preserve">- </w:t>
      </w:r>
      <w:r w:rsidR="007D522B">
        <w:t>с</w:t>
      </w:r>
      <w:r>
        <w:t>тимулировать интерес школьников к экономической науке и практическому применению знаний в области финансовой грамотности</w:t>
      </w:r>
      <w:r w:rsidR="007D522B">
        <w:t>;</w:t>
      </w:r>
    </w:p>
    <w:p w14:paraId="7C7D0AD7" w14:textId="5A15EB53" w:rsidR="00947C7C" w:rsidRDefault="00947C7C" w:rsidP="00787003">
      <w:pPr>
        <w:pStyle w:val="a3"/>
        <w:spacing w:line="360" w:lineRule="auto"/>
        <w:ind w:left="0" w:firstLine="720"/>
      </w:pPr>
      <w:r>
        <w:t xml:space="preserve">- </w:t>
      </w:r>
      <w:r w:rsidR="007D522B">
        <w:t>п</w:t>
      </w:r>
      <w:r>
        <w:t>опуляризировать достижения современной экономической науки и практики рационального финансового поведения</w:t>
      </w:r>
      <w:r w:rsidR="007D522B">
        <w:t>;</w:t>
      </w:r>
    </w:p>
    <w:p w14:paraId="6415D7C2" w14:textId="34D36403" w:rsidR="00947C7C" w:rsidRDefault="00947C7C" w:rsidP="00787003">
      <w:pPr>
        <w:pStyle w:val="a3"/>
        <w:spacing w:line="360" w:lineRule="auto"/>
        <w:ind w:left="0" w:firstLine="720"/>
      </w:pPr>
      <w:r>
        <w:t xml:space="preserve">- </w:t>
      </w:r>
      <w:r w:rsidR="007D522B">
        <w:t>с</w:t>
      </w:r>
      <w:r>
        <w:t>оздать условия для выявления и поддержки школьников, проявляющих повышенный интерес к экономике и финансовой грамотности</w:t>
      </w:r>
      <w:r w:rsidR="007D522B">
        <w:t>;</w:t>
      </w:r>
    </w:p>
    <w:p w14:paraId="35031ED8" w14:textId="00E5B500" w:rsidR="00947C7C" w:rsidRDefault="00947C7C" w:rsidP="00787003">
      <w:pPr>
        <w:pStyle w:val="a3"/>
        <w:spacing w:line="360" w:lineRule="auto"/>
        <w:ind w:left="0" w:firstLine="720"/>
      </w:pPr>
      <w:r>
        <w:t xml:space="preserve">- </w:t>
      </w:r>
      <w:r w:rsidR="007D522B">
        <w:t>р</w:t>
      </w:r>
      <w:r>
        <w:t>аскрыть исследовательский потенциал учащихся и склонность к научно-исследовательской деятельности</w:t>
      </w:r>
      <w:r w:rsidR="007D522B">
        <w:t>;</w:t>
      </w:r>
    </w:p>
    <w:p w14:paraId="53C3177D" w14:textId="62C8AD5B" w:rsidR="00947C7C" w:rsidRDefault="00947C7C" w:rsidP="00787003">
      <w:pPr>
        <w:pStyle w:val="a3"/>
        <w:spacing w:line="360" w:lineRule="auto"/>
        <w:ind w:left="0" w:firstLine="720"/>
      </w:pPr>
      <w:r>
        <w:t xml:space="preserve">- </w:t>
      </w:r>
      <w:r w:rsidR="007D522B">
        <w:t>с</w:t>
      </w:r>
      <w:r>
        <w:t>пособствовать развитию экономического мышления и формированию навыков рационального финансового поведения</w:t>
      </w:r>
      <w:r w:rsidR="007D522B">
        <w:t>.</w:t>
      </w:r>
    </w:p>
    <w:p w14:paraId="6D9D63E1" w14:textId="502F2031" w:rsidR="00947C7C" w:rsidRDefault="00947C7C" w:rsidP="00787003">
      <w:pPr>
        <w:pStyle w:val="a3"/>
        <w:spacing w:line="360" w:lineRule="auto"/>
        <w:ind w:left="0" w:firstLine="720"/>
      </w:pPr>
      <w:r>
        <w:t>Муниципальный этап олимпиады проводится на территории Ростовской области в соответствии с едиными сроками и требованиями, установленными для всероссийской олимпиады школьников</w:t>
      </w:r>
      <w:r w:rsidR="007D522B">
        <w:t xml:space="preserve"> по экономике</w:t>
      </w:r>
      <w:r>
        <w:t>.</w:t>
      </w:r>
      <w:r w:rsidR="00B01C88">
        <w:t xml:space="preserve"> Данные рекомендации </w:t>
      </w:r>
      <w:r>
        <w:t>адаптированы для муниципального этапа с акцентом на выявление одаренных детей и их подготовку к участию в региональном этапе олимпиады.</w:t>
      </w:r>
    </w:p>
    <w:p w14:paraId="29E4EC73" w14:textId="7836E934" w:rsidR="003E0AC6" w:rsidRDefault="006B7BDF" w:rsidP="00787003">
      <w:pPr>
        <w:pStyle w:val="a3"/>
        <w:spacing w:line="360" w:lineRule="auto"/>
        <w:ind w:left="0" w:firstLine="720"/>
        <w:jc w:val="left"/>
      </w:pPr>
      <w:r>
        <w:lastRenderedPageBreak/>
        <w:t>Рабочим</w:t>
      </w:r>
      <w:r>
        <w:rPr>
          <w:spacing w:val="-6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>язык.</w:t>
      </w:r>
    </w:p>
    <w:p w14:paraId="4E4FBB36" w14:textId="77777777" w:rsidR="003E0AC6" w:rsidRDefault="006B7BDF" w:rsidP="00787003">
      <w:pPr>
        <w:pStyle w:val="a3"/>
        <w:spacing w:line="360" w:lineRule="auto"/>
        <w:ind w:left="0" w:firstLine="720"/>
      </w:pPr>
      <w:r>
        <w:t>Участие в олимпиаде индивидуальное, олимпиадные задания выполняются участником самостоятельно, без помощи посторонних лиц.</w:t>
      </w:r>
    </w:p>
    <w:p w14:paraId="0C981710" w14:textId="13FC74E5" w:rsidR="003E0AC6" w:rsidRDefault="006B7BDF" w:rsidP="00787003">
      <w:pPr>
        <w:pStyle w:val="a3"/>
        <w:spacing w:line="360" w:lineRule="auto"/>
        <w:ind w:left="0" w:firstLine="720"/>
      </w:pPr>
      <w:r>
        <w:t xml:space="preserve">Участник </w:t>
      </w:r>
      <w:r w:rsidR="00B01C88">
        <w:t>муниципального</w:t>
      </w:r>
      <w:r>
        <w:t xml:space="preserve">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участников, выполнивших задания, разработанные для более старших классов</w:t>
      </w:r>
      <w:r w:rsidR="00B01C88">
        <w:t xml:space="preserve"> </w:t>
      </w:r>
      <w:r>
        <w:t>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14:paraId="387ACBEB" w14:textId="73D187C3" w:rsidR="008F23A3" w:rsidRPr="008F23A3" w:rsidRDefault="008F23A3" w:rsidP="00787003">
      <w:pPr>
        <w:pStyle w:val="a3"/>
        <w:spacing w:line="360" w:lineRule="auto"/>
        <w:ind w:left="0" w:firstLine="720"/>
      </w:pPr>
      <w:r w:rsidRPr="008F23A3">
        <w:t xml:space="preserve">Методические </w:t>
      </w:r>
      <w:r>
        <w:t>рекомендации содержат</w:t>
      </w:r>
      <w:r w:rsidRPr="008F23A3">
        <w:t xml:space="preserve"> следующую информацию:</w:t>
      </w:r>
    </w:p>
    <w:p w14:paraId="59EDC20C" w14:textId="77777777" w:rsidR="008F23A3" w:rsidRPr="008F23A3" w:rsidRDefault="008F23A3" w:rsidP="00787003">
      <w:pPr>
        <w:pStyle w:val="a3"/>
        <w:numPr>
          <w:ilvl w:val="0"/>
          <w:numId w:val="10"/>
        </w:numPr>
        <w:tabs>
          <w:tab w:val="left" w:pos="1276"/>
        </w:tabs>
        <w:spacing w:line="360" w:lineRule="auto"/>
        <w:ind w:left="0" w:firstLine="720"/>
      </w:pPr>
      <w:r w:rsidRPr="008F23A3">
        <w:t>продолжительность соревновательных туров;</w:t>
      </w:r>
    </w:p>
    <w:p w14:paraId="113A31BC" w14:textId="77777777" w:rsidR="008F23A3" w:rsidRPr="008F23A3" w:rsidRDefault="008F23A3" w:rsidP="00787003">
      <w:pPr>
        <w:pStyle w:val="a3"/>
        <w:numPr>
          <w:ilvl w:val="0"/>
          <w:numId w:val="10"/>
        </w:numPr>
        <w:tabs>
          <w:tab w:val="left" w:pos="1276"/>
        </w:tabs>
        <w:spacing w:line="360" w:lineRule="auto"/>
        <w:ind w:left="0" w:firstLine="720"/>
      </w:pPr>
      <w:r w:rsidRPr="008F23A3">
        <w:t>материально-техническое обеспечение;</w:t>
      </w:r>
    </w:p>
    <w:p w14:paraId="0092B7F1" w14:textId="77777777" w:rsidR="008F23A3" w:rsidRPr="008F23A3" w:rsidRDefault="008F23A3" w:rsidP="00787003">
      <w:pPr>
        <w:pStyle w:val="a3"/>
        <w:numPr>
          <w:ilvl w:val="0"/>
          <w:numId w:val="10"/>
        </w:numPr>
        <w:tabs>
          <w:tab w:val="left" w:pos="1276"/>
        </w:tabs>
        <w:spacing w:line="360" w:lineRule="auto"/>
        <w:ind w:left="0" w:firstLine="720"/>
      </w:pPr>
      <w:r w:rsidRPr="008F23A3">
        <w:t>перечень справочных материалов, средств связи и электронно-вычислительной техники, разрешенных к использованию во время проведения олимпиады;</w:t>
      </w:r>
    </w:p>
    <w:p w14:paraId="17A74656" w14:textId="77777777" w:rsidR="008F23A3" w:rsidRPr="008F23A3" w:rsidRDefault="008F23A3" w:rsidP="00787003">
      <w:pPr>
        <w:pStyle w:val="a3"/>
        <w:numPr>
          <w:ilvl w:val="0"/>
          <w:numId w:val="10"/>
        </w:numPr>
        <w:tabs>
          <w:tab w:val="left" w:pos="1276"/>
        </w:tabs>
        <w:spacing w:line="360" w:lineRule="auto"/>
        <w:ind w:left="0" w:firstLine="720"/>
      </w:pPr>
      <w:r w:rsidRPr="008F23A3">
        <w:t>порядок проверки и оценивания выполненных олимпиадных заданий;</w:t>
      </w:r>
    </w:p>
    <w:p w14:paraId="0742040C" w14:textId="77777777" w:rsidR="008F23A3" w:rsidRPr="008F23A3" w:rsidRDefault="008F23A3" w:rsidP="00787003">
      <w:pPr>
        <w:pStyle w:val="a3"/>
        <w:numPr>
          <w:ilvl w:val="0"/>
          <w:numId w:val="10"/>
        </w:numPr>
        <w:tabs>
          <w:tab w:val="left" w:pos="1276"/>
        </w:tabs>
        <w:spacing w:line="360" w:lineRule="auto"/>
        <w:ind w:left="0" w:firstLine="720"/>
      </w:pPr>
      <w:r w:rsidRPr="008F23A3">
        <w:t>описание процедуры анализа олимпиадных заданий и их решений;</w:t>
      </w:r>
    </w:p>
    <w:p w14:paraId="0AA2052F" w14:textId="77777777" w:rsidR="008F23A3" w:rsidRPr="008F23A3" w:rsidRDefault="008F23A3" w:rsidP="00787003">
      <w:pPr>
        <w:pStyle w:val="a3"/>
        <w:numPr>
          <w:ilvl w:val="0"/>
          <w:numId w:val="10"/>
        </w:numPr>
        <w:tabs>
          <w:tab w:val="left" w:pos="1276"/>
        </w:tabs>
        <w:spacing w:line="360" w:lineRule="auto"/>
        <w:ind w:left="0" w:firstLine="720"/>
      </w:pPr>
      <w:r w:rsidRPr="008F23A3">
        <w:t>описание процедуры показа проверенных работ участников олимпиады;</w:t>
      </w:r>
    </w:p>
    <w:p w14:paraId="04AD9C7B" w14:textId="741CC422" w:rsidR="008F23A3" w:rsidRPr="008F23A3" w:rsidRDefault="008F23A3" w:rsidP="00787003">
      <w:pPr>
        <w:pStyle w:val="a3"/>
        <w:numPr>
          <w:ilvl w:val="0"/>
          <w:numId w:val="10"/>
        </w:numPr>
        <w:tabs>
          <w:tab w:val="left" w:pos="1276"/>
        </w:tabs>
        <w:spacing w:line="360" w:lineRule="auto"/>
        <w:ind w:left="0" w:firstLine="720"/>
      </w:pPr>
      <w:r w:rsidRPr="008F23A3">
        <w:t xml:space="preserve">порядок проведения апелляций и подведения итогов </w:t>
      </w:r>
      <w:r w:rsidR="00EF7B64">
        <w:t>муниципального</w:t>
      </w:r>
      <w:r w:rsidRPr="008F23A3">
        <w:t xml:space="preserve"> этапа олимпиады.</w:t>
      </w:r>
    </w:p>
    <w:p w14:paraId="42352D88" w14:textId="0D209872" w:rsidR="003E0AC6" w:rsidRDefault="006B7BDF" w:rsidP="00787003">
      <w:pPr>
        <w:pStyle w:val="a3"/>
        <w:spacing w:line="360" w:lineRule="auto"/>
        <w:ind w:left="0" w:firstLine="720"/>
      </w:pPr>
      <w:r>
        <w:t xml:space="preserve">Дополнительную информацию по представленным методическим материалам можно получить по электронной почте, обратившись по адресу: </w:t>
      </w:r>
      <w:hyperlink r:id="rId8">
        <w:r>
          <w:rPr>
            <w:b/>
          </w:rPr>
          <w:t>cpmk@iloveeconomics.ru</w:t>
        </w:r>
      </w:hyperlink>
      <w:r>
        <w:rPr>
          <w:b/>
        </w:rPr>
        <w:t xml:space="preserve"> </w:t>
      </w:r>
      <w:r>
        <w:t>в центральную предметно-методическую комиссию всероссийской олимпиады школьников по экономике (далее – ЦПМК).</w:t>
      </w:r>
    </w:p>
    <w:p w14:paraId="3684FF51" w14:textId="3AF2E040" w:rsidR="007D522B" w:rsidRDefault="007D522B">
      <w:pPr>
        <w:rPr>
          <w:sz w:val="24"/>
          <w:szCs w:val="24"/>
        </w:rPr>
      </w:pPr>
      <w:r>
        <w:br w:type="page"/>
      </w:r>
    </w:p>
    <w:p w14:paraId="1B29719E" w14:textId="77777777" w:rsidR="003E0AC6" w:rsidRDefault="006B7BDF" w:rsidP="00787003">
      <w:pPr>
        <w:pStyle w:val="2"/>
        <w:numPr>
          <w:ilvl w:val="0"/>
          <w:numId w:val="6"/>
        </w:numPr>
        <w:tabs>
          <w:tab w:val="left" w:pos="1079"/>
        </w:tabs>
        <w:spacing w:line="360" w:lineRule="auto"/>
        <w:ind w:left="0" w:firstLine="720"/>
        <w:jc w:val="both"/>
      </w:pPr>
      <w:bookmarkStart w:id="2" w:name="_Toc210648408"/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  <w:bookmarkEnd w:id="2"/>
    </w:p>
    <w:p w14:paraId="3D201A7F" w14:textId="6718B959" w:rsidR="003E0AC6" w:rsidRDefault="006B7BDF" w:rsidP="00787003">
      <w:pPr>
        <w:pStyle w:val="a3"/>
        <w:spacing w:line="360" w:lineRule="auto"/>
        <w:ind w:left="0" w:firstLine="720"/>
      </w:pPr>
      <w:r>
        <w:t xml:space="preserve">Муниципальный этап олимпиады проводится по заданиям, разработанным для обучающихся </w:t>
      </w:r>
      <w:r w:rsidR="00B01C88">
        <w:t>8</w:t>
      </w:r>
      <w:r>
        <w:t>-11 классов.</w:t>
      </w:r>
    </w:p>
    <w:p w14:paraId="4817D50E" w14:textId="317810B1" w:rsidR="003E0AC6" w:rsidRDefault="00452AB0" w:rsidP="00787003">
      <w:pPr>
        <w:pStyle w:val="a3"/>
        <w:spacing w:line="360" w:lineRule="auto"/>
        <w:ind w:left="0" w:firstLine="720"/>
      </w:pPr>
      <w:r w:rsidRPr="00452AB0">
        <w:t>Учащийся выполняет задания, разработанные для класса, который он осваивает, или для более старшего класса. Выбранный уровень сохраняется на последующих этапах.</w:t>
      </w:r>
      <w:r>
        <w:t xml:space="preserve"> </w:t>
      </w:r>
      <w:r w:rsidR="006B7BDF">
        <w:t>Не допускается повторное участие в соответствующем этапе олимпиады текущего учебного года по одному и тому же общеобразовательному предмету.</w:t>
      </w:r>
    </w:p>
    <w:p w14:paraId="04A868FE" w14:textId="37F3EC7D" w:rsidR="00424BDE" w:rsidRDefault="00424BDE" w:rsidP="00787003">
      <w:pPr>
        <w:pStyle w:val="a3"/>
        <w:spacing w:line="360" w:lineRule="auto"/>
        <w:ind w:left="0" w:firstLine="720"/>
      </w:pPr>
      <w:bookmarkStart w:id="3" w:name="_Hlk210641686"/>
      <w:r>
        <w:t>Методические указания содержат т</w:t>
      </w:r>
      <w:r w:rsidR="006B7BDF">
        <w:t>ребовани</w:t>
      </w:r>
      <w:r>
        <w:t>я</w:t>
      </w:r>
      <w:r w:rsidR="006B7BDF">
        <w:t xml:space="preserve"> к проведению </w:t>
      </w:r>
      <w:r>
        <w:t>муниципального</w:t>
      </w:r>
      <w:r w:rsidR="006B7BDF">
        <w:t xml:space="preserve"> этап</w:t>
      </w:r>
      <w:r w:rsidR="00EF7B64">
        <w:t xml:space="preserve">а </w:t>
      </w:r>
      <w:r w:rsidR="006B7BDF">
        <w:t xml:space="preserve">олимпиады по </w:t>
      </w:r>
      <w:r w:rsidR="00EF7B64">
        <w:t>экономике.</w:t>
      </w:r>
    </w:p>
    <w:bookmarkEnd w:id="3"/>
    <w:p w14:paraId="757D1C96" w14:textId="77777777" w:rsidR="003E0AC6" w:rsidRDefault="003E0AC6" w:rsidP="00787003">
      <w:pPr>
        <w:pStyle w:val="a3"/>
        <w:spacing w:line="360" w:lineRule="auto"/>
        <w:ind w:left="0" w:firstLine="720"/>
        <w:jc w:val="left"/>
      </w:pPr>
    </w:p>
    <w:p w14:paraId="5BBE953C" w14:textId="3430E611" w:rsidR="003E0AC6" w:rsidRDefault="00EF7B64" w:rsidP="00787003">
      <w:pPr>
        <w:pStyle w:val="2"/>
        <w:numPr>
          <w:ilvl w:val="0"/>
          <w:numId w:val="6"/>
        </w:numPr>
        <w:tabs>
          <w:tab w:val="left" w:pos="1083"/>
        </w:tabs>
        <w:spacing w:line="360" w:lineRule="auto"/>
        <w:ind w:left="0" w:firstLine="720"/>
        <w:jc w:val="both"/>
      </w:pPr>
      <w:bookmarkStart w:id="4" w:name="_Toc210648409"/>
      <w:r>
        <w:t>Продолжительность соревновательных туров</w:t>
      </w:r>
      <w:bookmarkEnd w:id="4"/>
      <w:r>
        <w:t xml:space="preserve"> </w:t>
      </w:r>
    </w:p>
    <w:p w14:paraId="634863B7" w14:textId="77777777" w:rsidR="00EF7B64" w:rsidRDefault="00EF7B64" w:rsidP="00787003">
      <w:pPr>
        <w:pStyle w:val="a3"/>
        <w:spacing w:line="360" w:lineRule="auto"/>
        <w:ind w:left="0" w:firstLine="720"/>
      </w:pPr>
      <w:r>
        <w:t>Муниципальный этап олимпиады по экономике проводится в один письменный тур. Продолжительность тура устанавливается в зависимости от возрастной группы (класса) участия:</w:t>
      </w:r>
    </w:p>
    <w:p w14:paraId="3583FF08" w14:textId="78E10B8E" w:rsidR="00EF7B64" w:rsidRDefault="00A95D10" w:rsidP="00787003">
      <w:pPr>
        <w:pStyle w:val="a3"/>
        <w:numPr>
          <w:ilvl w:val="0"/>
          <w:numId w:val="11"/>
        </w:numPr>
        <w:spacing w:line="360" w:lineRule="auto"/>
        <w:ind w:left="0" w:firstLine="720"/>
      </w:pPr>
      <w:r>
        <w:t>д</w:t>
      </w:r>
      <w:r w:rsidR="00EF7B64">
        <w:t>ля учащихся 7-8 классов: 120 минут (2 астрономических часа)</w:t>
      </w:r>
      <w:r>
        <w:t>;</w:t>
      </w:r>
    </w:p>
    <w:p w14:paraId="23DB9BAB" w14:textId="6C853434" w:rsidR="00EF7B64" w:rsidRDefault="00A95D10" w:rsidP="00787003">
      <w:pPr>
        <w:pStyle w:val="a3"/>
        <w:numPr>
          <w:ilvl w:val="0"/>
          <w:numId w:val="11"/>
        </w:numPr>
        <w:spacing w:line="360" w:lineRule="auto"/>
        <w:ind w:left="0" w:firstLine="720"/>
      </w:pPr>
      <w:r>
        <w:t>д</w:t>
      </w:r>
      <w:r w:rsidR="00EF7B64">
        <w:t>ля учащихся 9 класса:150 минут (2,5 астрономических часа)</w:t>
      </w:r>
      <w:r>
        <w:t>;</w:t>
      </w:r>
    </w:p>
    <w:p w14:paraId="3AEFA6B8" w14:textId="20EF0506" w:rsidR="00EF7B64" w:rsidRDefault="004C3DF1" w:rsidP="00787003">
      <w:pPr>
        <w:pStyle w:val="a3"/>
        <w:numPr>
          <w:ilvl w:val="0"/>
          <w:numId w:val="11"/>
        </w:numPr>
        <w:spacing w:line="360" w:lineRule="auto"/>
        <w:ind w:left="0" w:firstLine="720"/>
      </w:pPr>
      <w:r>
        <w:t>д</w:t>
      </w:r>
      <w:r w:rsidR="00EF7B64">
        <w:t>ля учащихся 10-11 классов: 180 минут (3 астрономических часа).</w:t>
      </w:r>
    </w:p>
    <w:p w14:paraId="0C91E1E8" w14:textId="003FE353" w:rsidR="003E0AC6" w:rsidRDefault="00EF7B64" w:rsidP="00787003">
      <w:pPr>
        <w:pStyle w:val="a3"/>
        <w:spacing w:line="360" w:lineRule="auto"/>
        <w:ind w:left="0" w:firstLine="720"/>
      </w:pPr>
      <w:r>
        <w:t>Время, отведенное на инструктаж и заполнение титульного листа, в общую продолжительность тура не включается.</w:t>
      </w:r>
      <w:r w:rsidR="00A95D10">
        <w:t xml:space="preserve"> Перед началом рекомендуется напомнить участникам, что черновики не проверяются.</w:t>
      </w:r>
    </w:p>
    <w:p w14:paraId="2E008B58" w14:textId="77777777" w:rsidR="007D522B" w:rsidRDefault="007D522B" w:rsidP="00787003">
      <w:pPr>
        <w:pStyle w:val="a3"/>
        <w:spacing w:line="360" w:lineRule="auto"/>
        <w:ind w:left="0" w:firstLine="720"/>
      </w:pPr>
    </w:p>
    <w:p w14:paraId="744DF02E" w14:textId="31BAF34E" w:rsidR="003E0AC6" w:rsidRDefault="00295035" w:rsidP="00787003">
      <w:pPr>
        <w:pStyle w:val="2"/>
        <w:numPr>
          <w:ilvl w:val="0"/>
          <w:numId w:val="6"/>
        </w:numPr>
        <w:tabs>
          <w:tab w:val="left" w:pos="1083"/>
        </w:tabs>
        <w:spacing w:line="360" w:lineRule="auto"/>
        <w:ind w:left="0" w:firstLine="720"/>
        <w:jc w:val="both"/>
      </w:pPr>
      <w:bookmarkStart w:id="5" w:name="_Toc210648410"/>
      <w:r>
        <w:t>Материально-техническое обеспечение</w:t>
      </w:r>
      <w:bookmarkEnd w:id="5"/>
    </w:p>
    <w:p w14:paraId="118FE144" w14:textId="4C7D0725" w:rsidR="00295035" w:rsidRDefault="00295035" w:rsidP="00787003">
      <w:pPr>
        <w:pStyle w:val="a3"/>
        <w:spacing w:line="360" w:lineRule="auto"/>
        <w:ind w:left="0" w:firstLine="720"/>
      </w:pPr>
      <w:r>
        <w:t>Для проведения тура олимпиады необходимо обеспечить</w:t>
      </w:r>
      <w:r w:rsidR="00A95D10">
        <w:t xml:space="preserve"> всем необходимым:</w:t>
      </w:r>
    </w:p>
    <w:p w14:paraId="57C1A0E1" w14:textId="4117552F" w:rsidR="00295035" w:rsidRDefault="00A95D10" w:rsidP="00787003">
      <w:pPr>
        <w:pStyle w:val="a3"/>
        <w:numPr>
          <w:ilvl w:val="0"/>
          <w:numId w:val="12"/>
        </w:numPr>
        <w:tabs>
          <w:tab w:val="left" w:pos="1276"/>
        </w:tabs>
        <w:spacing w:line="360" w:lineRule="auto"/>
        <w:ind w:left="0" w:firstLine="720"/>
      </w:pPr>
      <w:r>
        <w:t>а</w:t>
      </w:r>
      <w:r w:rsidR="00295035">
        <w:t>удитории: отдельные рабочие места (столы/парты) для каждого участника, обеспечивающие невозможность списывания</w:t>
      </w:r>
      <w:r>
        <w:t>;</w:t>
      </w:r>
    </w:p>
    <w:p w14:paraId="3A45B3E7" w14:textId="372BB4AE" w:rsidR="00295035" w:rsidRDefault="00A95D10" w:rsidP="00787003">
      <w:pPr>
        <w:pStyle w:val="a3"/>
        <w:numPr>
          <w:ilvl w:val="0"/>
          <w:numId w:val="12"/>
        </w:numPr>
        <w:tabs>
          <w:tab w:val="left" w:pos="1276"/>
        </w:tabs>
        <w:spacing w:line="360" w:lineRule="auto"/>
        <w:ind w:left="0" w:firstLine="720"/>
      </w:pPr>
      <w:r>
        <w:t>ч</w:t>
      </w:r>
      <w:r w:rsidR="00295035">
        <w:t>асы: наличие часов в каждой аудитории для контроля времени</w:t>
      </w:r>
      <w:r>
        <w:t>;</w:t>
      </w:r>
    </w:p>
    <w:p w14:paraId="1F13686E" w14:textId="22BF516D" w:rsidR="00295035" w:rsidRDefault="00A95D10" w:rsidP="00787003">
      <w:pPr>
        <w:pStyle w:val="a3"/>
        <w:numPr>
          <w:ilvl w:val="0"/>
          <w:numId w:val="12"/>
        </w:numPr>
        <w:tabs>
          <w:tab w:val="left" w:pos="1276"/>
        </w:tabs>
        <w:spacing w:line="360" w:lineRule="auto"/>
        <w:ind w:left="0" w:firstLine="720"/>
      </w:pPr>
      <w:r>
        <w:t>к</w:t>
      </w:r>
      <w:r w:rsidR="00295035">
        <w:t>анцелярские принадлежности</w:t>
      </w:r>
      <w:r>
        <w:t>;</w:t>
      </w:r>
    </w:p>
    <w:p w14:paraId="552F0FFF" w14:textId="7AD7162B" w:rsidR="004C3DF1" w:rsidRDefault="004C3DF1" w:rsidP="00787003">
      <w:pPr>
        <w:pStyle w:val="a3"/>
        <w:numPr>
          <w:ilvl w:val="0"/>
          <w:numId w:val="12"/>
        </w:numPr>
        <w:tabs>
          <w:tab w:val="left" w:pos="1276"/>
        </w:tabs>
        <w:spacing w:line="360" w:lineRule="auto"/>
        <w:ind w:left="0" w:firstLine="720"/>
      </w:pPr>
      <w:r>
        <w:t>к</w:t>
      </w:r>
      <w:r w:rsidR="00295035">
        <w:t>омплекты заданий и бланков ответов в достаточном количестве, включая запасные</w:t>
      </w:r>
      <w:r>
        <w:t>;</w:t>
      </w:r>
    </w:p>
    <w:p w14:paraId="469A10B0" w14:textId="65DD4547" w:rsidR="00295035" w:rsidRDefault="004C3DF1" w:rsidP="00787003">
      <w:pPr>
        <w:pStyle w:val="a3"/>
        <w:numPr>
          <w:ilvl w:val="0"/>
          <w:numId w:val="12"/>
        </w:numPr>
        <w:tabs>
          <w:tab w:val="left" w:pos="1276"/>
        </w:tabs>
        <w:spacing w:line="360" w:lineRule="auto"/>
        <w:ind w:left="0" w:firstLine="720"/>
      </w:pPr>
      <w:r>
        <w:t>черновики: чистые листы бумаги, помечаемые словом «черновик».</w:t>
      </w:r>
    </w:p>
    <w:p w14:paraId="1F7F09C7" w14:textId="7C898CC3" w:rsidR="00295035" w:rsidRDefault="00295035" w:rsidP="00787003">
      <w:pPr>
        <w:pStyle w:val="a3"/>
        <w:spacing w:line="360" w:lineRule="auto"/>
        <w:ind w:left="0" w:firstLine="720"/>
      </w:pPr>
      <w:r>
        <w:t>Участникам обеспечивается доступ к запасным ручкам с синими или черными чернилами, карандашам, линейкам и ластикам (некоторые задания могут требовать графических построений).</w:t>
      </w:r>
    </w:p>
    <w:p w14:paraId="1650E47D" w14:textId="77116184" w:rsidR="003E0AC6" w:rsidRDefault="00295035" w:rsidP="00787003">
      <w:pPr>
        <w:pStyle w:val="a3"/>
        <w:spacing w:line="360" w:lineRule="auto"/>
        <w:ind w:left="0" w:firstLine="720"/>
      </w:pPr>
      <w:r>
        <w:t>Черновики не проверяются и при оценивании не учитываются.</w:t>
      </w:r>
    </w:p>
    <w:p w14:paraId="536AEC72" w14:textId="09442520" w:rsidR="00295035" w:rsidRDefault="00295035" w:rsidP="00787003">
      <w:pPr>
        <w:pStyle w:val="a3"/>
        <w:spacing w:line="360" w:lineRule="auto"/>
        <w:ind w:left="0" w:firstLine="720"/>
        <w:sectPr w:rsidR="00295035" w:rsidSect="00787003">
          <w:pgSz w:w="11910" w:h="16840"/>
          <w:pgMar w:top="1134" w:right="567" w:bottom="1134" w:left="1701" w:header="0" w:footer="882" w:gutter="0"/>
          <w:cols w:space="720"/>
        </w:sectPr>
      </w:pPr>
    </w:p>
    <w:p w14:paraId="47FDB212" w14:textId="275D1F0E" w:rsidR="003E0AC6" w:rsidRDefault="00295035" w:rsidP="00787003">
      <w:pPr>
        <w:pStyle w:val="2"/>
        <w:numPr>
          <w:ilvl w:val="0"/>
          <w:numId w:val="6"/>
        </w:numPr>
        <w:tabs>
          <w:tab w:val="left" w:pos="1118"/>
        </w:tabs>
        <w:spacing w:line="360" w:lineRule="auto"/>
        <w:ind w:left="0" w:firstLine="720"/>
        <w:jc w:val="both"/>
      </w:pPr>
      <w:bookmarkStart w:id="6" w:name="_Toc210648411"/>
      <w:r>
        <w:lastRenderedPageBreak/>
        <w:t>Перечень справочных материалов, средств связи и ЭВТ, разрешенных к использованию</w:t>
      </w:r>
      <w:bookmarkEnd w:id="6"/>
    </w:p>
    <w:p w14:paraId="7406AC4C" w14:textId="51377E8C" w:rsidR="003E0AC6" w:rsidRDefault="000E1BDC" w:rsidP="00787003">
      <w:pPr>
        <w:pStyle w:val="a3"/>
        <w:spacing w:line="360" w:lineRule="auto"/>
        <w:ind w:left="0" w:firstLine="720"/>
      </w:pPr>
      <w:r>
        <w:t xml:space="preserve">Разрешено: использовать только материалы, предоставленные организаторами в аудитории (бланки заданий, бланки ответов, черновики). </w:t>
      </w:r>
      <w:r w:rsidR="004C3DF1">
        <w:t xml:space="preserve">Необходимо обеспечить участников калькуляторами. </w:t>
      </w:r>
      <w:r>
        <w:t>Использование собственных калькуляторов и любой другой вспомогательной техники не допускается.</w:t>
      </w:r>
      <w:r w:rsidR="004C3DF1">
        <w:t xml:space="preserve"> </w:t>
      </w:r>
    </w:p>
    <w:p w14:paraId="5F76316B" w14:textId="1509068D" w:rsidR="00A6232E" w:rsidRDefault="00A6232E" w:rsidP="00787003">
      <w:pPr>
        <w:pStyle w:val="a3"/>
        <w:spacing w:line="360" w:lineRule="auto"/>
        <w:ind w:left="0" w:firstLine="720"/>
      </w:pPr>
      <w:r>
        <w:t>Запрещено: использование любых справочных материалов, средств связи (телефоны, смарт-часы и т.п.), электронно-вычислительной техники (калькуляторы, ноутбуки, планшеты), принесенных с собой.</w:t>
      </w:r>
    </w:p>
    <w:p w14:paraId="164D1EE0" w14:textId="77777777" w:rsidR="007D522B" w:rsidRDefault="007D522B" w:rsidP="00787003">
      <w:pPr>
        <w:pStyle w:val="a3"/>
        <w:spacing w:line="360" w:lineRule="auto"/>
        <w:ind w:left="0" w:firstLine="720"/>
      </w:pPr>
    </w:p>
    <w:p w14:paraId="3F0CE44F" w14:textId="4F646D22" w:rsidR="003E0AC6" w:rsidRDefault="006B7BDF" w:rsidP="00787003">
      <w:pPr>
        <w:pStyle w:val="2"/>
        <w:numPr>
          <w:ilvl w:val="0"/>
          <w:numId w:val="6"/>
        </w:numPr>
        <w:tabs>
          <w:tab w:val="left" w:pos="1083"/>
        </w:tabs>
        <w:spacing w:line="360" w:lineRule="auto"/>
        <w:ind w:left="0" w:firstLine="720"/>
      </w:pPr>
      <w:bookmarkStart w:id="7" w:name="_Toc210648412"/>
      <w:r>
        <w:t>Порядок</w:t>
      </w:r>
      <w:r>
        <w:rPr>
          <w:spacing w:val="-5"/>
        </w:rPr>
        <w:t xml:space="preserve"> </w:t>
      </w:r>
      <w:r w:rsidR="000E1BDC">
        <w:t xml:space="preserve">проверки и оценивания выполненных </w:t>
      </w:r>
      <w:r w:rsidR="005301ED">
        <w:t>олимпиадных заданий</w:t>
      </w:r>
      <w:bookmarkEnd w:id="7"/>
    </w:p>
    <w:p w14:paraId="1DA03FE6" w14:textId="750C2BA4" w:rsidR="0051521A" w:rsidRDefault="0051521A" w:rsidP="00787003">
      <w:pPr>
        <w:pStyle w:val="a3"/>
        <w:spacing w:line="360" w:lineRule="auto"/>
        <w:ind w:left="0" w:firstLine="720"/>
      </w:pPr>
      <w:r>
        <w:t xml:space="preserve">Проверка работ осуществляется членами Жюри муниципального этапа в соответствии с критериями и методикой оценивания, разработанными </w:t>
      </w:r>
      <w:r w:rsidR="00AF7183">
        <w:t>Центральной</w:t>
      </w:r>
      <w:r>
        <w:t xml:space="preserve"> предметно-методической комиссией </w:t>
      </w:r>
      <w:r w:rsidR="00AF7183">
        <w:t xml:space="preserve">всероссийской олимпиады школьников </w:t>
      </w:r>
      <w:r>
        <w:t>по экономике.</w:t>
      </w:r>
    </w:p>
    <w:p w14:paraId="27C02C74" w14:textId="7C99D81D" w:rsidR="0051521A" w:rsidRDefault="0051521A" w:rsidP="00787003">
      <w:pPr>
        <w:pStyle w:val="a3"/>
        <w:spacing w:line="360" w:lineRule="auto"/>
        <w:ind w:left="0" w:firstLine="720"/>
      </w:pPr>
      <w:r>
        <w:t>Процедура проверки</w:t>
      </w:r>
      <w:r w:rsidR="00AF7183">
        <w:t xml:space="preserve"> включает следующие основные этапы</w:t>
      </w:r>
      <w:r>
        <w:t>:</w:t>
      </w:r>
    </w:p>
    <w:p w14:paraId="12762613" w14:textId="767C66AC" w:rsidR="0051521A" w:rsidRDefault="00AF7183" w:rsidP="00787003">
      <w:pPr>
        <w:pStyle w:val="a3"/>
        <w:numPr>
          <w:ilvl w:val="0"/>
          <w:numId w:val="13"/>
        </w:numPr>
        <w:spacing w:line="360" w:lineRule="auto"/>
        <w:ind w:left="0" w:firstLine="720"/>
      </w:pPr>
      <w:r>
        <w:t>р</w:t>
      </w:r>
      <w:r w:rsidR="0051521A">
        <w:t>аботы участников кодируются (обезличиваются) до передачи их Жюри</w:t>
      </w:r>
      <w:r>
        <w:t>;</w:t>
      </w:r>
    </w:p>
    <w:p w14:paraId="599F68C3" w14:textId="2E7F2505" w:rsidR="0051521A" w:rsidRDefault="00AF7183" w:rsidP="00787003">
      <w:pPr>
        <w:pStyle w:val="a3"/>
        <w:numPr>
          <w:ilvl w:val="0"/>
          <w:numId w:val="13"/>
        </w:numPr>
        <w:spacing w:line="360" w:lineRule="auto"/>
        <w:ind w:left="0" w:firstLine="720"/>
      </w:pPr>
      <w:r>
        <w:t>п</w:t>
      </w:r>
      <w:r w:rsidR="0051521A">
        <w:t>роверка каждой работы проводится не менее чем двумя членами Жюри</w:t>
      </w:r>
      <w:r>
        <w:t>;</w:t>
      </w:r>
    </w:p>
    <w:p w14:paraId="5382F414" w14:textId="6BFDA2B7" w:rsidR="0051521A" w:rsidRDefault="00AF7183" w:rsidP="00787003">
      <w:pPr>
        <w:pStyle w:val="a3"/>
        <w:numPr>
          <w:ilvl w:val="0"/>
          <w:numId w:val="13"/>
        </w:numPr>
        <w:spacing w:line="360" w:lineRule="auto"/>
        <w:ind w:left="0" w:firstLine="720"/>
      </w:pPr>
      <w:r>
        <w:t>ж</w:t>
      </w:r>
      <w:r w:rsidR="0051521A">
        <w:t>юри осуществляет проверку с полной беспристрастностью, руководствуясь критериями ЦПМК.</w:t>
      </w:r>
    </w:p>
    <w:p w14:paraId="61DA8B0A" w14:textId="364D509E" w:rsidR="0051521A" w:rsidRDefault="0051521A" w:rsidP="00787003">
      <w:pPr>
        <w:pStyle w:val="a3"/>
        <w:spacing w:line="360" w:lineRule="auto"/>
        <w:ind w:left="0" w:firstLine="720"/>
      </w:pPr>
      <w:r>
        <w:t>Принципы оценивания</w:t>
      </w:r>
      <w:r w:rsidR="00AF7183">
        <w:t xml:space="preserve"> предполагают следующее</w:t>
      </w:r>
      <w:r>
        <w:t>:</w:t>
      </w:r>
    </w:p>
    <w:p w14:paraId="1814EE6E" w14:textId="1A434941" w:rsidR="0051521A" w:rsidRDefault="00AF7183" w:rsidP="00787003">
      <w:pPr>
        <w:pStyle w:val="a3"/>
        <w:numPr>
          <w:ilvl w:val="0"/>
          <w:numId w:val="14"/>
        </w:numPr>
        <w:spacing w:line="360" w:lineRule="auto"/>
        <w:ind w:left="0" w:firstLine="720"/>
      </w:pPr>
      <w:r>
        <w:t>и</w:t>
      </w:r>
      <w:r w:rsidR="0051521A">
        <w:t>тоговый балл формируется суммированием баллов за все задания</w:t>
      </w:r>
      <w:r>
        <w:t>;</w:t>
      </w:r>
    </w:p>
    <w:p w14:paraId="760BA5BC" w14:textId="0AF8938C" w:rsidR="0051521A" w:rsidRDefault="00AF7183" w:rsidP="00787003">
      <w:pPr>
        <w:pStyle w:val="a3"/>
        <w:numPr>
          <w:ilvl w:val="0"/>
          <w:numId w:val="14"/>
        </w:numPr>
        <w:spacing w:line="360" w:lineRule="auto"/>
        <w:ind w:left="0" w:firstLine="720"/>
      </w:pPr>
      <w:r>
        <w:t>б</w:t>
      </w:r>
      <w:r w:rsidR="0051521A">
        <w:t>аллы начисляются целыми неотрицательными числами. Минимальный балл за задание — 0</w:t>
      </w:r>
      <w:r>
        <w:t>;</w:t>
      </w:r>
    </w:p>
    <w:p w14:paraId="37E20AD8" w14:textId="1F9413B1" w:rsidR="0051521A" w:rsidRDefault="00AF7183" w:rsidP="00787003">
      <w:pPr>
        <w:pStyle w:val="a3"/>
        <w:numPr>
          <w:ilvl w:val="0"/>
          <w:numId w:val="14"/>
        </w:numPr>
        <w:spacing w:line="360" w:lineRule="auto"/>
        <w:ind w:left="0" w:firstLine="720"/>
      </w:pPr>
      <w:r>
        <w:t>ч</w:t>
      </w:r>
      <w:r w:rsidR="0051521A">
        <w:t>ерновики не проверяются и не учитываются при оценивании.</w:t>
      </w:r>
    </w:p>
    <w:p w14:paraId="6070A77C" w14:textId="77777777" w:rsidR="003E0AC6" w:rsidRDefault="0051521A" w:rsidP="00787003">
      <w:pPr>
        <w:pStyle w:val="a3"/>
        <w:spacing w:line="360" w:lineRule="auto"/>
        <w:ind w:left="0" w:firstLine="720"/>
      </w:pPr>
      <w:r>
        <w:t>После проверки всех работ и их декодирования составляется рейтинговая таблица (предварительные результаты</w:t>
      </w:r>
      <w:r w:rsidR="003C234C">
        <w:t>) для последующей публикации в установленном порядке</w:t>
      </w:r>
      <w:r>
        <w:t>.</w:t>
      </w:r>
    </w:p>
    <w:p w14:paraId="4C11AFF2" w14:textId="77777777" w:rsidR="003E0AC6" w:rsidRDefault="003E0AC6" w:rsidP="00787003">
      <w:pPr>
        <w:pStyle w:val="a3"/>
        <w:spacing w:line="360" w:lineRule="auto"/>
        <w:ind w:left="0" w:firstLine="720"/>
        <w:jc w:val="left"/>
      </w:pPr>
    </w:p>
    <w:p w14:paraId="5D97B732" w14:textId="515D6496" w:rsidR="003E0AC6" w:rsidRDefault="003C234C" w:rsidP="00787003">
      <w:pPr>
        <w:pStyle w:val="2"/>
        <w:numPr>
          <w:ilvl w:val="0"/>
          <w:numId w:val="6"/>
        </w:numPr>
        <w:tabs>
          <w:tab w:val="left" w:pos="1329"/>
        </w:tabs>
        <w:spacing w:line="360" w:lineRule="auto"/>
        <w:ind w:left="0" w:firstLine="720"/>
      </w:pPr>
      <w:bookmarkStart w:id="8" w:name="_Toc210648413"/>
      <w:r>
        <w:t>Описание процедуры анализа олимпиадных заданий и их решений</w:t>
      </w:r>
      <w:bookmarkEnd w:id="8"/>
    </w:p>
    <w:p w14:paraId="02B6DDC3" w14:textId="20D37B4A" w:rsidR="003C234C" w:rsidRDefault="003C234C" w:rsidP="00787003">
      <w:pPr>
        <w:pStyle w:val="a3"/>
        <w:spacing w:line="360" w:lineRule="auto"/>
        <w:ind w:left="0" w:firstLine="720"/>
      </w:pPr>
      <w:r>
        <w:t>Анализ заданий и их решений проводится членами Жюри после завершения проверки работ и публикации предварительных результатов.</w:t>
      </w:r>
    </w:p>
    <w:p w14:paraId="3C663CF5" w14:textId="28FA000F" w:rsidR="003C234C" w:rsidRDefault="003C234C" w:rsidP="00787003">
      <w:pPr>
        <w:pStyle w:val="a3"/>
        <w:spacing w:line="360" w:lineRule="auto"/>
        <w:ind w:left="0" w:firstLine="720"/>
      </w:pPr>
      <w:r>
        <w:t>Цель процедуры: подробно разъяснить участникам критерии оценивания каждого задания, представить типовые варианты решений и дать общую характеристику выполнения заданий.</w:t>
      </w:r>
    </w:p>
    <w:p w14:paraId="2F7F2D8B" w14:textId="3D02F5CD" w:rsidR="003C234C" w:rsidRDefault="003C234C" w:rsidP="00787003">
      <w:pPr>
        <w:pStyle w:val="a3"/>
        <w:spacing w:line="360" w:lineRule="auto"/>
        <w:ind w:left="0" w:firstLine="720"/>
      </w:pPr>
      <w:r>
        <w:t xml:space="preserve">Процедура проводится в установленные Оргкомитетом сроки, очно или с использованием дистанционных технологий. Информация о времени и форме проведения </w:t>
      </w:r>
      <w:r>
        <w:lastRenderedPageBreak/>
        <w:t>анализа публикуется вместе с предварительными результатами.</w:t>
      </w:r>
    </w:p>
    <w:p w14:paraId="359C9E2D" w14:textId="77777777" w:rsidR="007D522B" w:rsidRDefault="007D522B" w:rsidP="00787003">
      <w:pPr>
        <w:pStyle w:val="a3"/>
        <w:spacing w:line="360" w:lineRule="auto"/>
        <w:ind w:left="0" w:firstLine="720"/>
      </w:pPr>
    </w:p>
    <w:p w14:paraId="02F068D0" w14:textId="07A1D95A" w:rsidR="003E0AC6" w:rsidRDefault="003C234C" w:rsidP="00787003">
      <w:pPr>
        <w:pStyle w:val="2"/>
        <w:numPr>
          <w:ilvl w:val="0"/>
          <w:numId w:val="6"/>
        </w:numPr>
        <w:tabs>
          <w:tab w:val="left" w:pos="1083"/>
        </w:tabs>
        <w:spacing w:line="360" w:lineRule="auto"/>
        <w:ind w:left="0" w:firstLine="720"/>
      </w:pPr>
      <w:bookmarkStart w:id="9" w:name="_Toc210648414"/>
      <w:r>
        <w:t>Порядок проведения апелляций и подведение</w:t>
      </w:r>
      <w:r w:rsidR="00661673">
        <w:t xml:space="preserve"> итогов</w:t>
      </w:r>
      <w:bookmarkEnd w:id="9"/>
    </w:p>
    <w:p w14:paraId="6BDFAE04" w14:textId="69B11347" w:rsidR="00661673" w:rsidRPr="00661673" w:rsidRDefault="00661673" w:rsidP="00787003">
      <w:pPr>
        <w:pStyle w:val="a3"/>
        <w:spacing w:line="360" w:lineRule="auto"/>
        <w:ind w:left="0" w:firstLine="720"/>
      </w:pPr>
      <w:r w:rsidRPr="00661673">
        <w:t>Участник имеет право подать апелляцию о несогласии с выставленными баллами в установленный Оргкомитетом срок (не менее 24 часов после показа работ).</w:t>
      </w:r>
    </w:p>
    <w:p w14:paraId="7F23C0E4" w14:textId="493D8C58" w:rsidR="00661673" w:rsidRPr="00661673" w:rsidRDefault="00661673" w:rsidP="00787003">
      <w:pPr>
        <w:pStyle w:val="a3"/>
        <w:spacing w:line="360" w:lineRule="auto"/>
        <w:ind w:left="0" w:firstLine="720"/>
      </w:pPr>
      <w:r w:rsidRPr="00661673">
        <w:t>Апелляция подается в письменной форме на имя председателя Апелляционной комиссии через Оргкомитет.</w:t>
      </w:r>
    </w:p>
    <w:p w14:paraId="19ABEB55" w14:textId="593DE7FB" w:rsidR="00661673" w:rsidRPr="00661673" w:rsidRDefault="00661673" w:rsidP="00787003">
      <w:pPr>
        <w:pStyle w:val="a3"/>
        <w:spacing w:line="360" w:lineRule="auto"/>
        <w:ind w:left="0" w:firstLine="720"/>
      </w:pPr>
      <w:r w:rsidRPr="00661673">
        <w:t>Апелляционная комиссия не рассматривает вопросы содержания и структуры заданий, а также критериев оценивания.</w:t>
      </w:r>
    </w:p>
    <w:p w14:paraId="736FE322" w14:textId="36F9641F" w:rsidR="00661673" w:rsidRPr="00661673" w:rsidRDefault="00661673" w:rsidP="00787003">
      <w:pPr>
        <w:pStyle w:val="a3"/>
        <w:spacing w:line="360" w:lineRule="auto"/>
        <w:ind w:left="0" w:firstLine="720"/>
      </w:pPr>
      <w:r w:rsidRPr="00661673">
        <w:t>Рассмотрение апелляции проводится в присутствии участника. Комиссия может принять решение: отклонить апелляцию; удовлетворить апелляцию с повышением или понижением баллов. Решение комиссии является окончательным и пересмотру не подлежит.</w:t>
      </w:r>
    </w:p>
    <w:p w14:paraId="0414D5A7" w14:textId="1882CE3C" w:rsidR="00661673" w:rsidRPr="00661673" w:rsidRDefault="00661673" w:rsidP="00787003">
      <w:pPr>
        <w:pStyle w:val="a3"/>
        <w:spacing w:line="360" w:lineRule="auto"/>
        <w:ind w:left="0" w:firstLine="720"/>
      </w:pPr>
      <w:r w:rsidRPr="00661673">
        <w:t>На основании протоколов Апелляционной комиссии Жюри вносит изменения в рейтинговую таблицу.</w:t>
      </w:r>
    </w:p>
    <w:p w14:paraId="2E552230" w14:textId="6D2E8685" w:rsidR="00661673" w:rsidRPr="00661673" w:rsidRDefault="00661673" w:rsidP="00787003">
      <w:pPr>
        <w:pStyle w:val="a3"/>
        <w:spacing w:line="360" w:lineRule="auto"/>
        <w:ind w:left="0" w:firstLine="720"/>
      </w:pPr>
      <w:r w:rsidRPr="00661673">
        <w:t>Победители и призеры определяются в соответствии с квотой, установленной организатором муниципального этапа, на основании итогового рейтинга.</w:t>
      </w:r>
    </w:p>
    <w:p w14:paraId="130D5FF6" w14:textId="2CEB9B65" w:rsidR="00661673" w:rsidRPr="00661673" w:rsidRDefault="00661673" w:rsidP="00787003">
      <w:pPr>
        <w:pStyle w:val="a3"/>
        <w:spacing w:line="360" w:lineRule="auto"/>
        <w:ind w:left="0" w:firstLine="720"/>
      </w:pPr>
      <w:r w:rsidRPr="00661673">
        <w:t>Итоговые результаты (рейтинговая таблица с указанием статусов «победитель», «призер», «участник») утверждаются организатором и публикуются на его официальном сайте в сети «Интернет» в срок до 14 календарных дней с даты проведения олимпиады.</w:t>
      </w:r>
    </w:p>
    <w:p w14:paraId="6ED351CF" w14:textId="77777777" w:rsidR="00661673" w:rsidRDefault="00661673" w:rsidP="00787003">
      <w:pPr>
        <w:pStyle w:val="a3"/>
        <w:spacing w:line="360" w:lineRule="auto"/>
        <w:ind w:left="0" w:firstLine="720"/>
      </w:pPr>
    </w:p>
    <w:p w14:paraId="1986AEF5" w14:textId="77777777" w:rsidR="003E0AC6" w:rsidRDefault="003E0AC6" w:rsidP="00787003">
      <w:pPr>
        <w:pStyle w:val="a3"/>
        <w:spacing w:line="360" w:lineRule="auto"/>
        <w:ind w:left="0" w:firstLine="720"/>
        <w:jc w:val="left"/>
      </w:pPr>
    </w:p>
    <w:sectPr w:rsidR="003E0AC6" w:rsidSect="00787003">
      <w:pgSz w:w="11910" w:h="16840"/>
      <w:pgMar w:top="1134" w:right="567" w:bottom="1134" w:left="1701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A421" w14:textId="77777777" w:rsidR="004A3480" w:rsidRDefault="004A3480">
      <w:r>
        <w:separator/>
      </w:r>
    </w:p>
  </w:endnote>
  <w:endnote w:type="continuationSeparator" w:id="0">
    <w:p w14:paraId="66CFF34B" w14:textId="77777777" w:rsidR="004A3480" w:rsidRDefault="004A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AC2A" w14:textId="77777777" w:rsidR="003E0AC6" w:rsidRDefault="006B7BD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A6C4EE1" wp14:editId="5CCEB4EE">
              <wp:simplePos x="0" y="0"/>
              <wp:positionH relativeFrom="page">
                <wp:posOffset>4089400</wp:posOffset>
              </wp:positionH>
              <wp:positionV relativeFrom="page">
                <wp:posOffset>10109200</wp:posOffset>
              </wp:positionV>
              <wp:extent cx="184150" cy="241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15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F9896" w14:textId="77777777" w:rsidR="003E0AC6" w:rsidRDefault="006B7BDF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C4E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pt;margin-top:796pt;width:14.5pt;height:19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" filled="f" stroked="f">
              <v:textbox inset="0,0,0,0">
                <w:txbxContent>
                  <w:p w14:paraId="7CBF9896" w14:textId="77777777" w:rsidR="003E0AC6" w:rsidRDefault="006B7BDF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10D5" w14:textId="77777777" w:rsidR="004A3480" w:rsidRDefault="004A3480">
      <w:r>
        <w:separator/>
      </w:r>
    </w:p>
  </w:footnote>
  <w:footnote w:type="continuationSeparator" w:id="0">
    <w:p w14:paraId="65439966" w14:textId="77777777" w:rsidR="004A3480" w:rsidRDefault="004A3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83B"/>
    <w:multiLevelType w:val="hybridMultilevel"/>
    <w:tmpl w:val="26D4DC56"/>
    <w:lvl w:ilvl="0" w:tplc="68F05424">
      <w:numFmt w:val="bullet"/>
      <w:lvlText w:val=""/>
      <w:lvlJc w:val="left"/>
      <w:pPr>
        <w:ind w:left="14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3A3EB8">
      <w:numFmt w:val="bullet"/>
      <w:lvlText w:val="•"/>
      <w:lvlJc w:val="left"/>
      <w:pPr>
        <w:ind w:left="1118" w:hanging="293"/>
      </w:pPr>
      <w:rPr>
        <w:rFonts w:hint="default"/>
        <w:lang w:val="ru-RU" w:eastAsia="en-US" w:bidi="ar-SA"/>
      </w:rPr>
    </w:lvl>
    <w:lvl w:ilvl="2" w:tplc="A0A41EA0">
      <w:numFmt w:val="bullet"/>
      <w:lvlText w:val="•"/>
      <w:lvlJc w:val="left"/>
      <w:pPr>
        <w:ind w:left="2096" w:hanging="293"/>
      </w:pPr>
      <w:rPr>
        <w:rFonts w:hint="default"/>
        <w:lang w:val="ru-RU" w:eastAsia="en-US" w:bidi="ar-SA"/>
      </w:rPr>
    </w:lvl>
    <w:lvl w:ilvl="3" w:tplc="417A471E">
      <w:numFmt w:val="bullet"/>
      <w:lvlText w:val="•"/>
      <w:lvlJc w:val="left"/>
      <w:pPr>
        <w:ind w:left="3075" w:hanging="293"/>
      </w:pPr>
      <w:rPr>
        <w:rFonts w:hint="default"/>
        <w:lang w:val="ru-RU" w:eastAsia="en-US" w:bidi="ar-SA"/>
      </w:rPr>
    </w:lvl>
    <w:lvl w:ilvl="4" w:tplc="D7D20E16">
      <w:numFmt w:val="bullet"/>
      <w:lvlText w:val="•"/>
      <w:lvlJc w:val="left"/>
      <w:pPr>
        <w:ind w:left="4053" w:hanging="293"/>
      </w:pPr>
      <w:rPr>
        <w:rFonts w:hint="default"/>
        <w:lang w:val="ru-RU" w:eastAsia="en-US" w:bidi="ar-SA"/>
      </w:rPr>
    </w:lvl>
    <w:lvl w:ilvl="5" w:tplc="C0AE7E2A">
      <w:numFmt w:val="bullet"/>
      <w:lvlText w:val="•"/>
      <w:lvlJc w:val="left"/>
      <w:pPr>
        <w:ind w:left="5032" w:hanging="293"/>
      </w:pPr>
      <w:rPr>
        <w:rFonts w:hint="default"/>
        <w:lang w:val="ru-RU" w:eastAsia="en-US" w:bidi="ar-SA"/>
      </w:rPr>
    </w:lvl>
    <w:lvl w:ilvl="6" w:tplc="B5B68D44">
      <w:numFmt w:val="bullet"/>
      <w:lvlText w:val="•"/>
      <w:lvlJc w:val="left"/>
      <w:pPr>
        <w:ind w:left="6010" w:hanging="293"/>
      </w:pPr>
      <w:rPr>
        <w:rFonts w:hint="default"/>
        <w:lang w:val="ru-RU" w:eastAsia="en-US" w:bidi="ar-SA"/>
      </w:rPr>
    </w:lvl>
    <w:lvl w:ilvl="7" w:tplc="E32ED8B4">
      <w:numFmt w:val="bullet"/>
      <w:lvlText w:val="•"/>
      <w:lvlJc w:val="left"/>
      <w:pPr>
        <w:ind w:left="6989" w:hanging="293"/>
      </w:pPr>
      <w:rPr>
        <w:rFonts w:hint="default"/>
        <w:lang w:val="ru-RU" w:eastAsia="en-US" w:bidi="ar-SA"/>
      </w:rPr>
    </w:lvl>
    <w:lvl w:ilvl="8" w:tplc="1D36F612">
      <w:numFmt w:val="bullet"/>
      <w:lvlText w:val="•"/>
      <w:lvlJc w:val="left"/>
      <w:pPr>
        <w:ind w:left="7967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17CB0090"/>
    <w:multiLevelType w:val="hybridMultilevel"/>
    <w:tmpl w:val="6BAABF64"/>
    <w:lvl w:ilvl="0" w:tplc="ED7A210C">
      <w:start w:val="1"/>
      <w:numFmt w:val="decimal"/>
      <w:lvlText w:val="%1."/>
      <w:lvlJc w:val="left"/>
      <w:pPr>
        <w:ind w:left="9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CE984">
      <w:numFmt w:val="bullet"/>
      <w:lvlText w:val="•"/>
      <w:lvlJc w:val="left"/>
      <w:pPr>
        <w:ind w:left="1892" w:hanging="420"/>
      </w:pPr>
      <w:rPr>
        <w:rFonts w:hint="default"/>
        <w:lang w:val="ru-RU" w:eastAsia="en-US" w:bidi="ar-SA"/>
      </w:rPr>
    </w:lvl>
    <w:lvl w:ilvl="2" w:tplc="0F36ECD8">
      <w:numFmt w:val="bullet"/>
      <w:lvlText w:val="•"/>
      <w:lvlJc w:val="left"/>
      <w:pPr>
        <w:ind w:left="2784" w:hanging="420"/>
      </w:pPr>
      <w:rPr>
        <w:rFonts w:hint="default"/>
        <w:lang w:val="ru-RU" w:eastAsia="en-US" w:bidi="ar-SA"/>
      </w:rPr>
    </w:lvl>
    <w:lvl w:ilvl="3" w:tplc="D250F1F8">
      <w:numFmt w:val="bullet"/>
      <w:lvlText w:val="•"/>
      <w:lvlJc w:val="left"/>
      <w:pPr>
        <w:ind w:left="3677" w:hanging="420"/>
      </w:pPr>
      <w:rPr>
        <w:rFonts w:hint="default"/>
        <w:lang w:val="ru-RU" w:eastAsia="en-US" w:bidi="ar-SA"/>
      </w:rPr>
    </w:lvl>
    <w:lvl w:ilvl="4" w:tplc="4D8C7D88">
      <w:numFmt w:val="bullet"/>
      <w:lvlText w:val="•"/>
      <w:lvlJc w:val="left"/>
      <w:pPr>
        <w:ind w:left="4569" w:hanging="420"/>
      </w:pPr>
      <w:rPr>
        <w:rFonts w:hint="default"/>
        <w:lang w:val="ru-RU" w:eastAsia="en-US" w:bidi="ar-SA"/>
      </w:rPr>
    </w:lvl>
    <w:lvl w:ilvl="5" w:tplc="33000A34">
      <w:numFmt w:val="bullet"/>
      <w:lvlText w:val="•"/>
      <w:lvlJc w:val="left"/>
      <w:pPr>
        <w:ind w:left="5462" w:hanging="420"/>
      </w:pPr>
      <w:rPr>
        <w:rFonts w:hint="default"/>
        <w:lang w:val="ru-RU" w:eastAsia="en-US" w:bidi="ar-SA"/>
      </w:rPr>
    </w:lvl>
    <w:lvl w:ilvl="6" w:tplc="E7B23E80">
      <w:numFmt w:val="bullet"/>
      <w:lvlText w:val="•"/>
      <w:lvlJc w:val="left"/>
      <w:pPr>
        <w:ind w:left="6354" w:hanging="420"/>
      </w:pPr>
      <w:rPr>
        <w:rFonts w:hint="default"/>
        <w:lang w:val="ru-RU" w:eastAsia="en-US" w:bidi="ar-SA"/>
      </w:rPr>
    </w:lvl>
    <w:lvl w:ilvl="7" w:tplc="14B83764">
      <w:numFmt w:val="bullet"/>
      <w:lvlText w:val="•"/>
      <w:lvlJc w:val="left"/>
      <w:pPr>
        <w:ind w:left="7247" w:hanging="420"/>
      </w:pPr>
      <w:rPr>
        <w:rFonts w:hint="default"/>
        <w:lang w:val="ru-RU" w:eastAsia="en-US" w:bidi="ar-SA"/>
      </w:rPr>
    </w:lvl>
    <w:lvl w:ilvl="8" w:tplc="45C4E81C">
      <w:numFmt w:val="bullet"/>
      <w:lvlText w:val="•"/>
      <w:lvlJc w:val="left"/>
      <w:pPr>
        <w:ind w:left="813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D1568B4"/>
    <w:multiLevelType w:val="hybridMultilevel"/>
    <w:tmpl w:val="3ABEDAF4"/>
    <w:lvl w:ilvl="0" w:tplc="784A266E">
      <w:numFmt w:val="bullet"/>
      <w:lvlText w:val=""/>
      <w:lvlJc w:val="left"/>
      <w:pPr>
        <w:ind w:left="143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FFACE70">
      <w:numFmt w:val="bullet"/>
      <w:lvlText w:val="•"/>
      <w:lvlJc w:val="left"/>
      <w:pPr>
        <w:ind w:left="1118" w:hanging="293"/>
      </w:pPr>
      <w:rPr>
        <w:rFonts w:hint="default"/>
        <w:lang w:val="ru-RU" w:eastAsia="en-US" w:bidi="ar-SA"/>
      </w:rPr>
    </w:lvl>
    <w:lvl w:ilvl="2" w:tplc="41C80AA4">
      <w:numFmt w:val="bullet"/>
      <w:lvlText w:val="•"/>
      <w:lvlJc w:val="left"/>
      <w:pPr>
        <w:ind w:left="2096" w:hanging="293"/>
      </w:pPr>
      <w:rPr>
        <w:rFonts w:hint="default"/>
        <w:lang w:val="ru-RU" w:eastAsia="en-US" w:bidi="ar-SA"/>
      </w:rPr>
    </w:lvl>
    <w:lvl w:ilvl="3" w:tplc="7BFC0574">
      <w:numFmt w:val="bullet"/>
      <w:lvlText w:val="•"/>
      <w:lvlJc w:val="left"/>
      <w:pPr>
        <w:ind w:left="3075" w:hanging="293"/>
      </w:pPr>
      <w:rPr>
        <w:rFonts w:hint="default"/>
        <w:lang w:val="ru-RU" w:eastAsia="en-US" w:bidi="ar-SA"/>
      </w:rPr>
    </w:lvl>
    <w:lvl w:ilvl="4" w:tplc="8F70373C">
      <w:numFmt w:val="bullet"/>
      <w:lvlText w:val="•"/>
      <w:lvlJc w:val="left"/>
      <w:pPr>
        <w:ind w:left="4053" w:hanging="293"/>
      </w:pPr>
      <w:rPr>
        <w:rFonts w:hint="default"/>
        <w:lang w:val="ru-RU" w:eastAsia="en-US" w:bidi="ar-SA"/>
      </w:rPr>
    </w:lvl>
    <w:lvl w:ilvl="5" w:tplc="57E8B4AA">
      <w:numFmt w:val="bullet"/>
      <w:lvlText w:val="•"/>
      <w:lvlJc w:val="left"/>
      <w:pPr>
        <w:ind w:left="5032" w:hanging="293"/>
      </w:pPr>
      <w:rPr>
        <w:rFonts w:hint="default"/>
        <w:lang w:val="ru-RU" w:eastAsia="en-US" w:bidi="ar-SA"/>
      </w:rPr>
    </w:lvl>
    <w:lvl w:ilvl="6" w:tplc="80000FDA">
      <w:numFmt w:val="bullet"/>
      <w:lvlText w:val="•"/>
      <w:lvlJc w:val="left"/>
      <w:pPr>
        <w:ind w:left="6010" w:hanging="293"/>
      </w:pPr>
      <w:rPr>
        <w:rFonts w:hint="default"/>
        <w:lang w:val="ru-RU" w:eastAsia="en-US" w:bidi="ar-SA"/>
      </w:rPr>
    </w:lvl>
    <w:lvl w:ilvl="7" w:tplc="706C7E80">
      <w:numFmt w:val="bullet"/>
      <w:lvlText w:val="•"/>
      <w:lvlJc w:val="left"/>
      <w:pPr>
        <w:ind w:left="6989" w:hanging="293"/>
      </w:pPr>
      <w:rPr>
        <w:rFonts w:hint="default"/>
        <w:lang w:val="ru-RU" w:eastAsia="en-US" w:bidi="ar-SA"/>
      </w:rPr>
    </w:lvl>
    <w:lvl w:ilvl="8" w:tplc="97120A96">
      <w:numFmt w:val="bullet"/>
      <w:lvlText w:val="•"/>
      <w:lvlJc w:val="left"/>
      <w:pPr>
        <w:ind w:left="7967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3B975362"/>
    <w:multiLevelType w:val="hybridMultilevel"/>
    <w:tmpl w:val="2956567C"/>
    <w:lvl w:ilvl="0" w:tplc="472272C4">
      <w:start w:val="1"/>
      <w:numFmt w:val="decimal"/>
      <w:lvlText w:val="%1."/>
      <w:lvlJc w:val="left"/>
      <w:pPr>
        <w:ind w:left="66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8ECD3A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B854F524">
      <w:numFmt w:val="bullet"/>
      <w:lvlText w:val="•"/>
      <w:lvlJc w:val="left"/>
      <w:pPr>
        <w:ind w:left="2848" w:hanging="240"/>
      </w:pPr>
      <w:rPr>
        <w:rFonts w:hint="default"/>
        <w:lang w:val="ru-RU" w:eastAsia="en-US" w:bidi="ar-SA"/>
      </w:rPr>
    </w:lvl>
    <w:lvl w:ilvl="3" w:tplc="2F7E44FA">
      <w:numFmt w:val="bullet"/>
      <w:lvlText w:val="•"/>
      <w:lvlJc w:val="left"/>
      <w:pPr>
        <w:ind w:left="3733" w:hanging="240"/>
      </w:pPr>
      <w:rPr>
        <w:rFonts w:hint="default"/>
        <w:lang w:val="ru-RU" w:eastAsia="en-US" w:bidi="ar-SA"/>
      </w:rPr>
    </w:lvl>
    <w:lvl w:ilvl="4" w:tplc="936AED0C">
      <w:numFmt w:val="bullet"/>
      <w:lvlText w:val="•"/>
      <w:lvlJc w:val="left"/>
      <w:pPr>
        <w:ind w:left="4617" w:hanging="240"/>
      </w:pPr>
      <w:rPr>
        <w:rFonts w:hint="default"/>
        <w:lang w:val="ru-RU" w:eastAsia="en-US" w:bidi="ar-SA"/>
      </w:rPr>
    </w:lvl>
    <w:lvl w:ilvl="5" w:tplc="75140B18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6" w:tplc="02B8CFEE">
      <w:numFmt w:val="bullet"/>
      <w:lvlText w:val="•"/>
      <w:lvlJc w:val="left"/>
      <w:pPr>
        <w:ind w:left="6386" w:hanging="240"/>
      </w:pPr>
      <w:rPr>
        <w:rFonts w:hint="default"/>
        <w:lang w:val="ru-RU" w:eastAsia="en-US" w:bidi="ar-SA"/>
      </w:rPr>
    </w:lvl>
    <w:lvl w:ilvl="7" w:tplc="9D02F08E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  <w:lvl w:ilvl="8" w:tplc="13CE1D28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7E71AE2"/>
    <w:multiLevelType w:val="hybridMultilevel"/>
    <w:tmpl w:val="08D415F6"/>
    <w:lvl w:ilvl="0" w:tplc="D78CCC28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A6854A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CA12CFBC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D4DA6BDE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973EC20C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EF809F44">
      <w:numFmt w:val="bullet"/>
      <w:lvlText w:val="•"/>
      <w:lvlJc w:val="left"/>
      <w:pPr>
        <w:ind w:left="5512" w:hanging="240"/>
      </w:pPr>
      <w:rPr>
        <w:rFonts w:hint="default"/>
        <w:lang w:val="ru-RU" w:eastAsia="en-US" w:bidi="ar-SA"/>
      </w:rPr>
    </w:lvl>
    <w:lvl w:ilvl="6" w:tplc="89AE62A2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7ACA3318">
      <w:numFmt w:val="bullet"/>
      <w:lvlText w:val="•"/>
      <w:lvlJc w:val="left"/>
      <w:pPr>
        <w:ind w:left="7277" w:hanging="240"/>
      </w:pPr>
      <w:rPr>
        <w:rFonts w:hint="default"/>
        <w:lang w:val="ru-RU" w:eastAsia="en-US" w:bidi="ar-SA"/>
      </w:rPr>
    </w:lvl>
    <w:lvl w:ilvl="8" w:tplc="828A52EC">
      <w:numFmt w:val="bullet"/>
      <w:lvlText w:val="•"/>
      <w:lvlJc w:val="left"/>
      <w:pPr>
        <w:ind w:left="815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0593BF4"/>
    <w:multiLevelType w:val="hybridMultilevel"/>
    <w:tmpl w:val="802EEFB0"/>
    <w:lvl w:ilvl="0" w:tplc="784A266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755D5A"/>
    <w:multiLevelType w:val="hybridMultilevel"/>
    <w:tmpl w:val="3D1CD8C6"/>
    <w:lvl w:ilvl="0" w:tplc="784A266E">
      <w:numFmt w:val="bullet"/>
      <w:lvlText w:val=""/>
      <w:lvlJc w:val="left"/>
      <w:pPr>
        <w:ind w:left="157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26B21C9"/>
    <w:multiLevelType w:val="hybridMultilevel"/>
    <w:tmpl w:val="BC5EFCFE"/>
    <w:lvl w:ilvl="0" w:tplc="784A266E">
      <w:numFmt w:val="bullet"/>
      <w:lvlText w:val=""/>
      <w:lvlJc w:val="left"/>
      <w:pPr>
        <w:ind w:left="157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61176D7C"/>
    <w:multiLevelType w:val="multilevel"/>
    <w:tmpl w:val="DE9EF92C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6D356399"/>
    <w:multiLevelType w:val="hybridMultilevel"/>
    <w:tmpl w:val="670CD4CA"/>
    <w:lvl w:ilvl="0" w:tplc="784A26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C5A2A"/>
    <w:multiLevelType w:val="hybridMultilevel"/>
    <w:tmpl w:val="95DC8750"/>
    <w:lvl w:ilvl="0" w:tplc="71D0AA7A">
      <w:start w:val="1"/>
      <w:numFmt w:val="decimal"/>
      <w:lvlText w:val="%1."/>
      <w:lvlJc w:val="left"/>
      <w:pPr>
        <w:ind w:left="863" w:hanging="29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A3ED130">
      <w:numFmt w:val="bullet"/>
      <w:lvlText w:val="•"/>
      <w:lvlJc w:val="left"/>
      <w:pPr>
        <w:ind w:left="1766" w:hanging="293"/>
      </w:pPr>
      <w:rPr>
        <w:rFonts w:hint="default"/>
        <w:lang w:val="ru-RU" w:eastAsia="en-US" w:bidi="ar-SA"/>
      </w:rPr>
    </w:lvl>
    <w:lvl w:ilvl="2" w:tplc="D2023E9E">
      <w:numFmt w:val="bullet"/>
      <w:lvlText w:val="•"/>
      <w:lvlJc w:val="left"/>
      <w:pPr>
        <w:ind w:left="2672" w:hanging="293"/>
      </w:pPr>
      <w:rPr>
        <w:rFonts w:hint="default"/>
        <w:lang w:val="ru-RU" w:eastAsia="en-US" w:bidi="ar-SA"/>
      </w:rPr>
    </w:lvl>
    <w:lvl w:ilvl="3" w:tplc="81EA8920">
      <w:numFmt w:val="bullet"/>
      <w:lvlText w:val="•"/>
      <w:lvlJc w:val="left"/>
      <w:pPr>
        <w:ind w:left="3579" w:hanging="293"/>
      </w:pPr>
      <w:rPr>
        <w:rFonts w:hint="default"/>
        <w:lang w:val="ru-RU" w:eastAsia="en-US" w:bidi="ar-SA"/>
      </w:rPr>
    </w:lvl>
    <w:lvl w:ilvl="4" w:tplc="1B806A2C">
      <w:numFmt w:val="bullet"/>
      <w:lvlText w:val="•"/>
      <w:lvlJc w:val="left"/>
      <w:pPr>
        <w:ind w:left="4485" w:hanging="293"/>
      </w:pPr>
      <w:rPr>
        <w:rFonts w:hint="default"/>
        <w:lang w:val="ru-RU" w:eastAsia="en-US" w:bidi="ar-SA"/>
      </w:rPr>
    </w:lvl>
    <w:lvl w:ilvl="5" w:tplc="9210ECFA">
      <w:numFmt w:val="bullet"/>
      <w:lvlText w:val="•"/>
      <w:lvlJc w:val="left"/>
      <w:pPr>
        <w:ind w:left="5392" w:hanging="293"/>
      </w:pPr>
      <w:rPr>
        <w:rFonts w:hint="default"/>
        <w:lang w:val="ru-RU" w:eastAsia="en-US" w:bidi="ar-SA"/>
      </w:rPr>
    </w:lvl>
    <w:lvl w:ilvl="6" w:tplc="B464DA72">
      <w:numFmt w:val="bullet"/>
      <w:lvlText w:val="•"/>
      <w:lvlJc w:val="left"/>
      <w:pPr>
        <w:ind w:left="6298" w:hanging="293"/>
      </w:pPr>
      <w:rPr>
        <w:rFonts w:hint="default"/>
        <w:lang w:val="ru-RU" w:eastAsia="en-US" w:bidi="ar-SA"/>
      </w:rPr>
    </w:lvl>
    <w:lvl w:ilvl="7" w:tplc="015693AA">
      <w:numFmt w:val="bullet"/>
      <w:lvlText w:val="•"/>
      <w:lvlJc w:val="left"/>
      <w:pPr>
        <w:ind w:left="7205" w:hanging="293"/>
      </w:pPr>
      <w:rPr>
        <w:rFonts w:hint="default"/>
        <w:lang w:val="ru-RU" w:eastAsia="en-US" w:bidi="ar-SA"/>
      </w:rPr>
    </w:lvl>
    <w:lvl w:ilvl="8" w:tplc="6BF4F560">
      <w:numFmt w:val="bullet"/>
      <w:lvlText w:val="•"/>
      <w:lvlJc w:val="left"/>
      <w:pPr>
        <w:ind w:left="8111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7AED38A6"/>
    <w:multiLevelType w:val="multilevel"/>
    <w:tmpl w:val="DB061066"/>
    <w:lvl w:ilvl="0">
      <w:start w:val="1"/>
      <w:numFmt w:val="decimal"/>
      <w:lvlText w:val="%1."/>
      <w:lvlJc w:val="left"/>
      <w:pPr>
        <w:ind w:left="143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7CA80985"/>
    <w:multiLevelType w:val="hybridMultilevel"/>
    <w:tmpl w:val="BD04DA0E"/>
    <w:lvl w:ilvl="0" w:tplc="784A266E">
      <w:numFmt w:val="bullet"/>
      <w:lvlText w:val=""/>
      <w:lvlJc w:val="left"/>
      <w:pPr>
        <w:ind w:left="157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7E3764D8"/>
    <w:multiLevelType w:val="hybridMultilevel"/>
    <w:tmpl w:val="0BEE1FA4"/>
    <w:lvl w:ilvl="0" w:tplc="4936FA08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B48754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447CAE2A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EBF0F6EE">
      <w:numFmt w:val="bullet"/>
      <w:lvlText w:val="•"/>
      <w:lvlJc w:val="left"/>
      <w:pPr>
        <w:ind w:left="3243" w:hanging="240"/>
      </w:pPr>
      <w:rPr>
        <w:rFonts w:hint="default"/>
        <w:lang w:val="ru-RU" w:eastAsia="en-US" w:bidi="ar-SA"/>
      </w:rPr>
    </w:lvl>
    <w:lvl w:ilvl="4" w:tplc="CF94F7E4">
      <w:numFmt w:val="bullet"/>
      <w:lvlText w:val="•"/>
      <w:lvlJc w:val="left"/>
      <w:pPr>
        <w:ind w:left="4197" w:hanging="240"/>
      </w:pPr>
      <w:rPr>
        <w:rFonts w:hint="default"/>
        <w:lang w:val="ru-RU" w:eastAsia="en-US" w:bidi="ar-SA"/>
      </w:rPr>
    </w:lvl>
    <w:lvl w:ilvl="5" w:tplc="A2983332">
      <w:numFmt w:val="bullet"/>
      <w:lvlText w:val="•"/>
      <w:lvlJc w:val="left"/>
      <w:pPr>
        <w:ind w:left="5152" w:hanging="240"/>
      </w:pPr>
      <w:rPr>
        <w:rFonts w:hint="default"/>
        <w:lang w:val="ru-RU" w:eastAsia="en-US" w:bidi="ar-SA"/>
      </w:rPr>
    </w:lvl>
    <w:lvl w:ilvl="6" w:tplc="835CD2D4">
      <w:numFmt w:val="bullet"/>
      <w:lvlText w:val="•"/>
      <w:lvlJc w:val="left"/>
      <w:pPr>
        <w:ind w:left="6106" w:hanging="240"/>
      </w:pPr>
      <w:rPr>
        <w:rFonts w:hint="default"/>
        <w:lang w:val="ru-RU" w:eastAsia="en-US" w:bidi="ar-SA"/>
      </w:rPr>
    </w:lvl>
    <w:lvl w:ilvl="7" w:tplc="89E24162">
      <w:numFmt w:val="bullet"/>
      <w:lvlText w:val="•"/>
      <w:lvlJc w:val="left"/>
      <w:pPr>
        <w:ind w:left="7061" w:hanging="240"/>
      </w:pPr>
      <w:rPr>
        <w:rFonts w:hint="default"/>
        <w:lang w:val="ru-RU" w:eastAsia="en-US" w:bidi="ar-SA"/>
      </w:rPr>
    </w:lvl>
    <w:lvl w:ilvl="8" w:tplc="CA50D6B4">
      <w:numFmt w:val="bullet"/>
      <w:lvlText w:val="•"/>
      <w:lvlJc w:val="left"/>
      <w:pPr>
        <w:ind w:left="8015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3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AC6"/>
    <w:rsid w:val="000E1BDC"/>
    <w:rsid w:val="001C591B"/>
    <w:rsid w:val="00295035"/>
    <w:rsid w:val="003628AA"/>
    <w:rsid w:val="003C234C"/>
    <w:rsid w:val="003D0F3D"/>
    <w:rsid w:val="003E0AC6"/>
    <w:rsid w:val="00424BDE"/>
    <w:rsid w:val="00452AB0"/>
    <w:rsid w:val="004A3480"/>
    <w:rsid w:val="004C3DF1"/>
    <w:rsid w:val="0051521A"/>
    <w:rsid w:val="005301ED"/>
    <w:rsid w:val="00661673"/>
    <w:rsid w:val="006B7BDF"/>
    <w:rsid w:val="00744679"/>
    <w:rsid w:val="00787003"/>
    <w:rsid w:val="007D2FFE"/>
    <w:rsid w:val="007D522B"/>
    <w:rsid w:val="008F23A3"/>
    <w:rsid w:val="009267F6"/>
    <w:rsid w:val="00947C7C"/>
    <w:rsid w:val="009D3A45"/>
    <w:rsid w:val="00A6232E"/>
    <w:rsid w:val="00A95D10"/>
    <w:rsid w:val="00AF7183"/>
    <w:rsid w:val="00B01C88"/>
    <w:rsid w:val="00B763FD"/>
    <w:rsid w:val="00EF7B64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38401"/>
  <w15:docId w15:val="{FDA57820-C17F-448F-8450-A5ADD7B4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A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85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3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39"/>
      <w:ind w:left="383" w:hanging="24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3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9" w:lineRule="exact"/>
      <w:ind w:left="8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A6232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OC Heading"/>
    <w:basedOn w:val="1"/>
    <w:next w:val="a"/>
    <w:uiPriority w:val="39"/>
    <w:unhideWhenUsed/>
    <w:qFormat/>
    <w:rsid w:val="00744679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744679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74467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763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63F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763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63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k@iloveeconomics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Софья Бурьянова</cp:lastModifiedBy>
  <cp:revision>3</cp:revision>
  <dcterms:created xsi:type="dcterms:W3CDTF">2025-10-06T07:05:00Z</dcterms:created>
  <dcterms:modified xsi:type="dcterms:W3CDTF">2025-10-06T12:21:00Z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