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32271" w:rsidRDefault="007F5A74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74">
        <w:rPr>
          <w:rFonts w:ascii="Times New Roman" w:hAnsi="Times New Roman" w:cs="Times New Roman"/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85pt;height:704.55pt" o:ole="">
            <v:imagedata r:id="rId9" o:title=""/>
          </v:shape>
          <o:OLEObject Type="Embed" ProgID="AcroExch.Document.DC" ShapeID="_x0000_i1025" DrawAspect="Content" ObjectID="_1832928672" r:id="rId10"/>
        </w:object>
      </w:r>
      <w:bookmarkEnd w:id="0"/>
    </w:p>
    <w:p w:rsidR="00932271" w:rsidRDefault="00932271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71" w:rsidRPr="000E7EAD" w:rsidRDefault="00932271" w:rsidP="00932271">
      <w:pPr>
        <w:ind w:left="120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14"/>
        <w:gridCol w:w="2239"/>
        <w:gridCol w:w="4678"/>
      </w:tblGrid>
      <w:tr w:rsidR="00932271" w:rsidRPr="00690159" w:rsidTr="00CA0A6A">
        <w:tc>
          <w:tcPr>
            <w:tcW w:w="3114" w:type="dxa"/>
          </w:tcPr>
          <w:p w:rsidR="00932271" w:rsidRPr="00690159" w:rsidRDefault="00932271" w:rsidP="00CA0A6A">
            <w:pPr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</w:tcPr>
          <w:p w:rsidR="00932271" w:rsidRPr="00690159" w:rsidRDefault="00932271" w:rsidP="00CA0A6A">
            <w:pPr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32271" w:rsidRPr="00690159" w:rsidRDefault="00932271" w:rsidP="00CA0A6A">
            <w:pPr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0159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32271" w:rsidRPr="00690159" w:rsidRDefault="00932271" w:rsidP="00CA0A6A">
            <w:pPr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159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32271" w:rsidRPr="00690159" w:rsidRDefault="00932271" w:rsidP="00CA0A6A">
            <w:pPr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32271" w:rsidRPr="00690159" w:rsidRDefault="00932271" w:rsidP="00CA0A6A">
            <w:pPr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Кольцова Т.В.</w:t>
            </w:r>
          </w:p>
          <w:p w:rsidR="00932271" w:rsidRPr="00690159" w:rsidRDefault="00932271" w:rsidP="00CA0A6A">
            <w:pPr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Приказ №130 от «29» 08 2024 г.</w:t>
            </w:r>
          </w:p>
          <w:p w:rsidR="00932271" w:rsidRPr="00690159" w:rsidRDefault="00932271" w:rsidP="00CA0A6A">
            <w:pPr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32271" w:rsidRPr="00690159" w:rsidRDefault="00932271" w:rsidP="00932271">
      <w:pPr>
        <w:ind w:left="120"/>
        <w:rPr>
          <w:sz w:val="28"/>
          <w:szCs w:val="28"/>
        </w:rPr>
      </w:pPr>
    </w:p>
    <w:p w:rsidR="00932271" w:rsidRPr="00690159" w:rsidRDefault="00932271" w:rsidP="00932271">
      <w:pPr>
        <w:ind w:left="120"/>
        <w:rPr>
          <w:sz w:val="28"/>
          <w:szCs w:val="28"/>
        </w:rPr>
      </w:pPr>
    </w:p>
    <w:p w:rsidR="00932271" w:rsidRPr="00690159" w:rsidRDefault="00932271" w:rsidP="00932271">
      <w:pPr>
        <w:ind w:left="120"/>
        <w:rPr>
          <w:sz w:val="28"/>
          <w:szCs w:val="28"/>
        </w:rPr>
      </w:pPr>
    </w:p>
    <w:p w:rsidR="00932271" w:rsidRPr="00690159" w:rsidRDefault="00932271" w:rsidP="00932271">
      <w:pPr>
        <w:ind w:left="120"/>
        <w:rPr>
          <w:sz w:val="28"/>
          <w:szCs w:val="28"/>
        </w:rPr>
      </w:pPr>
    </w:p>
    <w:p w:rsidR="00932271" w:rsidRDefault="00932271" w:rsidP="00932271">
      <w:pPr>
        <w:pStyle w:val="11"/>
        <w:suppressAutoHyphens/>
        <w:spacing w:before="89"/>
        <w:ind w:left="1267" w:right="1653"/>
      </w:pPr>
      <w:r>
        <w:t>ДОПОЛНИТЕЛЬНАЯ ОБЩЕОБРАЗОВАТЕЛЬНАЯ ОБЩЕРАЗВИВАЮЩАЯ ПРОГРАММА</w:t>
      </w:r>
    </w:p>
    <w:p w:rsidR="00932271" w:rsidRDefault="00932271" w:rsidP="00932271">
      <w:pPr>
        <w:suppressAutoHyphens/>
        <w:ind w:right="9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ТЕХНИЧЕСКОЙ НАПРАВЛЕННОСТИ</w:t>
      </w:r>
    </w:p>
    <w:p w:rsidR="00932271" w:rsidRDefault="00932271" w:rsidP="00932271">
      <w:pPr>
        <w:pStyle w:val="af1"/>
        <w:suppressAutoHyphens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932271" w:rsidRDefault="00932271" w:rsidP="00932271">
      <w:pPr>
        <w:pStyle w:val="11"/>
        <w:suppressAutoHyphens/>
        <w:ind w:right="1739"/>
      </w:pPr>
      <w:r>
        <w:t>«В мире математики»</w:t>
      </w:r>
    </w:p>
    <w:p w:rsidR="00932271" w:rsidRDefault="00932271" w:rsidP="00932271">
      <w:pPr>
        <w:pStyle w:val="11"/>
        <w:suppressAutoHyphens/>
        <w:ind w:right="1739"/>
      </w:pPr>
    </w:p>
    <w:p w:rsidR="00932271" w:rsidRDefault="00932271" w:rsidP="00932271">
      <w:pPr>
        <w:pStyle w:val="11"/>
        <w:suppressAutoHyphens/>
        <w:ind w:right="1739"/>
      </w:pPr>
    </w:p>
    <w:p w:rsidR="00932271" w:rsidRDefault="00932271" w:rsidP="00932271">
      <w:pPr>
        <w:pStyle w:val="11"/>
        <w:suppressAutoHyphens/>
        <w:ind w:right="1739"/>
      </w:pPr>
    </w:p>
    <w:p w:rsidR="00932271" w:rsidRDefault="00932271" w:rsidP="00932271">
      <w:pPr>
        <w:pStyle w:val="11"/>
        <w:suppressAutoHyphens/>
        <w:ind w:right="1739"/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  <w:r>
        <w:rPr>
          <w:b w:val="0"/>
        </w:rPr>
        <w:t xml:space="preserve">Уровень программы: </w:t>
      </w:r>
      <w:r>
        <w:rPr>
          <w:u w:val="single"/>
        </w:rPr>
        <w:t>ознакомительный</w:t>
      </w: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  <w:r>
        <w:rPr>
          <w:b w:val="0"/>
        </w:rPr>
        <w:t xml:space="preserve">Вид программы: </w:t>
      </w:r>
      <w:proofErr w:type="gramStart"/>
      <w:r>
        <w:rPr>
          <w:i/>
          <w:u w:val="single"/>
        </w:rPr>
        <w:t>модифицированная</w:t>
      </w:r>
      <w:proofErr w:type="gramEnd"/>
    </w:p>
    <w:p w:rsidR="00932271" w:rsidRDefault="00932271" w:rsidP="00932271">
      <w:pPr>
        <w:pStyle w:val="11"/>
        <w:suppressAutoHyphens/>
        <w:ind w:right="1739"/>
        <w:rPr>
          <w:u w:val="single"/>
        </w:rPr>
      </w:pPr>
      <w:r>
        <w:rPr>
          <w:b w:val="0"/>
        </w:rPr>
        <w:t xml:space="preserve">             Возрастная категория: от </w:t>
      </w:r>
      <w:r>
        <w:rPr>
          <w:u w:val="single"/>
        </w:rPr>
        <w:t>12 до 14    лет</w:t>
      </w:r>
    </w:p>
    <w:p w:rsidR="00932271" w:rsidRDefault="00932271" w:rsidP="00932271">
      <w:pPr>
        <w:pStyle w:val="11"/>
        <w:suppressAutoHyphens/>
        <w:ind w:right="1739"/>
        <w:rPr>
          <w:b w:val="0"/>
        </w:rPr>
      </w:pPr>
      <w:r>
        <w:rPr>
          <w:b w:val="0"/>
        </w:rPr>
        <w:t xml:space="preserve">     Срок реализации программы: 1 год</w:t>
      </w:r>
    </w:p>
    <w:p w:rsidR="00932271" w:rsidRDefault="00932271" w:rsidP="00932271">
      <w:pPr>
        <w:pStyle w:val="11"/>
        <w:suppressAutoHyphens/>
        <w:ind w:right="1739"/>
        <w:jc w:val="left"/>
        <w:rPr>
          <w:u w:val="single"/>
        </w:rPr>
      </w:pPr>
      <w:r>
        <w:t xml:space="preserve">                  Состав группы: до 10  человек</w:t>
      </w:r>
    </w:p>
    <w:p w:rsidR="00932271" w:rsidRDefault="00932271" w:rsidP="00932271">
      <w:pPr>
        <w:pStyle w:val="11"/>
        <w:suppressAutoHyphens/>
        <w:ind w:right="1739"/>
        <w:jc w:val="right"/>
      </w:pPr>
      <w:r>
        <w:t xml:space="preserve">               Форма обучения: очная                </w:t>
      </w: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  <w:r>
        <w:rPr>
          <w:b w:val="0"/>
        </w:rPr>
        <w:t>Программа реализуется на бюджетной основе</w:t>
      </w:r>
      <w:r>
        <w:rPr>
          <w:b w:val="0"/>
        </w:rPr>
        <w:tab/>
        <w:t xml:space="preserve">Разработчик: </w:t>
      </w: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  <w:r>
        <w:rPr>
          <w:b w:val="0"/>
        </w:rPr>
        <w:t>педагог дополнительного образования</w:t>
      </w: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  <w:r>
        <w:rPr>
          <w:b w:val="0"/>
        </w:rPr>
        <w:t>Денисюк Ольга Андреевна</w:t>
      </w: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jc w:val="right"/>
        <w:rPr>
          <w:b w:val="0"/>
        </w:rPr>
      </w:pPr>
    </w:p>
    <w:p w:rsidR="00932271" w:rsidRDefault="00932271" w:rsidP="00932271">
      <w:pPr>
        <w:pStyle w:val="11"/>
        <w:suppressAutoHyphens/>
        <w:ind w:right="1739"/>
        <w:rPr>
          <w:b w:val="0"/>
        </w:rPr>
      </w:pPr>
      <w:r>
        <w:rPr>
          <w:b w:val="0"/>
        </w:rPr>
        <w:t xml:space="preserve">х. </w:t>
      </w:r>
      <w:proofErr w:type="spellStart"/>
      <w:r>
        <w:rPr>
          <w:b w:val="0"/>
        </w:rPr>
        <w:t>Кирсановка</w:t>
      </w:r>
      <w:proofErr w:type="spellEnd"/>
    </w:p>
    <w:p w:rsidR="00932271" w:rsidRDefault="00932271" w:rsidP="00932271">
      <w:pPr>
        <w:pStyle w:val="11"/>
        <w:suppressAutoHyphens/>
        <w:ind w:right="1739"/>
        <w:rPr>
          <w:b w:val="0"/>
        </w:rPr>
      </w:pPr>
      <w:r>
        <w:rPr>
          <w:b w:val="0"/>
        </w:rPr>
        <w:t>2025</w:t>
      </w:r>
    </w:p>
    <w:p w:rsidR="00932271" w:rsidRDefault="00932271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71" w:rsidRDefault="00932271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71" w:rsidRDefault="00932271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71" w:rsidRDefault="00932271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71" w:rsidRDefault="00932271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E6" w:rsidRPr="009C4504" w:rsidRDefault="00855AD8" w:rsidP="009C45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ОГЛАВЛЕНИЕ.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69"/>
        <w:gridCol w:w="5534"/>
        <w:gridCol w:w="2091"/>
      </w:tblGrid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233" w:type="dxa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855AD8" w:rsidRPr="009C4504" w:rsidTr="00F86C6E">
        <w:tc>
          <w:tcPr>
            <w:tcW w:w="10628" w:type="dxa"/>
            <w:gridSpan w:val="3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РАЗДЕЛ 1 КОМПЛЕКС ОСНОВНЫХ ХАРАКТЕРИСТИК ПРОГРАММЫ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1.1.1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Направленность и вид программы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1.1.2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Новизна, актуальность и целесообразность программы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1.1.3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1.1.4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Адресат программы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1.1.5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Уровень программы, объем и сроки реализации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1.1.6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Форма обучения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1.1.7</w:t>
            </w:r>
          </w:p>
        </w:tc>
        <w:tc>
          <w:tcPr>
            <w:tcW w:w="6237" w:type="dxa"/>
          </w:tcPr>
          <w:p w:rsidR="00855AD8" w:rsidRPr="009C4504" w:rsidRDefault="00855AD8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237" w:type="dxa"/>
          </w:tcPr>
          <w:p w:rsidR="00855AD8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2233" w:type="dxa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1.2.1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Цель программы</w:t>
            </w:r>
          </w:p>
        </w:tc>
        <w:tc>
          <w:tcPr>
            <w:tcW w:w="2233" w:type="dxa"/>
          </w:tcPr>
          <w:p w:rsidR="009523C9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1.2.2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2233" w:type="dxa"/>
          </w:tcPr>
          <w:p w:rsidR="009523C9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6237" w:type="dxa"/>
          </w:tcPr>
          <w:p w:rsidR="00855AD8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ПРОГРАММЫ</w:t>
            </w:r>
          </w:p>
        </w:tc>
        <w:tc>
          <w:tcPr>
            <w:tcW w:w="2233" w:type="dxa"/>
          </w:tcPr>
          <w:p w:rsidR="00855AD8" w:rsidRPr="009C4504" w:rsidRDefault="00855AD8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1.3.1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Учебный план</w:t>
            </w:r>
          </w:p>
        </w:tc>
        <w:tc>
          <w:tcPr>
            <w:tcW w:w="2233" w:type="dxa"/>
          </w:tcPr>
          <w:p w:rsidR="009523C9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1.3.2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Содержание учебного плана</w:t>
            </w:r>
          </w:p>
        </w:tc>
        <w:tc>
          <w:tcPr>
            <w:tcW w:w="2233" w:type="dxa"/>
          </w:tcPr>
          <w:p w:rsidR="009523C9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855AD8" w:rsidRPr="009C4504" w:rsidTr="00855AD8">
        <w:tc>
          <w:tcPr>
            <w:tcW w:w="2158" w:type="dxa"/>
          </w:tcPr>
          <w:p w:rsidR="00855AD8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6237" w:type="dxa"/>
          </w:tcPr>
          <w:p w:rsidR="00855AD8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233" w:type="dxa"/>
          </w:tcPr>
          <w:p w:rsidR="00855AD8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</w:p>
        </w:tc>
      </w:tr>
      <w:tr w:rsidR="009523C9" w:rsidRPr="009C4504" w:rsidTr="00F86C6E">
        <w:tc>
          <w:tcPr>
            <w:tcW w:w="10628" w:type="dxa"/>
            <w:gridSpan w:val="3"/>
          </w:tcPr>
          <w:p w:rsidR="009523C9" w:rsidRPr="009C4504" w:rsidRDefault="009523C9" w:rsidP="009C4504">
            <w:pPr>
              <w:widowControl/>
              <w:shd w:val="clear" w:color="auto" w:fill="FFFFFF"/>
              <w:autoSpaceDE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РАЗДЕЛ 2 КОМПЛЕКС </w:t>
            </w:r>
            <w:proofErr w:type="gramStart"/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ОРГАНИЗАЦИОННО-ПЕДАГОГИЧЕСКИХ</w:t>
            </w:r>
            <w:proofErr w:type="gramEnd"/>
          </w:p>
          <w:p w:rsidR="009523C9" w:rsidRPr="009C4504" w:rsidRDefault="009523C9" w:rsidP="009C4504">
            <w:pPr>
              <w:widowControl/>
              <w:shd w:val="clear" w:color="auto" w:fill="FFFFFF"/>
              <w:autoSpaceDE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УСЛОВИЙ</w:t>
            </w:r>
          </w:p>
          <w:p w:rsidR="009523C9" w:rsidRPr="009C4504" w:rsidRDefault="009523C9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2.1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2233" w:type="dxa"/>
          </w:tcPr>
          <w:p w:rsidR="009523C9" w:rsidRPr="009C4504" w:rsidRDefault="00A429D4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5543D"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Формы подведения итогов и оценочные материалы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2.3.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Оценочные материалы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2.4.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Методическое обеспечение программы.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2.5.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19-20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2.5.1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Кадровое обеспечение</w:t>
            </w:r>
          </w:p>
        </w:tc>
        <w:tc>
          <w:tcPr>
            <w:tcW w:w="2233" w:type="dxa"/>
          </w:tcPr>
          <w:p w:rsidR="009523C9" w:rsidRPr="009C4504" w:rsidRDefault="00C5543D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2.5.2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2233" w:type="dxa"/>
          </w:tcPr>
          <w:p w:rsidR="009523C9" w:rsidRPr="009C4504" w:rsidRDefault="00C5543D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2.5.3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2233" w:type="dxa"/>
          </w:tcPr>
          <w:p w:rsidR="009523C9" w:rsidRPr="009C4504" w:rsidRDefault="00C5543D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19-20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2.6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СПИСОК ЛИТЕРАТУРЫ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2.6.1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Нормативно-правовые документы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20-22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2.6.2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Информационные источники для педагога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2.6.3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Информационные источники для детей и родителей</w:t>
            </w:r>
          </w:p>
        </w:tc>
        <w:tc>
          <w:tcPr>
            <w:tcW w:w="2233" w:type="dxa"/>
          </w:tcPr>
          <w:p w:rsidR="009523C9" w:rsidRPr="009C4504" w:rsidRDefault="008A4BD3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22-23</w:t>
            </w:r>
          </w:p>
        </w:tc>
      </w:tr>
      <w:tr w:rsidR="009523C9" w:rsidRPr="009C4504" w:rsidTr="00855AD8">
        <w:tc>
          <w:tcPr>
            <w:tcW w:w="2158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2.7</w:t>
            </w:r>
          </w:p>
        </w:tc>
        <w:tc>
          <w:tcPr>
            <w:tcW w:w="6237" w:type="dxa"/>
          </w:tcPr>
          <w:p w:rsidR="009523C9" w:rsidRPr="009C4504" w:rsidRDefault="009523C9" w:rsidP="009C450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ПРИЛОЖЕНИЕ</w:t>
            </w:r>
          </w:p>
        </w:tc>
        <w:tc>
          <w:tcPr>
            <w:tcW w:w="2233" w:type="dxa"/>
          </w:tcPr>
          <w:p w:rsidR="009523C9" w:rsidRPr="009C4504" w:rsidRDefault="00C5543D" w:rsidP="009C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24-25</w:t>
            </w:r>
          </w:p>
        </w:tc>
      </w:tr>
    </w:tbl>
    <w:p w:rsidR="00855AD8" w:rsidRPr="009C4504" w:rsidRDefault="00855AD8" w:rsidP="009C4504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E6" w:rsidRPr="009C4504" w:rsidRDefault="008E2EE6" w:rsidP="009C4504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9D4" w:rsidRDefault="00A429D4" w:rsidP="00A429D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15329" w:rsidRPr="009C4504" w:rsidRDefault="006B78C4" w:rsidP="00A429D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1</w:t>
      </w:r>
      <w:r w:rsidR="007A7E36" w:rsidRPr="009C4504">
        <w:rPr>
          <w:rFonts w:ascii="Times New Roman" w:hAnsi="Times New Roman" w:cs="Times New Roman"/>
          <w:b/>
          <w:sz w:val="28"/>
          <w:szCs w:val="28"/>
        </w:rPr>
        <w:t>.1.</w:t>
      </w:r>
      <w:r w:rsidR="00B15329" w:rsidRPr="009C45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5329" w:rsidRPr="009C4504" w:rsidRDefault="00B15329" w:rsidP="009C4504">
      <w:pPr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В сегодняшнем мире высоких технологий и многообразия  поступающей информации, которая является обязательной для усвоения и запоминания учащимися в рамках изучения различных учебных дисциплин, особое место отводится внеурочной предметной деятельности, которая способна помочь учащимся в познании мира, расширению кругозора и применению своих творческих навыков в других ситуациях.</w:t>
      </w:r>
    </w:p>
    <w:p w:rsidR="00B15329" w:rsidRPr="009C4504" w:rsidRDefault="00B15329" w:rsidP="009C4504">
      <w:pPr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Одной из ведущих концепций развития математического образования в Российской Федерации, утвержденной распоряжением  Правительства РФ от 24.12.2013г. №2506,- является «популяризация математических знаний и математического образования».</w:t>
      </w:r>
    </w:p>
    <w:p w:rsidR="00B15329" w:rsidRPr="009C4504" w:rsidRDefault="00B15329" w:rsidP="009C450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 Особое место в Федеральном государственном стандарте о среднем (полном) общем образовании отводится «</w:t>
      </w:r>
      <w:proofErr w:type="spellStart"/>
      <w:r w:rsidRPr="009C4504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9C4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мира».</w:t>
      </w:r>
    </w:p>
    <w:p w:rsidR="00B15329" w:rsidRPr="009C4504" w:rsidRDefault="00B15329" w:rsidP="009C4504">
      <w:pPr>
        <w:shd w:val="clear" w:color="auto" w:fill="FFFFFF"/>
        <w:tabs>
          <w:tab w:val="left" w:leader="dot" w:pos="5400"/>
          <w:tab w:val="left" w:leader="dot" w:pos="6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программа </w:t>
      </w:r>
      <w:r w:rsidRPr="009C4504">
        <w:rPr>
          <w:rFonts w:ascii="Times New Roman" w:hAnsi="Times New Roman" w:cs="Times New Roman"/>
          <w:sz w:val="28"/>
          <w:szCs w:val="28"/>
        </w:rPr>
        <w:t xml:space="preserve"> для </w:t>
      </w:r>
      <w:r w:rsidR="00BF419E">
        <w:rPr>
          <w:rFonts w:ascii="Times New Roman" w:hAnsi="Times New Roman" w:cs="Times New Roman"/>
          <w:sz w:val="28"/>
          <w:szCs w:val="28"/>
        </w:rPr>
        <w:t>8-</w:t>
      </w:r>
      <w:r w:rsidRPr="009C4504">
        <w:rPr>
          <w:rFonts w:ascii="Times New Roman" w:hAnsi="Times New Roman" w:cs="Times New Roman"/>
          <w:sz w:val="28"/>
          <w:szCs w:val="28"/>
        </w:rPr>
        <w:t>9 класса относится к научно-познавательному направлению реализации внеурочной деятельности в рамках ФГОС. Она составлена на основании:</w:t>
      </w:r>
    </w:p>
    <w:p w:rsidR="00B15329" w:rsidRPr="009C4504" w:rsidRDefault="00B15329" w:rsidP="009C4504">
      <w:pPr>
        <w:shd w:val="clear" w:color="auto" w:fill="FFFFFF"/>
        <w:tabs>
          <w:tab w:val="left" w:leader="dot" w:pos="5400"/>
          <w:tab w:val="left" w:leader="dot" w:pos="6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-Закон об образовании в Российской Федерации;</w:t>
      </w:r>
    </w:p>
    <w:p w:rsidR="00B15329" w:rsidRPr="009C4504" w:rsidRDefault="00B15329" w:rsidP="009C4504">
      <w:pPr>
        <w:shd w:val="clear" w:color="auto" w:fill="FFFFFF"/>
        <w:tabs>
          <w:tab w:val="left" w:leader="dot" w:pos="5400"/>
          <w:tab w:val="left" w:leader="dot" w:pos="6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-Приказ министерства Просвещения РФ № 196 от 09.11.2018 года «Об  утверждении Порядка организации и осуществления образовательной деятельности по дополнительным общеобразовательным программам (пункт 11 Приложения «Организации,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сферы);</w:t>
      </w:r>
    </w:p>
    <w:p w:rsidR="00A85D6D" w:rsidRDefault="00B15329" w:rsidP="00A85D6D">
      <w:pPr>
        <w:autoSpaceDN w:val="0"/>
        <w:rPr>
          <w:rFonts w:ascii="Times New Roman" w:hAnsi="Times New Roman"/>
          <w:color w:val="000000"/>
          <w:sz w:val="24"/>
          <w:szCs w:val="24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- Приказ МБОУ Кирсановская СОШ им. А. Н. Маслова от </w:t>
      </w:r>
      <w:r w:rsidR="00483657">
        <w:rPr>
          <w:rFonts w:ascii="Times New Roman" w:hAnsi="Times New Roman"/>
          <w:color w:val="000000"/>
          <w:sz w:val="24"/>
          <w:szCs w:val="24"/>
        </w:rPr>
        <w:t>№</w:t>
      </w:r>
      <w:r w:rsidR="009E2D8B">
        <w:rPr>
          <w:rFonts w:ascii="Times New Roman" w:hAnsi="Times New Roman"/>
          <w:color w:val="000000"/>
          <w:sz w:val="24"/>
          <w:szCs w:val="24"/>
        </w:rPr>
        <w:t>130</w:t>
      </w:r>
      <w:r w:rsidR="00483657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A85D6D">
        <w:rPr>
          <w:rFonts w:ascii="Times New Roman" w:hAnsi="Times New Roman"/>
          <w:color w:val="000000"/>
          <w:sz w:val="24"/>
          <w:szCs w:val="24"/>
        </w:rPr>
        <w:t xml:space="preserve"> от «</w:t>
      </w:r>
      <w:r w:rsidR="004836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D8B">
        <w:rPr>
          <w:rFonts w:ascii="Times New Roman" w:hAnsi="Times New Roman"/>
          <w:color w:val="000000"/>
          <w:sz w:val="24"/>
          <w:szCs w:val="24"/>
        </w:rPr>
        <w:t>29</w:t>
      </w:r>
      <w:r w:rsidR="004836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5D6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85D6D" w:rsidRPr="00344265">
        <w:rPr>
          <w:rFonts w:ascii="Times New Roman" w:hAnsi="Times New Roman"/>
          <w:color w:val="000000"/>
          <w:sz w:val="24"/>
          <w:szCs w:val="24"/>
        </w:rPr>
        <w:t>08</w:t>
      </w:r>
      <w:r w:rsidR="00A85D6D" w:rsidRPr="00E2220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85D6D" w:rsidRPr="003442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3657">
        <w:rPr>
          <w:rFonts w:ascii="Times New Roman" w:hAnsi="Times New Roman"/>
          <w:color w:val="000000"/>
          <w:sz w:val="24"/>
          <w:szCs w:val="24"/>
        </w:rPr>
        <w:t>2024</w:t>
      </w:r>
      <w:r w:rsidR="00A85D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15329" w:rsidRPr="009C4504" w:rsidRDefault="00B15329" w:rsidP="009C4504">
      <w:pPr>
        <w:shd w:val="clear" w:color="auto" w:fill="FFFFFF"/>
        <w:tabs>
          <w:tab w:val="left" w:leader="dot" w:pos="5400"/>
          <w:tab w:val="left" w:leader="dot" w:pos="6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года «Об организации учебного процесса в МБОУ Кирсановская СОШ им. А. Н. Маслова в 20</w:t>
      </w:r>
      <w:r w:rsidR="00483657">
        <w:rPr>
          <w:rFonts w:ascii="Times New Roman" w:hAnsi="Times New Roman" w:cs="Times New Roman"/>
          <w:sz w:val="28"/>
          <w:szCs w:val="28"/>
        </w:rPr>
        <w:t>24-2025</w:t>
      </w:r>
      <w:r w:rsidRPr="009C4504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B15329" w:rsidRPr="009C4504" w:rsidRDefault="00B15329" w:rsidP="009C4504">
      <w:pPr>
        <w:shd w:val="clear" w:color="auto" w:fill="FFFFFF"/>
        <w:tabs>
          <w:tab w:val="left" w:leader="dot" w:pos="5400"/>
          <w:tab w:val="left" w:leader="dot" w:pos="6830"/>
        </w:tabs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B15329" w:rsidRPr="009C4504" w:rsidRDefault="00B15329" w:rsidP="009C4504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4504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предназначена для того, чтобы обеспечить качественное математическое образование, построить единую систему восприятия школьных программ по предметам и внеурочную деятельность, и позволить школьникам проявить способности самостоятельно мыслить и рассуждать.</w:t>
      </w:r>
    </w:p>
    <w:p w:rsidR="001E388F" w:rsidRPr="001E388F" w:rsidRDefault="00B15329" w:rsidP="00A429D4">
      <w:pPr>
        <w:pStyle w:val="a7"/>
        <w:numPr>
          <w:ilvl w:val="2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Направленность (профиль) дополнительной общеобразовательной программы.</w:t>
      </w:r>
    </w:p>
    <w:p w:rsidR="00B15329" w:rsidRPr="001E388F" w:rsidRDefault="00B15329" w:rsidP="001E388F">
      <w:pPr>
        <w:jc w:val="both"/>
        <w:rPr>
          <w:rFonts w:ascii="Times New Roman" w:hAnsi="Times New Roman" w:cs="Times New Roman"/>
          <w:sz w:val="28"/>
          <w:szCs w:val="28"/>
        </w:rPr>
      </w:pPr>
      <w:r w:rsidRPr="001E388F">
        <w:rPr>
          <w:rFonts w:ascii="Times New Roman" w:hAnsi="Times New Roman" w:cs="Times New Roman"/>
          <w:sz w:val="28"/>
          <w:szCs w:val="28"/>
        </w:rPr>
        <w:t>Данная дополнительная программа имеет техническ</w:t>
      </w:r>
      <w:r w:rsidR="009A60A9" w:rsidRPr="001E388F">
        <w:rPr>
          <w:rFonts w:ascii="Times New Roman" w:hAnsi="Times New Roman" w:cs="Times New Roman"/>
          <w:sz w:val="28"/>
          <w:szCs w:val="28"/>
        </w:rPr>
        <w:t>ую направленность</w:t>
      </w:r>
      <w:r w:rsidRPr="001E388F">
        <w:rPr>
          <w:rFonts w:ascii="Times New Roman" w:hAnsi="Times New Roman" w:cs="Times New Roman"/>
          <w:sz w:val="28"/>
          <w:szCs w:val="28"/>
        </w:rPr>
        <w:t>.</w:t>
      </w:r>
    </w:p>
    <w:p w:rsidR="00A429D4" w:rsidRDefault="00F86C6E" w:rsidP="00A429D4">
      <w:pPr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Вид программы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>, на основе</w:t>
      </w:r>
      <w:r w:rsidR="009A60A9" w:rsidRPr="009C4504">
        <w:rPr>
          <w:rFonts w:ascii="Times New Roman" w:hAnsi="Times New Roman" w:cs="Times New Roman"/>
          <w:sz w:val="28"/>
          <w:szCs w:val="28"/>
        </w:rPr>
        <w:t xml:space="preserve"> авторской программы дополнительного образования </w:t>
      </w:r>
      <w:proofErr w:type="spellStart"/>
      <w:r w:rsidR="009A60A9" w:rsidRPr="009C4504">
        <w:rPr>
          <w:rFonts w:ascii="Times New Roman" w:hAnsi="Times New Roman" w:cs="Times New Roman"/>
          <w:sz w:val="28"/>
          <w:szCs w:val="28"/>
        </w:rPr>
        <w:t>Е.В.Левенец</w:t>
      </w:r>
      <w:proofErr w:type="spellEnd"/>
      <w:r w:rsidR="009A60A9" w:rsidRPr="009C4504">
        <w:rPr>
          <w:rFonts w:ascii="Times New Roman" w:hAnsi="Times New Roman" w:cs="Times New Roman"/>
          <w:sz w:val="28"/>
          <w:szCs w:val="28"/>
        </w:rPr>
        <w:t xml:space="preserve"> «В мире математики».</w:t>
      </w:r>
    </w:p>
    <w:p w:rsidR="000A663E" w:rsidRPr="00A429D4" w:rsidRDefault="006B78C4" w:rsidP="00A429D4">
      <w:pPr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1.1.2.</w:t>
      </w:r>
      <w:r w:rsidR="000A663E" w:rsidRPr="009C450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Новизна</w:t>
      </w:r>
    </w:p>
    <w:p w:rsidR="000A663E" w:rsidRPr="009C4504" w:rsidRDefault="000A663E" w:rsidP="001E388F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4504">
        <w:rPr>
          <w:rFonts w:ascii="Times New Roman" w:hAnsi="Times New Roman" w:cs="Times New Roman"/>
          <w:sz w:val="28"/>
          <w:szCs w:val="28"/>
          <w:lang w:eastAsia="ar-SA"/>
        </w:rPr>
        <w:t xml:space="preserve">Данная программа не дублирует общеобразовательные программы  по математике. В ней нашли отражение требования к выпускникам основной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ar-SA"/>
        </w:rPr>
        <w:t>школыпо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ar-SA"/>
        </w:rPr>
        <w:t xml:space="preserve"> предмету, она ориентирована на подготовку учащихся к ОГЭ с одной стороны и применению теоретических и практических навыков, умений, знаний в дальнейшем в нестандартных ситуациях, с другой стороны.  </w:t>
      </w:r>
    </w:p>
    <w:p w:rsidR="000A663E" w:rsidRPr="009C4504" w:rsidRDefault="000A663E" w:rsidP="009C4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C" w:rsidRPr="009C4504" w:rsidRDefault="00057BBB" w:rsidP="009C4504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4504">
        <w:rPr>
          <w:rFonts w:ascii="Times New Roman" w:hAnsi="Times New Roman" w:cs="Times New Roman"/>
          <w:b/>
          <w:sz w:val="28"/>
          <w:szCs w:val="28"/>
          <w:lang w:eastAsia="ar-SA"/>
        </w:rPr>
        <w:t>Актуальность</w:t>
      </w:r>
      <w:r w:rsidRPr="009C4504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 объединения дополнительного образования «В мире математики»  определяется, прежде всего, тем, что математика является опорным предметом, обеспечивающим изучение на современном уровне ряда других дисциплин, как естественных, так и гуманитарных. Объединение дополнительного образования по математике</w:t>
      </w:r>
      <w:r w:rsidR="004836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C4504">
        <w:rPr>
          <w:rFonts w:ascii="Times New Roman" w:hAnsi="Times New Roman" w:cs="Times New Roman"/>
          <w:sz w:val="28"/>
          <w:szCs w:val="28"/>
          <w:lang w:eastAsia="ar-SA"/>
        </w:rPr>
        <w:t>целесообразно, так как у многих обучающихся снижен познавательный интерес к предмету. На уроках не всегда удается индивидуализировать процесс обучения, показать нестандартные способы решения заданий, рассмотреть задачи повышенного уровня сложности, вопросы, связанные с историей математики. На уроках нет возможности углубить знания по отдельным темам школьного курса. Целесообразно проведение внеклассной работы по предмету в рамках объединения дополнительного образования, где больше возможностей для рассмотрения ряда вопросов занимательного характера, не всегда связанных непосредственно с основным курсом. На занятиях объединения есть возможность вовлекать ребят в проектную деятельность. Объединение дополнительного образования по математике в 8 классе  актуально сегодня еще и потому, что по окончании 9 класса каждому ученику предстоит сдача ОГЭ по математике.</w:t>
      </w:r>
      <w:r w:rsidRPr="009C4504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В целях достижения наилучшего результата, по подготовке обучающихся к экзаменам необходимо дать определённый объём знаний, готовых методов решения нестандартных задач и научить </w:t>
      </w:r>
      <w:proofErr w:type="gramStart"/>
      <w:r w:rsidRPr="009C4504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самостоятельно</w:t>
      </w:r>
      <w:proofErr w:type="gramEnd"/>
      <w:r w:rsidRPr="009C4504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мыслить, творчески подходить к любой проблеме. </w:t>
      </w:r>
      <w:r w:rsidRPr="009C4504">
        <w:rPr>
          <w:rFonts w:ascii="Times New Roman" w:hAnsi="Times New Roman" w:cs="Times New Roman"/>
          <w:sz w:val="28"/>
          <w:szCs w:val="28"/>
          <w:lang w:eastAsia="ar-SA"/>
        </w:rPr>
        <w:t>От количества баллов за ОГЭ по математике зависит возможность в получении полного среднего образования.</w:t>
      </w:r>
    </w:p>
    <w:p w:rsidR="006B78C4" w:rsidRPr="009C4504" w:rsidRDefault="006B78C4" w:rsidP="009C4504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A37BC" w:rsidRPr="009C4504" w:rsidRDefault="006B78C4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Ц</w:t>
      </w:r>
      <w:r w:rsidR="005A37BC" w:rsidRPr="009C45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елесообразность</w:t>
      </w:r>
      <w:r w:rsidRPr="009C45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программы</w:t>
      </w:r>
      <w:r w:rsidR="005A37BC" w:rsidRPr="009C45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="005A37BC" w:rsidRPr="009C4504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критического мышления, личностно - ориентированный подход, технологии системно-</w:t>
      </w:r>
      <w:proofErr w:type="spellStart"/>
      <w:r w:rsidR="005A37BC" w:rsidRPr="009C4504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деятельностного</w:t>
      </w:r>
      <w:proofErr w:type="spellEnd"/>
      <w:r w:rsidR="005A37BC" w:rsidRPr="009C4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подхода, </w:t>
      </w:r>
      <w:proofErr w:type="spellStart"/>
      <w:r w:rsidR="005A37BC" w:rsidRPr="009C4504">
        <w:rPr>
          <w:rFonts w:ascii="Times New Roman" w:eastAsia="Calibri" w:hAnsi="Times New Roman" w:cs="Times New Roman"/>
          <w:sz w:val="28"/>
          <w:szCs w:val="28"/>
          <w:lang w:eastAsia="en-US"/>
        </w:rPr>
        <w:t>дифференцированность</w:t>
      </w:r>
      <w:proofErr w:type="spellEnd"/>
      <w:r w:rsidR="005A37BC" w:rsidRPr="009C4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обучения</w:t>
      </w:r>
    </w:p>
    <w:p w:rsidR="005A37BC" w:rsidRPr="00A429D4" w:rsidRDefault="00B15329" w:rsidP="00A429D4">
      <w:pPr>
        <w:pStyle w:val="a7"/>
        <w:numPr>
          <w:ilvl w:val="2"/>
          <w:numId w:val="45"/>
        </w:numPr>
        <w:ind w:left="0" w:firstLine="504"/>
        <w:rPr>
          <w:rFonts w:ascii="Times New Roman" w:hAnsi="Times New Roman" w:cs="Times New Roman"/>
          <w:sz w:val="28"/>
          <w:szCs w:val="28"/>
        </w:rPr>
      </w:pPr>
      <w:r w:rsidRPr="009C4504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Отличительные особенности программы</w:t>
      </w:r>
      <w:r w:rsidRPr="009C4504">
        <w:rPr>
          <w:rStyle w:val="c18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-</w:t>
      </w:r>
      <w:r w:rsidRPr="009C4504">
        <w:rPr>
          <w:rFonts w:ascii="Times New Roman" w:hAnsi="Times New Roman" w:cs="Times New Roman"/>
          <w:sz w:val="28"/>
          <w:szCs w:val="28"/>
        </w:rPr>
        <w:t xml:space="preserve"> является то, что кур</w:t>
      </w:r>
      <w:r w:rsidR="001E388F">
        <w:rPr>
          <w:rFonts w:ascii="Times New Roman" w:hAnsi="Times New Roman" w:cs="Times New Roman"/>
          <w:sz w:val="28"/>
          <w:szCs w:val="28"/>
        </w:rPr>
        <w:t xml:space="preserve">с </w:t>
      </w:r>
      <w:r w:rsidRPr="009C4504">
        <w:rPr>
          <w:rFonts w:ascii="Times New Roman" w:hAnsi="Times New Roman" w:cs="Times New Roman"/>
          <w:sz w:val="28"/>
          <w:szCs w:val="28"/>
        </w:rPr>
        <w:t>предусматривает поддержание и развитие познавательного интереса к математике, подготавливает школьников к дальнейшему углубленному изучению предмета на уроках спецкурсов и кружков по математике; обуславливает выбор родителями более профессионального изучения их детьми дисциплины.</w:t>
      </w:r>
    </w:p>
    <w:p w:rsidR="006B78C4" w:rsidRPr="009C4504" w:rsidRDefault="005A37BC" w:rsidP="001E388F">
      <w:pPr>
        <w:pStyle w:val="a7"/>
        <w:numPr>
          <w:ilvl w:val="2"/>
          <w:numId w:val="4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color w:val="000000"/>
          <w:sz w:val="28"/>
          <w:szCs w:val="28"/>
        </w:rPr>
        <w:t>Адресат программы</w:t>
      </w:r>
      <w:r w:rsidRPr="009C4504">
        <w:rPr>
          <w:rFonts w:ascii="Times New Roman" w:hAnsi="Times New Roman" w:cs="Times New Roman"/>
          <w:color w:val="000000"/>
          <w:sz w:val="28"/>
          <w:szCs w:val="28"/>
        </w:rPr>
        <w:t xml:space="preserve"> - настоящая программа предусматривает обучение в системе дополнительного образования детей по развитию творческих способностей в области </w:t>
      </w:r>
      <w:proofErr w:type="spellStart"/>
      <w:r w:rsidR="001E388F"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proofErr w:type="gramStart"/>
      <w:r w:rsidR="001E38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C45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>абочая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программа  технического объединения дополнительного образования «</w:t>
      </w:r>
      <w:r w:rsidR="001E388F">
        <w:rPr>
          <w:rFonts w:ascii="Times New Roman" w:hAnsi="Times New Roman" w:cs="Times New Roman"/>
          <w:sz w:val="28"/>
          <w:szCs w:val="28"/>
        </w:rPr>
        <w:t>В мире математики</w:t>
      </w:r>
      <w:r w:rsidRPr="009C4504">
        <w:rPr>
          <w:rFonts w:ascii="Times New Roman" w:hAnsi="Times New Roman" w:cs="Times New Roman"/>
          <w:sz w:val="28"/>
          <w:szCs w:val="28"/>
        </w:rPr>
        <w:t xml:space="preserve">» предусматривает организацию разновозрастных групп </w:t>
      </w:r>
      <w:r w:rsidRPr="009C4504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9C4504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школьного возраста 14-15лет</w:t>
      </w:r>
      <w:r w:rsidRPr="009C4504">
        <w:rPr>
          <w:rFonts w:ascii="Times New Roman" w:hAnsi="Times New Roman" w:cs="Times New Roman"/>
          <w:sz w:val="28"/>
          <w:szCs w:val="28"/>
        </w:rPr>
        <w:t>. Прием детей осуществляется по желанию учащихся и на основании заявления родителей.</w:t>
      </w:r>
    </w:p>
    <w:p w:rsidR="006B78C4" w:rsidRPr="009C4504" w:rsidRDefault="006B78C4" w:rsidP="001E388F">
      <w:pPr>
        <w:pStyle w:val="a7"/>
        <w:ind w:left="0" w:firstLine="426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A663E" w:rsidRPr="009C4504" w:rsidRDefault="000A663E" w:rsidP="001E388F">
      <w:pPr>
        <w:pStyle w:val="a7"/>
        <w:numPr>
          <w:ilvl w:val="2"/>
          <w:numId w:val="4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Объем программы</w:t>
      </w:r>
      <w:r w:rsidRPr="009C4504">
        <w:rPr>
          <w:rFonts w:ascii="Times New Roman" w:hAnsi="Times New Roman" w:cs="Times New Roman"/>
          <w:sz w:val="28"/>
          <w:szCs w:val="28"/>
        </w:rPr>
        <w:t xml:space="preserve"> - программа учебного курса «</w:t>
      </w:r>
      <w:r w:rsidR="00A84577">
        <w:rPr>
          <w:rFonts w:ascii="Times New Roman" w:hAnsi="Times New Roman" w:cs="Times New Roman"/>
          <w:sz w:val="28"/>
          <w:szCs w:val="28"/>
        </w:rPr>
        <w:t>В мире математики»</w:t>
      </w:r>
      <w:r w:rsidR="001C5352">
        <w:rPr>
          <w:rFonts w:ascii="Times New Roman" w:hAnsi="Times New Roman" w:cs="Times New Roman"/>
          <w:sz w:val="28"/>
          <w:szCs w:val="28"/>
        </w:rPr>
        <w:t>, рассчитана на 3</w:t>
      </w:r>
      <w:r w:rsidR="00483657">
        <w:rPr>
          <w:rFonts w:ascii="Times New Roman" w:hAnsi="Times New Roman" w:cs="Times New Roman"/>
          <w:sz w:val="28"/>
          <w:szCs w:val="28"/>
        </w:rPr>
        <w:t>4</w:t>
      </w:r>
      <w:r w:rsidRPr="009C4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часа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,</w:t>
      </w:r>
      <w:r w:rsidRPr="009C4504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Pr="009C45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соответствии с кале</w:t>
      </w:r>
      <w:r w:rsidR="001C5352">
        <w:rPr>
          <w:rFonts w:ascii="Times New Roman" w:hAnsi="Times New Roman" w:cs="Times New Roman"/>
          <w:bCs/>
          <w:sz w:val="28"/>
          <w:szCs w:val="28"/>
          <w:lang w:eastAsia="ru-RU"/>
        </w:rPr>
        <w:t>ндарным учебным графиком на 2024-2025</w:t>
      </w:r>
      <w:r w:rsidRPr="009C45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учебный год программа будет выполнена в объёме 34 часа</w:t>
      </w:r>
      <w:r w:rsidR="00A85D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4504">
        <w:rPr>
          <w:rFonts w:ascii="Times New Roman" w:hAnsi="Times New Roman" w:cs="Times New Roman"/>
          <w:bCs/>
          <w:spacing w:val="-2"/>
          <w:sz w:val="28"/>
          <w:szCs w:val="28"/>
        </w:rPr>
        <w:t>из которых теоретические занятия 1</w:t>
      </w:r>
      <w:r w:rsidR="00A5112A" w:rsidRPr="009C4504">
        <w:rPr>
          <w:rFonts w:ascii="Times New Roman" w:hAnsi="Times New Roman" w:cs="Times New Roman"/>
          <w:bCs/>
          <w:spacing w:val="-2"/>
          <w:sz w:val="28"/>
          <w:szCs w:val="28"/>
        </w:rPr>
        <w:t>7</w:t>
      </w:r>
      <w:r w:rsidRPr="009C450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часов, практических занятий – </w:t>
      </w:r>
      <w:r w:rsidR="00A5112A" w:rsidRPr="009C4504">
        <w:rPr>
          <w:rFonts w:ascii="Times New Roman" w:hAnsi="Times New Roman" w:cs="Times New Roman"/>
          <w:bCs/>
          <w:spacing w:val="-2"/>
          <w:sz w:val="28"/>
          <w:szCs w:val="28"/>
        </w:rPr>
        <w:t>17</w:t>
      </w:r>
      <w:r w:rsidRPr="009C450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часов.   </w:t>
      </w:r>
    </w:p>
    <w:p w:rsidR="000A663E" w:rsidRPr="009C4504" w:rsidRDefault="000A663E" w:rsidP="001E388F">
      <w:pPr>
        <w:ind w:firstLine="426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Форма реализации программ </w:t>
      </w:r>
      <w:r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- традиционная </w:t>
      </w:r>
      <w:proofErr w:type="spellStart"/>
      <w:r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сиспользованием</w:t>
      </w:r>
      <w:proofErr w:type="spellEnd"/>
      <w:r w:rsidR="007A7E36"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электронного обучения и дистанционных технологий.</w:t>
      </w:r>
    </w:p>
    <w:p w:rsidR="007A7E36" w:rsidRPr="009C4504" w:rsidRDefault="007A7E36" w:rsidP="001E388F">
      <w:pPr>
        <w:pStyle w:val="a7"/>
        <w:numPr>
          <w:ilvl w:val="2"/>
          <w:numId w:val="47"/>
        </w:numPr>
        <w:ind w:left="0" w:firstLine="426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>Форма обучени</w:t>
      </w:r>
      <w:proofErr w:type="gramStart"/>
      <w:r w:rsidRPr="009C4504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>я</w:t>
      </w:r>
      <w:r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gramEnd"/>
      <w:r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очная </w:t>
      </w:r>
    </w:p>
    <w:p w:rsidR="000A6838" w:rsidRPr="009C4504" w:rsidRDefault="000A6838" w:rsidP="001E388F">
      <w:pPr>
        <w:pStyle w:val="a7"/>
        <w:widowControl/>
        <w:numPr>
          <w:ilvl w:val="2"/>
          <w:numId w:val="47"/>
        </w:numPr>
        <w:shd w:val="clear" w:color="auto" w:fill="FFFFFF"/>
        <w:autoSpaceDE/>
        <w:ind w:left="0" w:firstLine="426"/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 xml:space="preserve">Особенности организации образовательного процесса </w:t>
      </w:r>
      <w:r w:rsidRPr="009C4504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курса </w:t>
      </w:r>
      <w:r w:rsidRPr="009C450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r w:rsidRPr="009C4504">
        <w:rPr>
          <w:rStyle w:val="1"/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В мире математики</w:t>
      </w:r>
      <w:r w:rsidRPr="009C450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</w:t>
      </w:r>
      <w:r w:rsidRPr="009C4504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предоставляет широкие возможности для осуществления дифференцированного подхода к учащимся при их обучении, для развития творческих  и интеллектуальных способностей, наблюдательности, эмоциональности и логического мышления.</w:t>
      </w:r>
    </w:p>
    <w:p w:rsidR="000A6838" w:rsidRPr="009C4504" w:rsidRDefault="000A6838" w:rsidP="001E388F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  <w:lang w:eastAsia="ar-SA"/>
        </w:rPr>
        <w:t>1.1.8.  Режим проведения занятий</w:t>
      </w:r>
      <w:r w:rsidRPr="009C4504">
        <w:rPr>
          <w:rFonts w:ascii="Times New Roman" w:hAnsi="Times New Roman" w:cs="Times New Roman"/>
          <w:sz w:val="28"/>
          <w:szCs w:val="28"/>
          <w:lang w:eastAsia="ar-SA"/>
        </w:rPr>
        <w:t xml:space="preserve"> – во второй половине дня (1 раз в неделю по 1 часу).</w:t>
      </w:r>
    </w:p>
    <w:p w:rsidR="004D2F3D" w:rsidRPr="009C4504" w:rsidRDefault="004D2F3D" w:rsidP="009C4504">
      <w:pPr>
        <w:shd w:val="clear" w:color="auto" w:fill="FFFFFF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B15329" w:rsidRPr="009C4504" w:rsidRDefault="00B15329" w:rsidP="009C4504">
      <w:pPr>
        <w:pStyle w:val="a7"/>
        <w:numPr>
          <w:ilvl w:val="1"/>
          <w:numId w:val="47"/>
        </w:numPr>
        <w:shd w:val="clear" w:color="auto" w:fill="FFFFFF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C450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Основные цели и задачи курса:</w:t>
      </w:r>
    </w:p>
    <w:p w:rsidR="007A7E36" w:rsidRPr="009C4504" w:rsidRDefault="007A7E36" w:rsidP="009C4504">
      <w:pPr>
        <w:suppressAutoHyphens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C4504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Основная цель</w:t>
      </w:r>
      <w:r w:rsidRPr="009C45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программы - развитие творческих способностей, логического мышления, углубление знаний, полученных на уроке, расширение общего кругозора ребенка.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4504">
        <w:rPr>
          <w:rFonts w:ascii="Times New Roman" w:hAnsi="Times New Roman" w:cs="Times New Roman"/>
          <w:b/>
          <w:bCs/>
          <w:sz w:val="28"/>
          <w:szCs w:val="28"/>
        </w:rPr>
        <w:t xml:space="preserve">    Для достижения целей  необходимо решить следующие задачи:</w:t>
      </w:r>
    </w:p>
    <w:p w:rsidR="007A7E36" w:rsidRPr="009C4504" w:rsidRDefault="00044199" w:rsidP="009C4504">
      <w:pPr>
        <w:pBdr>
          <w:bottom w:val="dotted" w:sz="6" w:space="3" w:color="CCCCCC"/>
        </w:pBdr>
        <w:shd w:val="clear" w:color="auto" w:fill="FFFFFF"/>
        <w:jc w:val="both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C450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-   учить способам поиска цели деятельности, её осознания и оформления через решение  олимпиадных задач;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-   учить быть критичными слушателями через обсуждения выступлений обучающихся с докладами и через обсуждения  решения задач.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 </w:t>
      </w:r>
      <w:r w:rsidRPr="009C4504"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</w:t>
      </w:r>
      <w:r w:rsidRPr="009C4504">
        <w:rPr>
          <w:rFonts w:ascii="Times New Roman" w:hAnsi="Times New Roman" w:cs="Times New Roman"/>
          <w:b/>
          <w:sz w:val="28"/>
          <w:szCs w:val="28"/>
        </w:rPr>
        <w:t>: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color w:val="333333"/>
          <w:sz w:val="28"/>
          <w:szCs w:val="28"/>
        </w:rPr>
        <w:t>-   р</w:t>
      </w:r>
      <w:r w:rsidRPr="009C4504">
        <w:rPr>
          <w:rFonts w:ascii="Times New Roman" w:hAnsi="Times New Roman" w:cs="Times New Roman"/>
          <w:sz w:val="28"/>
          <w:szCs w:val="28"/>
        </w:rPr>
        <w:t>азвивать мышление через  усвоение таких приемов мыслительной деятельности как умение анализировать, сравнивать, синтезировать, обобщать, выделять главное, доказывать, опровергать;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504">
        <w:rPr>
          <w:rFonts w:ascii="Times New Roman" w:hAnsi="Times New Roman" w:cs="Times New Roman"/>
          <w:sz w:val="28"/>
          <w:szCs w:val="28"/>
        </w:rPr>
        <w:t>- формировать мировоззрение учащихся, логическую и эвристическую составляющие мышления, алгоритмическое мышление через работу над решением задач;</w:t>
      </w:r>
      <w:proofErr w:type="gramEnd"/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 -  развивать пространственное воображение через решение геометрических задач.</w:t>
      </w:r>
    </w:p>
    <w:p w:rsidR="007A7E36" w:rsidRPr="009C4504" w:rsidRDefault="007A7E36" w:rsidP="009C4504">
      <w:pPr>
        <w:shd w:val="clear" w:color="auto" w:fill="FFFFFF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9C4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- воспитывать активность, самостоятельность, ответственность, трудолюбие через работу в кружке;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- воспитывать эстетическую, графическую культуру, культуру речи через подготовку и проведение недели математики, подготовку и представление докладов, решение задач;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lastRenderedPageBreak/>
        <w:t>  - формировать систему нравственных межличностных отношений, культуру общения, умение работы в группах через работу на занятиях кружка;</w:t>
      </w:r>
    </w:p>
    <w:p w:rsidR="007A7E36" w:rsidRPr="009C4504" w:rsidRDefault="007A7E36" w:rsidP="009C450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 - стремиться к формированию взаимопонимания и эффективного взаимодействия всех участников образовательного процесса, содействуя открытому и свободному обмену информацией, знаниями, а также эмоциями и чувствами через  организацию качественного коммуникативного пространства на занятиях кружка.</w:t>
      </w:r>
      <w:r w:rsidRPr="009C4504">
        <w:rPr>
          <w:rFonts w:ascii="Times New Roman" w:hAnsi="Times New Roman" w:cs="Times New Roman"/>
          <w:b/>
          <w:bCs/>
          <w:sz w:val="28"/>
          <w:szCs w:val="28"/>
        </w:rPr>
        <w:t>   </w:t>
      </w:r>
    </w:p>
    <w:p w:rsidR="00A5112A" w:rsidRPr="009C4504" w:rsidRDefault="00A5112A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6838" w:rsidRPr="009C4504" w:rsidRDefault="000A6838" w:rsidP="009C4504">
      <w:pPr>
        <w:pStyle w:val="a7"/>
        <w:numPr>
          <w:ilvl w:val="1"/>
          <w:numId w:val="47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A5112A" w:rsidRPr="009C4504" w:rsidRDefault="000A6838" w:rsidP="009C4504">
      <w:pPr>
        <w:pStyle w:val="a7"/>
        <w:shd w:val="clear" w:color="auto" w:fill="FFFFFF"/>
        <w:ind w:left="1177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 xml:space="preserve">1.3.1. </w:t>
      </w:r>
      <w:r w:rsidR="00A5112A" w:rsidRPr="009C4504">
        <w:rPr>
          <w:rFonts w:ascii="Times New Roman" w:hAnsi="Times New Roman" w:cs="Times New Roman"/>
          <w:b/>
          <w:sz w:val="28"/>
          <w:szCs w:val="28"/>
        </w:rPr>
        <w:t xml:space="preserve">Учебный план.   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447"/>
        <w:gridCol w:w="87"/>
        <w:gridCol w:w="2409"/>
        <w:gridCol w:w="1134"/>
        <w:gridCol w:w="1134"/>
        <w:gridCol w:w="993"/>
        <w:gridCol w:w="1984"/>
        <w:gridCol w:w="1701"/>
      </w:tblGrid>
      <w:tr w:rsidR="00A5112A" w:rsidRPr="009C4504" w:rsidTr="009C4504">
        <w:trPr>
          <w:trHeight w:val="142"/>
        </w:trPr>
        <w:tc>
          <w:tcPr>
            <w:tcW w:w="447" w:type="dxa"/>
            <w:vMerge w:val="restart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6" w:type="dxa"/>
            <w:gridSpan w:val="2"/>
            <w:vMerge w:val="restart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261" w:type="dxa"/>
            <w:gridSpan w:val="3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84" w:type="dxa"/>
            <w:vMerge w:val="restart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701" w:type="dxa"/>
            <w:vMerge w:val="restart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Формы аттестации, диагностики, контроля</w:t>
            </w:r>
          </w:p>
        </w:tc>
      </w:tr>
      <w:tr w:rsidR="00A5112A" w:rsidRPr="009C4504" w:rsidTr="009C4504">
        <w:trPr>
          <w:trHeight w:val="142"/>
        </w:trPr>
        <w:tc>
          <w:tcPr>
            <w:tcW w:w="447" w:type="dxa"/>
            <w:vMerge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3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Решение задач с практическим содержанием.</w:t>
            </w:r>
          </w:p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53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5112A" w:rsidRPr="009C4504" w:rsidRDefault="001C535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Коллективные, индивидуальные</w:t>
            </w:r>
          </w:p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112A" w:rsidRPr="009C4504" w:rsidRDefault="00F86C6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Вводный тестовый </w:t>
            </w:r>
            <w:proofErr w:type="spell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A5112A" w:rsidRPr="009C4504">
              <w:rPr>
                <w:rFonts w:ascii="Times New Roman" w:hAnsi="Times New Roman" w:cs="Times New Roman"/>
                <w:sz w:val="28"/>
                <w:szCs w:val="28"/>
              </w:rPr>
              <w:t>рактические</w:t>
            </w:r>
            <w:proofErr w:type="spellEnd"/>
            <w:r w:rsidR="00A5112A"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 работы, 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Проценты в школе и жизни.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Модуль и его приложения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1701" w:type="dxa"/>
          </w:tcPr>
          <w:p w:rsidR="00A5112A" w:rsidRPr="009C4504" w:rsidRDefault="00044199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Функции и их графики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4A1655" w:rsidRPr="009C4504" w:rsidTr="009C4504">
        <w:trPr>
          <w:trHeight w:val="142"/>
        </w:trPr>
        <w:tc>
          <w:tcPr>
            <w:tcW w:w="534" w:type="dxa"/>
            <w:gridSpan w:val="2"/>
          </w:tcPr>
          <w:p w:rsidR="004A1655" w:rsidRPr="009C4504" w:rsidRDefault="004A1655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A1655" w:rsidRPr="004A1655" w:rsidRDefault="004A1655" w:rsidP="004A1655">
            <w:r w:rsidRPr="004A1655">
              <w:rPr>
                <w:rFonts w:ascii="Times New Roman" w:hAnsi="Times New Roman" w:cs="Times New Roman"/>
                <w:sz w:val="28"/>
                <w:szCs w:val="28"/>
              </w:rPr>
              <w:t>Решение уравнений и неравенств</w:t>
            </w:r>
          </w:p>
        </w:tc>
        <w:tc>
          <w:tcPr>
            <w:tcW w:w="1134" w:type="dxa"/>
          </w:tcPr>
          <w:p w:rsidR="004A1655" w:rsidRPr="004A1655" w:rsidRDefault="004A1655">
            <w:r w:rsidRPr="004A1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A1655" w:rsidRPr="004A1655" w:rsidRDefault="004A1655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A1655" w:rsidRPr="004A1655" w:rsidRDefault="004A1655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A1655" w:rsidRPr="009C4504" w:rsidRDefault="004A1655" w:rsidP="004A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4A1655" w:rsidRPr="004A1655" w:rsidRDefault="004A1655" w:rsidP="004A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:rsidR="004A1655" w:rsidRPr="004A1655" w:rsidRDefault="00483657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Исследование квадратного трехчлена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Элементы комбинаторики и теории вероятности</w:t>
            </w:r>
          </w:p>
        </w:tc>
        <w:tc>
          <w:tcPr>
            <w:tcW w:w="1134" w:type="dxa"/>
          </w:tcPr>
          <w:p w:rsidR="00A5112A" w:rsidRPr="009C4504" w:rsidRDefault="004A1655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A5112A" w:rsidRPr="009C4504" w:rsidRDefault="004A1655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112A" w:rsidRPr="009C450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1701" w:type="dxa"/>
          </w:tcPr>
          <w:p w:rsidR="00A5112A" w:rsidRPr="009C4504" w:rsidRDefault="00044199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</w:tr>
      <w:tr w:rsidR="00A5112A" w:rsidRPr="009C4504" w:rsidTr="009C4504">
        <w:trPr>
          <w:trHeight w:val="142"/>
        </w:trPr>
        <w:tc>
          <w:tcPr>
            <w:tcW w:w="534" w:type="dxa"/>
            <w:gridSpan w:val="2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5112A" w:rsidRPr="009C4504" w:rsidRDefault="00A5112A" w:rsidP="009C4504">
            <w:pPr>
              <w:shd w:val="clear" w:color="auto" w:fill="FFFFFF"/>
              <w:tabs>
                <w:tab w:val="left" w:leader="dot" w:pos="6725"/>
              </w:tabs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113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A5112A" w:rsidRPr="009C4504" w:rsidRDefault="00483657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A5112A" w:rsidRPr="009C4504" w:rsidRDefault="001C535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36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112A" w:rsidRPr="009C4504" w:rsidRDefault="00A5112A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12A" w:rsidRPr="009C4504" w:rsidRDefault="00A5112A" w:rsidP="009C4504">
      <w:pPr>
        <w:pStyle w:val="a7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C4504" w:rsidRDefault="009C4504" w:rsidP="009C4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504" w:rsidRDefault="009C4504" w:rsidP="009C4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12A" w:rsidRPr="009C4504" w:rsidRDefault="000A6838" w:rsidP="009C4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1.3.2. </w:t>
      </w:r>
      <w:r w:rsidR="00A5112A" w:rsidRPr="009C4504">
        <w:rPr>
          <w:rFonts w:ascii="Times New Roman" w:hAnsi="Times New Roman" w:cs="Times New Roman"/>
          <w:b/>
          <w:bCs/>
          <w:sz w:val="28"/>
          <w:szCs w:val="28"/>
        </w:rPr>
        <w:t>Содержание изучаемого материала.</w:t>
      </w:r>
    </w:p>
    <w:p w:rsidR="00A5112A" w:rsidRPr="009C4504" w:rsidRDefault="00A5112A" w:rsidP="009C4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Тема 1. Решение задач</w:t>
      </w:r>
      <w:r w:rsidR="004A1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504">
        <w:rPr>
          <w:rFonts w:ascii="Times New Roman" w:hAnsi="Times New Roman" w:cs="Times New Roman"/>
          <w:b/>
          <w:sz w:val="28"/>
          <w:szCs w:val="28"/>
        </w:rPr>
        <w:t>с практическим применением</w:t>
      </w:r>
      <w:r w:rsidRPr="009C4504">
        <w:rPr>
          <w:rFonts w:ascii="Times New Roman" w:hAnsi="Times New Roman" w:cs="Times New Roman"/>
          <w:sz w:val="28"/>
          <w:szCs w:val="28"/>
        </w:rPr>
        <w:t>.</w:t>
      </w:r>
      <w:r w:rsidR="001C5352">
        <w:rPr>
          <w:rFonts w:ascii="Times New Roman" w:hAnsi="Times New Roman" w:cs="Times New Roman"/>
          <w:b/>
          <w:sz w:val="28"/>
          <w:szCs w:val="28"/>
        </w:rPr>
        <w:t>(14</w:t>
      </w:r>
      <w:r w:rsidRPr="009C4504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Виды текстовых задач и их примеры. </w:t>
      </w:r>
      <w:r w:rsidRPr="009C4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Разбор решений опорных демонстрационных задач, использующих основные теоремы и формулы данного раздела и решаемые разными способами, повторяется алгоритм решения задач по теме.  Занятие продолжается решением задач группами и самостоятельным решением. В ходе решения задач рекомендуется придерживаться принципа «От простого к </w:t>
      </w:r>
      <w:proofErr w:type="gramStart"/>
      <w:r w:rsidRPr="009C4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сложному</w:t>
      </w:r>
      <w:proofErr w:type="gramEnd"/>
      <w:r w:rsidRPr="009C4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под руководством учителя.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Этапы решения текстовой задачи. Решение текстовых задач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арифметическими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приемами (по действиям). Решение текстовых задач методом составления уравнения,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неравенства или их схемы. Решение текстовой задачи с помощью графика. 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Цель:</w:t>
      </w:r>
      <w:r w:rsidRPr="009C4504">
        <w:rPr>
          <w:rFonts w:ascii="Times New Roman" w:hAnsi="Times New Roman" w:cs="Times New Roman"/>
          <w:sz w:val="28"/>
          <w:szCs w:val="28"/>
        </w:rPr>
        <w:t xml:space="preserve"> расширить и систематизировать знания учащихся, связанных с решением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текстовых задач, определить уровень способностей учащихся и уровень их готовности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профильному обучению в школе и вузе.</w:t>
      </w:r>
    </w:p>
    <w:p w:rsidR="00A5112A" w:rsidRPr="009C450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систематизировать ранее полученные знания по решению текстовых задач;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познакомить учащихся с разными типами задач, особенностями методик 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различными способами их решения;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– реализовать 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Тема 2. Проценты в школе и жизни. (3 часа)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Понятие процента. История возникновения. Процентные отношения. Работа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504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рейтинговой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 таблицами. Проценты в жизненных ситуациях.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Применение процентов при решении задач о распродажах, тарифах, штрафах 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4504">
        <w:rPr>
          <w:rFonts w:ascii="Times New Roman" w:hAnsi="Times New Roman" w:cs="Times New Roman"/>
          <w:sz w:val="28"/>
          <w:szCs w:val="28"/>
        </w:rPr>
        <w:t>голосовании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. Проценты и банковские операции. Простые и сложные проценты. 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Цель:</w:t>
      </w:r>
      <w:r w:rsidRPr="009C4504">
        <w:rPr>
          <w:rFonts w:ascii="Times New Roman" w:hAnsi="Times New Roman" w:cs="Times New Roman"/>
          <w:sz w:val="28"/>
          <w:szCs w:val="28"/>
        </w:rPr>
        <w:t xml:space="preserve"> расширить представления учащихся о процентных вычислениях за счет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обогащения жизненного опыта разнообразным спектром задач; способствовать</w:t>
      </w:r>
    </w:p>
    <w:p w:rsid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осознанному выбору профиля дальнейшего обучения; повысить уровень компетентности.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– ознакомить учащихся с историей возникновения процента;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– показать учащимся применение процентов в различных жизненных ситуациях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(распродажа, тарифы, штрафы, голосование);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– познакомить учащихся с некоторыми банковскими операциями, при выполнении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238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62384">
        <w:rPr>
          <w:rFonts w:ascii="Times New Roman" w:hAnsi="Times New Roman" w:cs="Times New Roman"/>
          <w:sz w:val="28"/>
          <w:szCs w:val="28"/>
        </w:rPr>
        <w:t xml:space="preserve"> требуется применить проценты;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 xml:space="preserve">– показать учащимся методы решения задач на сплавы, смеси, растворы с </w:t>
      </w:r>
      <w:proofErr w:type="spellStart"/>
      <w:r w:rsidRPr="00162384">
        <w:rPr>
          <w:rFonts w:ascii="Times New Roman" w:hAnsi="Times New Roman" w:cs="Times New Roman"/>
          <w:sz w:val="28"/>
          <w:szCs w:val="28"/>
        </w:rPr>
        <w:t>помощьюпроцентов</w:t>
      </w:r>
      <w:proofErr w:type="spellEnd"/>
      <w:r w:rsidRPr="00162384">
        <w:rPr>
          <w:rFonts w:ascii="Times New Roman" w:hAnsi="Times New Roman" w:cs="Times New Roman"/>
          <w:sz w:val="28"/>
          <w:szCs w:val="28"/>
        </w:rPr>
        <w:t>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– рассмотреть применение процентов для решения задач оптимизации;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– развивать способности учащихся к математической деятельности;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 xml:space="preserve">– предоставить учащимся возможность проанализировать свои способности </w:t>
      </w:r>
      <w:proofErr w:type="gramStart"/>
      <w:r w:rsidRPr="0016238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математической деятельности;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t>– обогатить жизненный опыт учащихся методами решения задач с помощью</w:t>
      </w:r>
    </w:p>
    <w:p w:rsidR="00A5112A" w:rsidRPr="00162384" w:rsidRDefault="00A5112A" w:rsidP="00162384">
      <w:pPr>
        <w:rPr>
          <w:rFonts w:ascii="Times New Roman" w:hAnsi="Times New Roman" w:cs="Times New Roman"/>
          <w:sz w:val="28"/>
          <w:szCs w:val="28"/>
        </w:rPr>
      </w:pPr>
      <w:r w:rsidRPr="00162384">
        <w:rPr>
          <w:rFonts w:ascii="Times New Roman" w:hAnsi="Times New Roman" w:cs="Times New Roman"/>
          <w:sz w:val="28"/>
          <w:szCs w:val="28"/>
        </w:rPr>
        <w:lastRenderedPageBreak/>
        <w:t>процентов.</w:t>
      </w:r>
    </w:p>
    <w:p w:rsidR="00A5112A" w:rsidRPr="009C4504" w:rsidRDefault="00A5112A" w:rsidP="009C450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62384" w:rsidRDefault="00A5112A" w:rsidP="00162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Тема 3. М</w:t>
      </w:r>
      <w:r w:rsidR="00162384">
        <w:rPr>
          <w:rFonts w:ascii="Times New Roman" w:hAnsi="Times New Roman" w:cs="Times New Roman"/>
          <w:b/>
          <w:sz w:val="28"/>
          <w:szCs w:val="28"/>
        </w:rPr>
        <w:t>одуль и его приложения (3 часа)</w:t>
      </w:r>
    </w:p>
    <w:p w:rsidR="00A5112A" w:rsidRPr="0016238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Общие сведения: определение, свойства модуля, геометрический смысл 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модуля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>реобразование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выражений, содержащих модуль. Линейные уравнения и неравенства, содержащие абсолютную величину.  Линейное уравнение, содержащее абсолютную величину. Алгоритм решения линейного уравнения с модулем. Линейное неравенство с модулем. Алгоритм решения линейного неравенства с модулем. Квадратное уравнение, содержащее абсолютную величину.  Алгоритм решения квадратного уравнения с модулем. Функции, содержащие знак абсолютной величины. Построение графиков функций, содержащих модуль.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Цель:</w:t>
      </w:r>
      <w:r w:rsidRPr="009C4504">
        <w:rPr>
          <w:rFonts w:ascii="Times New Roman" w:hAnsi="Times New Roman" w:cs="Times New Roman"/>
          <w:sz w:val="28"/>
          <w:szCs w:val="28"/>
        </w:rPr>
        <w:t xml:space="preserve"> расширить и систематизировать знания учащихся, связанных с понятием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модуля числа и аспектами его применения; создать в совокупности с основными разделами  курса базу для развития способностей учащихся; помочь осознать степень своего интереса к предмету и оценить возможности овладения им с точки зрения дальнейшей перспективы.</w:t>
      </w:r>
    </w:p>
    <w:p w:rsidR="00A5112A" w:rsidRPr="009C450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ознакомить учащихся с понятием абсолютной величины;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научить учащихся преобразовывать выражения, содержащие модуль;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научить учащихся решать уравнения и неравенства, содержащие модуль;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научить строить графики, содержащие модуль;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развивать интеллектуальные способности учащихся;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формировать качества мышления, характерные для математической деятельности 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4504">
        <w:rPr>
          <w:rFonts w:ascii="Times New Roman" w:hAnsi="Times New Roman" w:cs="Times New Roman"/>
          <w:sz w:val="28"/>
          <w:szCs w:val="28"/>
        </w:rPr>
        <w:t>необходимые для продуктивной жизни в обществе;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формировать познавательную активность к изучению математики.</w:t>
      </w:r>
    </w:p>
    <w:p w:rsidR="00A5112A" w:rsidRPr="009C4504" w:rsidRDefault="00A5112A" w:rsidP="009C4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Тема 4. Функции и их графики (3 часа)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Понятие функции. Способы задания функции. Свойства функции. Линейная функция. Свойства линейной функции. График функции, наибольшее и наименьшее значения функции, нули функции, промежутки 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>. Чётность и нечётность. Чтение графиков функций. Геометрический смысл коэффициентов. Функция, задающая прямую пропорциональную зависимость. Построение графиков функций и уравнений. Уравнение прямой, уравнение окружности с центром в начале координат и в любой заданной точке.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Решение систем линейных уравнений. Графический способ решения систем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линейных уравнений. Уравнение прямой, угловой коэффициент прямой, условие параллельности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>. Использование графиков функций для решения систем.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Обратная пропорциональность. Свойства функции. Способы задания функции.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Гипербола. Параллельный перенос графиков вдоль осей координат.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Функция y = x . Свойства функции. Способы задания функции.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Решение систем нелинейных уравнений. Графический способ.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Использование графиков функций для решения систем. Примеры решения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нелинейных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lastRenderedPageBreak/>
        <w:t>систем. Квадратичная функция. Свойства функции.  Три способа построения параболы: с помощью таблицы, по пяти точкам, с помощью выделения полного квадрата и параллельного переноса вдоль осей координат.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Цель:</w:t>
      </w:r>
      <w:r w:rsidRPr="009C4504">
        <w:rPr>
          <w:rFonts w:ascii="Times New Roman" w:hAnsi="Times New Roman" w:cs="Times New Roman"/>
          <w:sz w:val="28"/>
          <w:szCs w:val="28"/>
        </w:rPr>
        <w:t xml:space="preserve"> расширить и систематизировать знания учащихся, связанных с понятием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функции, графика функции; применением этих понятий в жизни и на практике.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C4504">
        <w:rPr>
          <w:rFonts w:ascii="Times New Roman" w:hAnsi="Times New Roman" w:cs="Times New Roman"/>
          <w:sz w:val="28"/>
          <w:szCs w:val="28"/>
        </w:rPr>
        <w:t>: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ознакомить учащихся с понятием функции, ее свойств и графика функции;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овладение способами построения графиков функций на всей области определения 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на заданном промежутке;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– ознакомление учащихся с возможностями и основными приемами работы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программой для построения графиков функций;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умение использовать свойства функции при решении задач;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определение свойств функции по графику и по аналитическому заданию;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рассмотрение графического способа решения уравнений, систем уравнений;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научить строить графики, содержащие модуль;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развивать интеллектуальные способности учащихся;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формировать качества мышления, характерные для математической деятельности 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4504">
        <w:rPr>
          <w:rFonts w:ascii="Times New Roman" w:hAnsi="Times New Roman" w:cs="Times New Roman"/>
          <w:sz w:val="28"/>
          <w:szCs w:val="28"/>
        </w:rPr>
        <w:t>необходимые для продуктивной жизни в обществе;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формирование творческого и абстрактного мышления;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формировать познавательную активность к изучению математики;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овладение терминологией.</w:t>
      </w:r>
    </w:p>
    <w:p w:rsidR="00A5112A" w:rsidRPr="009C4504" w:rsidRDefault="00A5112A" w:rsidP="009C4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Тема 5. Решение уравнений и неравенств(3 часа)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Линейное уравнение с одной переменной и его ко</w:t>
      </w:r>
      <w:r w:rsidR="00162384">
        <w:rPr>
          <w:rFonts w:ascii="Times New Roman" w:hAnsi="Times New Roman" w:cs="Times New Roman"/>
          <w:sz w:val="28"/>
          <w:szCs w:val="28"/>
        </w:rPr>
        <w:t xml:space="preserve">рни. Линейное уравнение с двумя </w:t>
      </w:r>
      <w:r w:rsidRPr="009C4504">
        <w:rPr>
          <w:rFonts w:ascii="Times New Roman" w:hAnsi="Times New Roman" w:cs="Times New Roman"/>
          <w:sz w:val="28"/>
          <w:szCs w:val="28"/>
        </w:rPr>
        <w:t>переменными и их системы. Графическое решение сис</w:t>
      </w:r>
      <w:r w:rsidR="00162384">
        <w:rPr>
          <w:rFonts w:ascii="Times New Roman" w:hAnsi="Times New Roman" w:cs="Times New Roman"/>
          <w:sz w:val="28"/>
          <w:szCs w:val="28"/>
        </w:rPr>
        <w:t>тем линейных неравен</w:t>
      </w:r>
      <w:proofErr w:type="gramStart"/>
      <w:r w:rsidR="00162384">
        <w:rPr>
          <w:rFonts w:ascii="Times New Roman" w:hAnsi="Times New Roman" w:cs="Times New Roman"/>
          <w:sz w:val="28"/>
          <w:szCs w:val="28"/>
        </w:rPr>
        <w:t>ств с дв</w:t>
      </w:r>
      <w:proofErr w:type="gramEnd"/>
      <w:r w:rsidR="00162384">
        <w:rPr>
          <w:rFonts w:ascii="Times New Roman" w:hAnsi="Times New Roman" w:cs="Times New Roman"/>
          <w:sz w:val="28"/>
          <w:szCs w:val="28"/>
        </w:rPr>
        <w:t xml:space="preserve">умя </w:t>
      </w:r>
      <w:r w:rsidRPr="009C4504">
        <w:rPr>
          <w:rFonts w:ascii="Times New Roman" w:hAnsi="Times New Roman" w:cs="Times New Roman"/>
          <w:sz w:val="28"/>
          <w:szCs w:val="28"/>
        </w:rPr>
        <w:t>переменными.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Квадратные уравнения и неравенства. Уравнения, приводимые к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квадратным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>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Квадратные уравнения и его корни. Формулы вычислени</w:t>
      </w:r>
      <w:r w:rsidR="00162384">
        <w:rPr>
          <w:rFonts w:ascii="Times New Roman" w:hAnsi="Times New Roman" w:cs="Times New Roman"/>
          <w:sz w:val="28"/>
          <w:szCs w:val="28"/>
        </w:rPr>
        <w:t xml:space="preserve">я корней квадратного уравнения. </w:t>
      </w:r>
      <w:r w:rsidRPr="009C4504">
        <w:rPr>
          <w:rFonts w:ascii="Times New Roman" w:hAnsi="Times New Roman" w:cs="Times New Roman"/>
          <w:sz w:val="28"/>
          <w:szCs w:val="28"/>
        </w:rPr>
        <w:t>Неполное квадратное уравнение. Приведенное квадра</w:t>
      </w:r>
      <w:r w:rsidR="00162384">
        <w:rPr>
          <w:rFonts w:ascii="Times New Roman" w:hAnsi="Times New Roman" w:cs="Times New Roman"/>
          <w:sz w:val="28"/>
          <w:szCs w:val="28"/>
        </w:rPr>
        <w:t xml:space="preserve">тное уравнение. Теорема Виета и </w:t>
      </w:r>
      <w:r w:rsidRPr="009C4504">
        <w:rPr>
          <w:rFonts w:ascii="Times New Roman" w:hAnsi="Times New Roman" w:cs="Times New Roman"/>
          <w:sz w:val="28"/>
          <w:szCs w:val="28"/>
        </w:rPr>
        <w:t>обратная ей. Квадратные неравенства, решени</w:t>
      </w:r>
      <w:r w:rsidR="00162384">
        <w:rPr>
          <w:rFonts w:ascii="Times New Roman" w:hAnsi="Times New Roman" w:cs="Times New Roman"/>
          <w:sz w:val="28"/>
          <w:szCs w:val="28"/>
        </w:rPr>
        <w:t xml:space="preserve">е неравенств с помощью метода </w:t>
      </w:r>
      <w:r w:rsidRPr="009C4504">
        <w:rPr>
          <w:rFonts w:ascii="Times New Roman" w:hAnsi="Times New Roman" w:cs="Times New Roman"/>
          <w:sz w:val="28"/>
          <w:szCs w:val="28"/>
        </w:rPr>
        <w:t>интервалов и с помощью графика квадратичной ф</w:t>
      </w:r>
      <w:r w:rsidR="00162384">
        <w:rPr>
          <w:rFonts w:ascii="Times New Roman" w:hAnsi="Times New Roman" w:cs="Times New Roman"/>
          <w:sz w:val="28"/>
          <w:szCs w:val="28"/>
        </w:rPr>
        <w:t xml:space="preserve">ункции. Уравнения, приводимые </w:t>
      </w:r>
      <w:proofErr w:type="spellStart"/>
      <w:r w:rsidR="00162384">
        <w:rPr>
          <w:rFonts w:ascii="Times New Roman" w:hAnsi="Times New Roman" w:cs="Times New Roman"/>
          <w:sz w:val="28"/>
          <w:szCs w:val="28"/>
        </w:rPr>
        <w:t>к</w:t>
      </w:r>
      <w:r w:rsidRPr="009C4504">
        <w:rPr>
          <w:rFonts w:ascii="Times New Roman" w:hAnsi="Times New Roman" w:cs="Times New Roman"/>
          <w:sz w:val="28"/>
          <w:szCs w:val="28"/>
        </w:rPr>
        <w:t>квадратным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. Биквадратные уравнения. Методы </w:t>
      </w:r>
      <w:r w:rsidR="00162384">
        <w:rPr>
          <w:rFonts w:ascii="Times New Roman" w:hAnsi="Times New Roman" w:cs="Times New Roman"/>
          <w:sz w:val="28"/>
          <w:szCs w:val="28"/>
        </w:rPr>
        <w:t xml:space="preserve">решения уравнений, приводимых к </w:t>
      </w:r>
      <w:proofErr w:type="gramStart"/>
      <w:r w:rsidR="00162384">
        <w:rPr>
          <w:rFonts w:ascii="Times New Roman" w:hAnsi="Times New Roman" w:cs="Times New Roman"/>
          <w:sz w:val="28"/>
          <w:szCs w:val="28"/>
        </w:rPr>
        <w:t>квадратным</w:t>
      </w:r>
      <w:proofErr w:type="gramEnd"/>
      <w:r w:rsidR="00162384">
        <w:rPr>
          <w:rFonts w:ascii="Times New Roman" w:hAnsi="Times New Roman" w:cs="Times New Roman"/>
          <w:sz w:val="28"/>
          <w:szCs w:val="28"/>
        </w:rPr>
        <w:t xml:space="preserve">. Рациональные уравнения. </w:t>
      </w:r>
      <w:r w:rsidRPr="009C4504">
        <w:rPr>
          <w:rFonts w:ascii="Times New Roman" w:hAnsi="Times New Roman" w:cs="Times New Roman"/>
          <w:sz w:val="28"/>
          <w:szCs w:val="28"/>
        </w:rPr>
        <w:t>Понятие рационального уравнения. Область допуст</w:t>
      </w:r>
      <w:r w:rsidR="00162384">
        <w:rPr>
          <w:rFonts w:ascii="Times New Roman" w:hAnsi="Times New Roman" w:cs="Times New Roman"/>
          <w:sz w:val="28"/>
          <w:szCs w:val="28"/>
        </w:rPr>
        <w:t xml:space="preserve">имых значений уравнения. Методы решения рациональных уравнений. </w:t>
      </w:r>
      <w:r w:rsidRPr="009C4504">
        <w:rPr>
          <w:rFonts w:ascii="Times New Roman" w:hAnsi="Times New Roman" w:cs="Times New Roman"/>
          <w:sz w:val="28"/>
          <w:szCs w:val="28"/>
        </w:rPr>
        <w:t>Возвратные уравнения.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Системы алгебра</w:t>
      </w:r>
      <w:r w:rsidR="00162384">
        <w:rPr>
          <w:rFonts w:ascii="Times New Roman" w:hAnsi="Times New Roman" w:cs="Times New Roman"/>
          <w:sz w:val="28"/>
          <w:szCs w:val="28"/>
        </w:rPr>
        <w:t xml:space="preserve">ических уравнений и неравенств. </w:t>
      </w:r>
      <w:r w:rsidRPr="009C4504">
        <w:rPr>
          <w:rFonts w:ascii="Times New Roman" w:hAnsi="Times New Roman" w:cs="Times New Roman"/>
          <w:sz w:val="28"/>
          <w:szCs w:val="28"/>
        </w:rPr>
        <w:t>Системы уравнений и неравенств с одной переменной и с двумя переменными. Метод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разложения на множители. Метод введения новой</w:t>
      </w:r>
      <w:r w:rsidR="00162384">
        <w:rPr>
          <w:rFonts w:ascii="Times New Roman" w:hAnsi="Times New Roman" w:cs="Times New Roman"/>
          <w:sz w:val="28"/>
          <w:szCs w:val="28"/>
        </w:rPr>
        <w:t xml:space="preserve"> переменной. Метод подстановки. </w:t>
      </w:r>
      <w:r w:rsidRPr="009C4504">
        <w:rPr>
          <w:rFonts w:ascii="Times New Roman" w:hAnsi="Times New Roman" w:cs="Times New Roman"/>
          <w:sz w:val="28"/>
          <w:szCs w:val="28"/>
        </w:rPr>
        <w:t>Метод сложения. Графический метод.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Цель:</w:t>
      </w:r>
      <w:r w:rsidRPr="009C4504">
        <w:rPr>
          <w:rFonts w:ascii="Times New Roman" w:hAnsi="Times New Roman" w:cs="Times New Roman"/>
          <w:sz w:val="28"/>
          <w:szCs w:val="28"/>
        </w:rPr>
        <w:t xml:space="preserve"> расширить и систематизировать знания учащихся, связанных с решением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уравнений и неравенств; познакомить учащихся с общ</w:t>
      </w:r>
      <w:r w:rsidR="00162384">
        <w:rPr>
          <w:rFonts w:ascii="Times New Roman" w:hAnsi="Times New Roman" w:cs="Times New Roman"/>
          <w:sz w:val="28"/>
          <w:szCs w:val="28"/>
        </w:rPr>
        <w:t xml:space="preserve">ими методами и приемами решения </w:t>
      </w:r>
      <w:r w:rsidRPr="009C4504">
        <w:rPr>
          <w:rFonts w:ascii="Times New Roman" w:hAnsi="Times New Roman" w:cs="Times New Roman"/>
          <w:sz w:val="28"/>
          <w:szCs w:val="28"/>
        </w:rPr>
        <w:t xml:space="preserve">уравнений, неравенств и их систем; определить уровень </w:t>
      </w:r>
      <w:r w:rsidR="00162384">
        <w:rPr>
          <w:rFonts w:ascii="Times New Roman" w:hAnsi="Times New Roman" w:cs="Times New Roman"/>
          <w:sz w:val="28"/>
          <w:szCs w:val="28"/>
        </w:rPr>
        <w:t xml:space="preserve">способностей учащихся и уровень </w:t>
      </w:r>
      <w:r w:rsidRPr="009C4504">
        <w:rPr>
          <w:rFonts w:ascii="Times New Roman" w:hAnsi="Times New Roman" w:cs="Times New Roman"/>
          <w:sz w:val="28"/>
          <w:szCs w:val="28"/>
        </w:rPr>
        <w:t>их готовности к профильному обучению в школе и вузе.</w:t>
      </w:r>
    </w:p>
    <w:p w:rsidR="00A5112A" w:rsidRPr="009C450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proofErr w:type="gramStart"/>
      <w:r w:rsidRPr="009C450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– систематизировать ранее полученные знания по </w:t>
      </w:r>
      <w:r w:rsidR="00162384">
        <w:rPr>
          <w:rFonts w:ascii="Times New Roman" w:hAnsi="Times New Roman" w:cs="Times New Roman"/>
          <w:sz w:val="28"/>
          <w:szCs w:val="28"/>
        </w:rPr>
        <w:t xml:space="preserve">решению уравнений, неравенств и </w:t>
      </w:r>
      <w:r w:rsidRPr="009C4504">
        <w:rPr>
          <w:rFonts w:ascii="Times New Roman" w:hAnsi="Times New Roman" w:cs="Times New Roman"/>
          <w:sz w:val="28"/>
          <w:szCs w:val="28"/>
        </w:rPr>
        <w:t>их систем;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познакомить учащихся с разными типами уравн</w:t>
      </w:r>
      <w:r w:rsidR="00162384">
        <w:rPr>
          <w:rFonts w:ascii="Times New Roman" w:hAnsi="Times New Roman" w:cs="Times New Roman"/>
          <w:sz w:val="28"/>
          <w:szCs w:val="28"/>
        </w:rPr>
        <w:t xml:space="preserve">ений, неравенств; особенностями </w:t>
      </w:r>
      <w:r w:rsidRPr="009C4504">
        <w:rPr>
          <w:rFonts w:ascii="Times New Roman" w:hAnsi="Times New Roman" w:cs="Times New Roman"/>
          <w:sz w:val="28"/>
          <w:szCs w:val="28"/>
        </w:rPr>
        <w:t>методик и различными способами их решения;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приобщить учащихся к работе с математической литературой;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создать условия для самореализа</w:t>
      </w:r>
      <w:r w:rsidR="00162384">
        <w:rPr>
          <w:rFonts w:ascii="Times New Roman" w:hAnsi="Times New Roman" w:cs="Times New Roman"/>
          <w:sz w:val="28"/>
          <w:szCs w:val="28"/>
        </w:rPr>
        <w:t xml:space="preserve">ции учащихся в процессе учебной </w:t>
      </w:r>
      <w:r w:rsidRPr="009C450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овладеть исследовательской деятельностью;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развитие навыков исследовательской деятельности;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повысить уровень математической подготовки выпускника основной школы.</w:t>
      </w:r>
    </w:p>
    <w:p w:rsidR="00A5112A" w:rsidRPr="009C4504" w:rsidRDefault="00A5112A" w:rsidP="009C4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Тема 6. Исследование квадратного трехчлена (3 часа)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Понятие квадратного трехчлена. Разложение квадратного трехчлена на множител</w:t>
      </w:r>
      <w:r w:rsidR="00162384">
        <w:rPr>
          <w:rFonts w:ascii="Times New Roman" w:hAnsi="Times New Roman" w:cs="Times New Roman"/>
          <w:sz w:val="28"/>
          <w:szCs w:val="28"/>
        </w:rPr>
        <w:t xml:space="preserve">и. </w:t>
      </w:r>
      <w:r w:rsidRPr="009C4504">
        <w:rPr>
          <w:rFonts w:ascii="Times New Roman" w:hAnsi="Times New Roman" w:cs="Times New Roman"/>
          <w:sz w:val="28"/>
          <w:szCs w:val="28"/>
        </w:rPr>
        <w:t>Применение теоремы Виета и следствия о знаках корней.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Коэффициенты, корни и значения квадратного трехчлена.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Свойства квадратного трехчлена f(x)= ax</w:t>
      </w:r>
      <w:r w:rsidRPr="009C45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C4504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bx+c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 f(0)= c ; f(1)= 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a+b+c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f(-1)= a -</w:t>
      </w:r>
      <w:proofErr w:type="spellStart"/>
      <w:r w:rsidRPr="009C4504">
        <w:rPr>
          <w:rFonts w:ascii="Times New Roman" w:hAnsi="Times New Roman" w:cs="Times New Roman"/>
          <w:sz w:val="28"/>
          <w:szCs w:val="28"/>
        </w:rPr>
        <w:t>b+c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и их применение для решения практических задач. Связь </w:t>
      </w:r>
      <w:r w:rsidR="00162384">
        <w:rPr>
          <w:rFonts w:ascii="Times New Roman" w:hAnsi="Times New Roman" w:cs="Times New Roman"/>
          <w:sz w:val="28"/>
          <w:szCs w:val="28"/>
        </w:rPr>
        <w:t xml:space="preserve">коэффициентов </w:t>
      </w:r>
      <w:r w:rsidRPr="009C4504">
        <w:rPr>
          <w:rFonts w:ascii="Times New Roman" w:hAnsi="Times New Roman" w:cs="Times New Roman"/>
          <w:sz w:val="28"/>
          <w:szCs w:val="28"/>
        </w:rPr>
        <w:t>квадратного трехчлена с его корнями. Геометричес</w:t>
      </w:r>
      <w:r w:rsidR="00162384">
        <w:rPr>
          <w:rFonts w:ascii="Times New Roman" w:hAnsi="Times New Roman" w:cs="Times New Roman"/>
          <w:sz w:val="28"/>
          <w:szCs w:val="28"/>
        </w:rPr>
        <w:t xml:space="preserve">кая интерпретация существования </w:t>
      </w:r>
      <w:r w:rsidRPr="009C4504">
        <w:rPr>
          <w:rFonts w:ascii="Times New Roman" w:hAnsi="Times New Roman" w:cs="Times New Roman"/>
          <w:sz w:val="28"/>
          <w:szCs w:val="28"/>
        </w:rPr>
        <w:t>корней квадратного трехчлена со знаками его значений. Отбор корней квадратного трехчлена. Задачи, сводящиеся к исследованию принадлежности корней квадратного трехчлена ограниченной области: корни трехчлена не должны принимать определенные значения</w:t>
      </w:r>
      <w:r w:rsidRPr="009C4504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9C4504">
        <w:rPr>
          <w:rFonts w:ascii="Times New Roman" w:hAnsi="Times New Roman" w:cs="Times New Roman"/>
          <w:sz w:val="28"/>
          <w:szCs w:val="28"/>
        </w:rPr>
        <w:t xml:space="preserve">корни трехчлена должны лежать на некотором луче (открытом или замкнутом, т.е. с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концами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 включенными или исключенными); к</w:t>
      </w:r>
      <w:r w:rsidR="00162384">
        <w:rPr>
          <w:rFonts w:ascii="Times New Roman" w:hAnsi="Times New Roman" w:cs="Times New Roman"/>
          <w:sz w:val="28"/>
          <w:szCs w:val="28"/>
        </w:rPr>
        <w:t xml:space="preserve">орни трехчлена должны лежать на </w:t>
      </w:r>
      <w:r w:rsidRPr="009C4504">
        <w:rPr>
          <w:rFonts w:ascii="Times New Roman" w:hAnsi="Times New Roman" w:cs="Times New Roman"/>
          <w:sz w:val="28"/>
          <w:szCs w:val="28"/>
        </w:rPr>
        <w:t>некотором конечном промежутке).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</w:t>
      </w:r>
      <w:r w:rsidRPr="009C4504">
        <w:rPr>
          <w:rFonts w:ascii="Times New Roman" w:hAnsi="Times New Roman" w:cs="Times New Roman"/>
          <w:sz w:val="28"/>
          <w:szCs w:val="28"/>
        </w:rPr>
        <w:t>: расширить и систематизировать знания учащ</w:t>
      </w:r>
      <w:r w:rsidR="00162384">
        <w:rPr>
          <w:rFonts w:ascii="Times New Roman" w:hAnsi="Times New Roman" w:cs="Times New Roman"/>
          <w:sz w:val="28"/>
          <w:szCs w:val="28"/>
        </w:rPr>
        <w:t xml:space="preserve">ихся, связанных с исследованием </w:t>
      </w:r>
      <w:r w:rsidRPr="009C4504">
        <w:rPr>
          <w:rFonts w:ascii="Times New Roman" w:hAnsi="Times New Roman" w:cs="Times New Roman"/>
          <w:sz w:val="28"/>
          <w:szCs w:val="28"/>
        </w:rPr>
        <w:t>квадратного трехчлена; показать некоторые нестан</w:t>
      </w:r>
      <w:r w:rsidR="00162384">
        <w:rPr>
          <w:rFonts w:ascii="Times New Roman" w:hAnsi="Times New Roman" w:cs="Times New Roman"/>
          <w:sz w:val="28"/>
          <w:szCs w:val="28"/>
        </w:rPr>
        <w:t xml:space="preserve">дартные приемы решения задач </w:t>
      </w:r>
      <w:proofErr w:type="spellStart"/>
      <w:r w:rsidR="00162384">
        <w:rPr>
          <w:rFonts w:ascii="Times New Roman" w:hAnsi="Times New Roman" w:cs="Times New Roman"/>
          <w:sz w:val="28"/>
          <w:szCs w:val="28"/>
        </w:rPr>
        <w:t>на</w:t>
      </w:r>
      <w:r w:rsidRPr="009C4504">
        <w:rPr>
          <w:rFonts w:ascii="Times New Roman" w:hAnsi="Times New Roman" w:cs="Times New Roman"/>
          <w:sz w:val="28"/>
          <w:szCs w:val="28"/>
        </w:rPr>
        <w:t>основе</w:t>
      </w:r>
      <w:proofErr w:type="spellEnd"/>
      <w:r w:rsidRPr="009C4504">
        <w:rPr>
          <w:rFonts w:ascii="Times New Roman" w:hAnsi="Times New Roman" w:cs="Times New Roman"/>
          <w:sz w:val="28"/>
          <w:szCs w:val="28"/>
        </w:rPr>
        <w:t xml:space="preserve"> свойств квадратного трехчлена и графических соображений; познакомить учащихся с общими методами и приемами решения задач подобного типа; формирование у школьников компетенций, направленных на выработку навыков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групповой исследовательской деятельности.</w:t>
      </w:r>
    </w:p>
    <w:p w:rsidR="00A5112A" w:rsidRPr="009C450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9C450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научить видеть квадратный трехчлен во всех его разнообразных формах;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– уметь использовать его свойства для решения задач, внешне не связанных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квадратным трехчленом;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– владеть геометрической интерпретацией задач, связанных с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квадратным</w:t>
      </w:r>
      <w:proofErr w:type="gramEnd"/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трехчленом;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уметь исследовать квадратный трехчлен не только н</w:t>
      </w:r>
      <w:r w:rsidR="00162384">
        <w:rPr>
          <w:rFonts w:ascii="Times New Roman" w:hAnsi="Times New Roman" w:cs="Times New Roman"/>
          <w:sz w:val="28"/>
          <w:szCs w:val="28"/>
        </w:rPr>
        <w:t xml:space="preserve">а всей числовой прямой, но и на </w:t>
      </w:r>
      <w:r w:rsidRPr="009C4504">
        <w:rPr>
          <w:rFonts w:ascii="Times New Roman" w:hAnsi="Times New Roman" w:cs="Times New Roman"/>
          <w:sz w:val="28"/>
          <w:szCs w:val="28"/>
        </w:rPr>
        <w:t>конкретном числовом множестве.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интеллектуальное развитие учащихся, формирование качеств мышления,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4504">
        <w:rPr>
          <w:rFonts w:ascii="Times New Roman" w:hAnsi="Times New Roman" w:cs="Times New Roman"/>
          <w:sz w:val="28"/>
          <w:szCs w:val="28"/>
        </w:rPr>
        <w:t>характерных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 для математической деятельности и необходимых человеку для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полноценной жизни в обществе;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развитие мыслительных способностей учащихся: умения анализировать,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сопоставлять, сравнивать, систематизировать и обобщать.</w:t>
      </w:r>
    </w:p>
    <w:p w:rsidR="00A5112A" w:rsidRPr="009C4504" w:rsidRDefault="00A5112A" w:rsidP="009C4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lastRenderedPageBreak/>
        <w:t>Тема 7. Геометрия (3 часа)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Решение треугольников. Понятие треугольника. Виды треугольников (по углам, по сторонам). Прямоугольный треугольник. Теорема Пифагора. Решение прямоугольного треугольника. Произвольные треугольники. Теорема синусов. Теорема косинусов. Решение треугольников. Четырехугольники.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Понятие четырехугольника. Виды четырехугольников. Параллелограмм, ромб,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прямоугольник, квадрат, трапеция и их свойства. Решение четырехугольников.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Площади. Понятие площади геометрической фигуры. Площади треугольника, параллелограмма, трапеции, ромба. Формула Герона. Теорема Пифагора и ее приложения.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Вписанные и описанные окружности. Понятие вписанной и описанной окружности около многоугольника. Теоремы, связанные с вписанной и описанной окружностью около треугольника, трапеции, прямоугольника.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 xml:space="preserve">Формулы радиусов описанной и вписанной окружностей около или </w:t>
      </w:r>
      <w:proofErr w:type="gramStart"/>
      <w:r w:rsidRPr="009C45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504">
        <w:rPr>
          <w:rFonts w:ascii="Times New Roman" w:hAnsi="Times New Roman" w:cs="Times New Roman"/>
          <w:sz w:val="28"/>
          <w:szCs w:val="28"/>
        </w:rPr>
        <w:t xml:space="preserve"> правильные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многоугольники.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</w:t>
      </w:r>
      <w:r w:rsidRPr="009C4504">
        <w:rPr>
          <w:rFonts w:ascii="Times New Roman" w:hAnsi="Times New Roman" w:cs="Times New Roman"/>
          <w:sz w:val="28"/>
          <w:szCs w:val="28"/>
        </w:rPr>
        <w:t>: восполнить некоторые содержательные пробелы основного курса, придающие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ему необходимую целостность; расширить и систематизировать знания учащихся,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связанных с курсом планиметрии 7 – 9 классов; создание условий для самореализации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учащихся в процессе учебной деятельности.</w:t>
      </w:r>
    </w:p>
    <w:p w:rsidR="00A5112A" w:rsidRPr="009C450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приобщить учащихся к работе с математической литературой;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выделять и способствовать осмыслению логиче</w:t>
      </w:r>
      <w:r w:rsidR="00162384">
        <w:rPr>
          <w:rFonts w:ascii="Times New Roman" w:hAnsi="Times New Roman" w:cs="Times New Roman"/>
          <w:sz w:val="28"/>
          <w:szCs w:val="28"/>
        </w:rPr>
        <w:t xml:space="preserve">ских приемов мышления, развитию </w:t>
      </w:r>
      <w:r w:rsidRPr="009C4504">
        <w:rPr>
          <w:rFonts w:ascii="Times New Roman" w:hAnsi="Times New Roman" w:cs="Times New Roman"/>
          <w:sz w:val="28"/>
          <w:szCs w:val="28"/>
        </w:rPr>
        <w:t>образного и ассоциативного мышления;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обеспечить диалогичность процесса обучения математике;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развитие математических, интеллектуальных сп</w:t>
      </w:r>
      <w:r w:rsidR="00162384">
        <w:rPr>
          <w:rFonts w:ascii="Times New Roman" w:hAnsi="Times New Roman" w:cs="Times New Roman"/>
          <w:sz w:val="28"/>
          <w:szCs w:val="28"/>
        </w:rPr>
        <w:t xml:space="preserve">особностей учащихся, обобщенных </w:t>
      </w:r>
      <w:r w:rsidRPr="009C4504">
        <w:rPr>
          <w:rFonts w:ascii="Times New Roman" w:hAnsi="Times New Roman" w:cs="Times New Roman"/>
          <w:sz w:val="28"/>
          <w:szCs w:val="28"/>
        </w:rPr>
        <w:t>умственных умений;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помочь осознать степень своего интереса к предмету и оценить возможности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овладения им с точки зрения дальнейшей перспективы;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помочь овладеть рядом технических и интеллектуальных умений на уровне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свободного их использования.</w:t>
      </w:r>
    </w:p>
    <w:p w:rsidR="00A5112A" w:rsidRPr="009C4504" w:rsidRDefault="00A5112A" w:rsidP="009C4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 xml:space="preserve">Тема 8. </w:t>
      </w:r>
      <w:r w:rsidRPr="009C4504">
        <w:rPr>
          <w:rFonts w:ascii="Times New Roman" w:hAnsi="Times New Roman" w:cs="Times New Roman"/>
          <w:sz w:val="28"/>
          <w:szCs w:val="28"/>
        </w:rPr>
        <w:t xml:space="preserve">. </w:t>
      </w:r>
      <w:r w:rsidRPr="009C4504">
        <w:rPr>
          <w:rFonts w:ascii="Times New Roman" w:hAnsi="Times New Roman" w:cs="Times New Roman"/>
          <w:b/>
          <w:sz w:val="28"/>
          <w:szCs w:val="28"/>
        </w:rPr>
        <w:t>Элементы комби</w:t>
      </w:r>
      <w:r w:rsidR="00483657">
        <w:rPr>
          <w:rFonts w:ascii="Times New Roman" w:hAnsi="Times New Roman" w:cs="Times New Roman"/>
          <w:b/>
          <w:sz w:val="28"/>
          <w:szCs w:val="28"/>
        </w:rPr>
        <w:t>наторики и теории вероятностей(2</w:t>
      </w:r>
      <w:r w:rsidRPr="009C4504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Цель</w:t>
      </w:r>
      <w:r w:rsidRPr="009C4504">
        <w:rPr>
          <w:rFonts w:ascii="Times New Roman" w:hAnsi="Times New Roman" w:cs="Times New Roman"/>
          <w:sz w:val="28"/>
          <w:szCs w:val="28"/>
        </w:rPr>
        <w:t>: создание условий для самореализации учащихся в процессе учебной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деятельности; повысить уровень компетентности; ут</w:t>
      </w:r>
      <w:r w:rsidR="00162384">
        <w:rPr>
          <w:rFonts w:ascii="Times New Roman" w:hAnsi="Times New Roman" w:cs="Times New Roman"/>
          <w:sz w:val="28"/>
          <w:szCs w:val="28"/>
        </w:rPr>
        <w:t xml:space="preserve">очнить готовность и способность </w:t>
      </w:r>
      <w:r w:rsidRPr="009C4504">
        <w:rPr>
          <w:rFonts w:ascii="Times New Roman" w:hAnsi="Times New Roman" w:cs="Times New Roman"/>
          <w:sz w:val="28"/>
          <w:szCs w:val="28"/>
        </w:rPr>
        <w:t>осваивать математику на повышенном уровне;</w:t>
      </w:r>
    </w:p>
    <w:p w:rsidR="00A5112A" w:rsidRPr="009C4504" w:rsidRDefault="00A5112A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приобщить учащихся к работе с математической литературой;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формировать качества мышления, характерные для математической деят</w:t>
      </w:r>
      <w:r w:rsidR="00162384">
        <w:rPr>
          <w:rFonts w:ascii="Times New Roman" w:hAnsi="Times New Roman" w:cs="Times New Roman"/>
          <w:sz w:val="28"/>
          <w:szCs w:val="28"/>
        </w:rPr>
        <w:t xml:space="preserve">ельности и </w:t>
      </w:r>
      <w:r w:rsidRPr="009C4504">
        <w:rPr>
          <w:rFonts w:ascii="Times New Roman" w:hAnsi="Times New Roman" w:cs="Times New Roman"/>
          <w:sz w:val="28"/>
          <w:szCs w:val="28"/>
        </w:rPr>
        <w:t>необходимые человеку для жизни в современном обществе;</w:t>
      </w:r>
    </w:p>
    <w:p w:rsidR="00A5112A" w:rsidRPr="009C4504" w:rsidRDefault="00A5112A" w:rsidP="009C4504">
      <w:pPr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– формирование интереса к изучению математики</w:t>
      </w:r>
      <w:r w:rsidR="00162384">
        <w:rPr>
          <w:rFonts w:ascii="Times New Roman" w:hAnsi="Times New Roman" w:cs="Times New Roman"/>
          <w:sz w:val="28"/>
          <w:szCs w:val="28"/>
        </w:rPr>
        <w:t xml:space="preserve"> через самостоятельное изучение </w:t>
      </w:r>
      <w:r w:rsidRPr="009C4504">
        <w:rPr>
          <w:rFonts w:ascii="Times New Roman" w:hAnsi="Times New Roman" w:cs="Times New Roman"/>
          <w:sz w:val="28"/>
          <w:szCs w:val="28"/>
        </w:rPr>
        <w:t>математической литературы;</w:t>
      </w:r>
    </w:p>
    <w:p w:rsidR="00A5112A" w:rsidRPr="00162384" w:rsidRDefault="00A5112A" w:rsidP="00162384">
      <w:pPr>
        <w:pStyle w:val="11"/>
        <w:ind w:left="0"/>
        <w:jc w:val="left"/>
        <w:rPr>
          <w:b w:val="0"/>
        </w:rPr>
      </w:pPr>
      <w:r w:rsidRPr="009C4504">
        <w:rPr>
          <w:b w:val="0"/>
        </w:rPr>
        <w:t>– р</w:t>
      </w:r>
      <w:r w:rsidR="00162384">
        <w:rPr>
          <w:b w:val="0"/>
        </w:rPr>
        <w:t>азвитие интеллектуальных умений</w:t>
      </w:r>
    </w:p>
    <w:p w:rsidR="00A5112A" w:rsidRPr="009C4504" w:rsidRDefault="004D2F3D" w:rsidP="009C4504">
      <w:pPr>
        <w:pStyle w:val="a7"/>
        <w:widowControl/>
        <w:numPr>
          <w:ilvl w:val="1"/>
          <w:numId w:val="47"/>
        </w:numPr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lastRenderedPageBreak/>
        <w:t>Панируемые результаты.</w:t>
      </w:r>
    </w:p>
    <w:p w:rsidR="00162384" w:rsidRDefault="008F335F" w:rsidP="009C4504">
      <w:pPr>
        <w:widowControl/>
        <w:autoSpaceDE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9C4504">
        <w:rPr>
          <w:rFonts w:ascii="Times New Roman" w:hAnsi="Times New Roman" w:cs="Times New Roman"/>
          <w:sz w:val="28"/>
          <w:szCs w:val="28"/>
        </w:rPr>
        <w:t xml:space="preserve">: </w:t>
      </w:r>
      <w:r w:rsidR="004D2F3D" w:rsidRPr="009C4504">
        <w:rPr>
          <w:rFonts w:ascii="Times New Roman" w:hAnsi="Times New Roman" w:cs="Times New Roman"/>
          <w:sz w:val="28"/>
          <w:szCs w:val="28"/>
        </w:rPr>
        <w:t xml:space="preserve">приобретать  навыки креативного мышления, нестандартных подходов при решении </w:t>
      </w:r>
      <w:proofErr w:type="spellStart"/>
      <w:r w:rsidR="004D2F3D" w:rsidRPr="009C4504"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 w:rsidR="004D2F3D" w:rsidRPr="009C4504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="004D2F3D" w:rsidRPr="009C4504">
        <w:rPr>
          <w:rFonts w:ascii="Times New Roman" w:hAnsi="Times New Roman" w:cs="Times New Roman"/>
          <w:sz w:val="28"/>
          <w:szCs w:val="28"/>
        </w:rPr>
        <w:t>аучиться</w:t>
      </w:r>
      <w:proofErr w:type="spellEnd"/>
      <w:r w:rsidR="004D2F3D" w:rsidRPr="009C4504">
        <w:rPr>
          <w:rFonts w:ascii="Times New Roman" w:hAnsi="Times New Roman" w:cs="Times New Roman"/>
          <w:sz w:val="28"/>
          <w:szCs w:val="28"/>
        </w:rPr>
        <w:t xml:space="preserve"> мыслить, рассуждать, анализировать условия </w:t>
      </w:r>
      <w:proofErr w:type="spellStart"/>
      <w:r w:rsidR="004D2F3D" w:rsidRPr="009C4504">
        <w:rPr>
          <w:rFonts w:ascii="Times New Roman" w:hAnsi="Times New Roman" w:cs="Times New Roman"/>
          <w:sz w:val="28"/>
          <w:szCs w:val="28"/>
        </w:rPr>
        <w:t>задания;применять</w:t>
      </w:r>
      <w:proofErr w:type="spellEnd"/>
      <w:r w:rsidR="004D2F3D" w:rsidRPr="009C4504">
        <w:rPr>
          <w:rFonts w:ascii="Times New Roman" w:hAnsi="Times New Roman" w:cs="Times New Roman"/>
          <w:sz w:val="28"/>
          <w:szCs w:val="28"/>
        </w:rPr>
        <w:t xml:space="preserve"> полученные на уроках математики знания, умени</w:t>
      </w:r>
      <w:r w:rsidR="00293DD4" w:rsidRPr="009C4504">
        <w:rPr>
          <w:rFonts w:ascii="Times New Roman" w:hAnsi="Times New Roman" w:cs="Times New Roman"/>
          <w:sz w:val="28"/>
          <w:szCs w:val="28"/>
        </w:rPr>
        <w:t xml:space="preserve">я, навыки в различных ситуациях; </w:t>
      </w:r>
      <w:r w:rsidR="004D2F3D" w:rsidRPr="009C4504">
        <w:rPr>
          <w:rFonts w:ascii="Times New Roman" w:hAnsi="Times New Roman" w:cs="Times New Roman"/>
          <w:sz w:val="28"/>
          <w:szCs w:val="28"/>
        </w:rPr>
        <w:t xml:space="preserve">умение ясно и грамотно выражать свои мысли, выстраивать аргументацию, приводить </w:t>
      </w:r>
      <w:proofErr w:type="spellStart"/>
      <w:r w:rsidR="004D2F3D" w:rsidRPr="009C4504">
        <w:rPr>
          <w:rFonts w:ascii="Times New Roman" w:hAnsi="Times New Roman" w:cs="Times New Roman"/>
          <w:sz w:val="28"/>
          <w:szCs w:val="28"/>
        </w:rPr>
        <w:t>примеры;находить</w:t>
      </w:r>
      <w:proofErr w:type="spellEnd"/>
      <w:r w:rsidR="004D2F3D" w:rsidRPr="009C4504">
        <w:rPr>
          <w:rFonts w:ascii="Times New Roman" w:hAnsi="Times New Roman" w:cs="Times New Roman"/>
          <w:sz w:val="28"/>
          <w:szCs w:val="28"/>
        </w:rPr>
        <w:t xml:space="preserve"> информацию в различных источниках и использовать ее в своей работе.</w:t>
      </w:r>
    </w:p>
    <w:p w:rsidR="00162384" w:rsidRDefault="00293DD4" w:rsidP="009C4504">
      <w:pPr>
        <w:widowControl/>
        <w:autoSpaceDE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9C4504">
        <w:rPr>
          <w:rFonts w:ascii="Times New Roman" w:hAnsi="Times New Roman" w:cs="Times New Roman"/>
          <w:sz w:val="28"/>
          <w:szCs w:val="28"/>
        </w:rPr>
        <w:t>: развитие любознательности, сообразительности, внимательности, настойчивости; разв</w:t>
      </w:r>
      <w:r w:rsidR="00162384">
        <w:rPr>
          <w:rFonts w:ascii="Times New Roman" w:hAnsi="Times New Roman" w:cs="Times New Roman"/>
          <w:sz w:val="28"/>
          <w:szCs w:val="28"/>
        </w:rPr>
        <w:t>итие самостоятельного мышления.</w:t>
      </w:r>
    </w:p>
    <w:p w:rsidR="00293DD4" w:rsidRPr="009C4504" w:rsidRDefault="00293DD4" w:rsidP="009C4504">
      <w:pPr>
        <w:widowControl/>
        <w:autoSpaceDE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50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C450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9C4504">
        <w:rPr>
          <w:rFonts w:ascii="Times New Roman" w:hAnsi="Times New Roman" w:cs="Times New Roman"/>
          <w:sz w:val="28"/>
          <w:szCs w:val="28"/>
        </w:rPr>
        <w:t xml:space="preserve">: выбирать удобные способы для выполнения конкретных задач; действовать в соответствии с заданными правилами; сопоставлять полученный результат с заданным условием.  </w:t>
      </w: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9C4504" w:rsidRDefault="009C4504" w:rsidP="009C4504">
      <w:pPr>
        <w:pStyle w:val="3"/>
        <w:jc w:val="center"/>
        <w:rPr>
          <w:rFonts w:ascii="Times New Roman" w:hAnsi="Times New Roman"/>
          <w:sz w:val="28"/>
          <w:szCs w:val="28"/>
        </w:rPr>
        <w:sectPr w:rsidR="009C4504" w:rsidSect="009C45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44A27" w:rsidRPr="009C4504" w:rsidRDefault="00744A27" w:rsidP="009C4504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C4504">
        <w:rPr>
          <w:rFonts w:ascii="Times New Roman" w:hAnsi="Times New Roman"/>
          <w:sz w:val="28"/>
          <w:szCs w:val="28"/>
        </w:rPr>
        <w:lastRenderedPageBreak/>
        <w:t>РАЗДЕЛ 2</w:t>
      </w:r>
      <w:r w:rsidR="000F3965" w:rsidRPr="009C4504">
        <w:rPr>
          <w:rFonts w:ascii="Times New Roman" w:hAnsi="Times New Roman"/>
          <w:sz w:val="28"/>
          <w:szCs w:val="28"/>
        </w:rPr>
        <w:t>.</w:t>
      </w:r>
      <w:r w:rsidRPr="009C4504">
        <w:rPr>
          <w:rFonts w:ascii="Times New Roman" w:hAnsi="Times New Roman"/>
          <w:sz w:val="28"/>
          <w:szCs w:val="28"/>
        </w:rPr>
        <w:t xml:space="preserve"> КОМПЛЕКС </w:t>
      </w:r>
      <w:proofErr w:type="gramStart"/>
      <w:r w:rsidRPr="009C4504">
        <w:rPr>
          <w:rFonts w:ascii="Times New Roman" w:hAnsi="Times New Roman"/>
          <w:sz w:val="28"/>
          <w:szCs w:val="28"/>
        </w:rPr>
        <w:t>ОРГАНИЗАЦИОННО-ПЕДАГОГИЧЕСКИХ</w:t>
      </w:r>
      <w:proofErr w:type="gramEnd"/>
    </w:p>
    <w:p w:rsidR="00744A27" w:rsidRPr="009C4504" w:rsidRDefault="00744A27" w:rsidP="009C4504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C4504">
        <w:rPr>
          <w:rFonts w:ascii="Times New Roman" w:hAnsi="Times New Roman"/>
          <w:sz w:val="28"/>
          <w:szCs w:val="28"/>
        </w:rPr>
        <w:t>УСЛОВИЙ</w:t>
      </w:r>
    </w:p>
    <w:p w:rsidR="005C3011" w:rsidRPr="009C4504" w:rsidRDefault="00744A27" w:rsidP="009C4504">
      <w:pPr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2.</w:t>
      </w:r>
      <w:r w:rsidR="005C3011" w:rsidRPr="009C4504">
        <w:rPr>
          <w:rFonts w:ascii="Times New Roman" w:hAnsi="Times New Roman" w:cs="Times New Roman"/>
          <w:b/>
          <w:sz w:val="28"/>
          <w:szCs w:val="28"/>
        </w:rPr>
        <w:t>1. Календарный учебный график.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1358"/>
        <w:gridCol w:w="992"/>
        <w:gridCol w:w="1134"/>
        <w:gridCol w:w="1559"/>
        <w:gridCol w:w="993"/>
        <w:gridCol w:w="3543"/>
        <w:gridCol w:w="2268"/>
        <w:gridCol w:w="1985"/>
      </w:tblGrid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занятия    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</w:t>
            </w:r>
            <w:r w:rsidR="001C5352">
              <w:rPr>
                <w:rFonts w:ascii="Times New Roman" w:hAnsi="Times New Roman" w:cs="Times New Roman"/>
                <w:b/>
                <w:sz w:val="28"/>
                <w:szCs w:val="28"/>
              </w:rPr>
              <w:t>ч с практическим применением  14</w:t>
            </w: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«Листы бумаги»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044199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Вводный контроль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«Листы бумаги»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«Квартира»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«План местности»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Практическое занятие.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«Маркировка шин»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«Маркировка шин»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«Печь для бани»</w:t>
            </w: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«Печь для бани»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«План местности»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«Полис ОСАГО»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«Зонт»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5C3011" w:rsidRPr="009C4504" w:rsidRDefault="00A85D6D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«Террасы»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содержанием «Террасы»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73612" w:rsidRPr="009C4504" w:rsidTr="009C4504">
        <w:tc>
          <w:tcPr>
            <w:tcW w:w="735" w:type="dxa"/>
          </w:tcPr>
          <w:p w:rsidR="00173612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358" w:type="dxa"/>
          </w:tcPr>
          <w:p w:rsidR="00173612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173612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73612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3612" w:rsidRPr="009C4504" w:rsidRDefault="00173612" w:rsidP="0017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173612" w:rsidRPr="009C4504" w:rsidRDefault="00173612" w:rsidP="0017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73612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практическим применением</w:t>
            </w:r>
          </w:p>
        </w:tc>
        <w:tc>
          <w:tcPr>
            <w:tcW w:w="2268" w:type="dxa"/>
          </w:tcPr>
          <w:p w:rsidR="00173612" w:rsidRPr="009C4504" w:rsidRDefault="00173612" w:rsidP="0017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173612" w:rsidRPr="009C4504" w:rsidRDefault="00173612" w:rsidP="0017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 в школе и жизни  3 часа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процента, история возникновения   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5C3011" w:rsidRPr="009C4504" w:rsidRDefault="005C3011" w:rsidP="00A8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в жизненных ситуациях                 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в жизненных ситуациях                 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и его приложения  3 часа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Понятие модуля. Свойства модуля.                 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абинет математики</w:t>
            </w:r>
          </w:p>
        </w:tc>
        <w:tc>
          <w:tcPr>
            <w:tcW w:w="1985" w:type="dxa"/>
          </w:tcPr>
          <w:p w:rsidR="005C3011" w:rsidRPr="009C4504" w:rsidRDefault="00044199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5C3011" w:rsidRPr="009C4504" w:rsidTr="009C4504">
        <w:tc>
          <w:tcPr>
            <w:tcW w:w="735" w:type="dxa"/>
          </w:tcPr>
          <w:p w:rsidR="005C3011" w:rsidRPr="009C4504" w:rsidRDefault="005C3011" w:rsidP="009C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5C3011" w:rsidRPr="009C4504" w:rsidRDefault="005C3011" w:rsidP="009C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Линейные уравнения и неравенства, содержащие абсолютную величину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Квадратное уравнение, содержащее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абсолютную величину.                                          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и их графики 3 часа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Понятие функции. Способы задания функции.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Свойства функции. Линейная функция. Свойства линейной функции.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систем линейных уравнений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proofErr w:type="gram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gramStart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  <w:proofErr w:type="gramEnd"/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 из х. Свойства функции. Способы задания функции.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уравнений и неравенств(3 часа)</w:t>
            </w: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ная, индивидуальная 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Линейные и квадратные </w:t>
            </w: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уравнения.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</w:t>
            </w: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Линейные и квадратные неравенства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Системы уравнений и неравенств с одной переменной и с двумя переменными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квадратного трехчлена (3 часа)</w:t>
            </w: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C3011" w:rsidRPr="009C4504" w:rsidRDefault="00CE562E" w:rsidP="00CE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Понятие квадратного трехчлена. Разложение квадратного трехчлена на множители.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Применение теоремы Виета и следствия о знаках корней.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Задачи, сводящиеся к исследованию принадлежности корней квадратного трехчлена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C3011" w:rsidRPr="009C4504" w:rsidTr="009C4504"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(3 часа)</w:t>
            </w: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Коллективная, </w:t>
            </w: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треугольников. 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135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Задачи на нахождение площадей многоугольников.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A85D6D">
        <w:trPr>
          <w:trHeight w:val="501"/>
        </w:trPr>
        <w:tc>
          <w:tcPr>
            <w:tcW w:w="73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Решение задач на нахождение углов. Окружности.</w:t>
            </w:r>
          </w:p>
        </w:tc>
        <w:tc>
          <w:tcPr>
            <w:tcW w:w="2268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C3011" w:rsidRPr="009C4504" w:rsidTr="009C4504">
        <w:trPr>
          <w:trHeight w:val="501"/>
        </w:trPr>
        <w:tc>
          <w:tcPr>
            <w:tcW w:w="14567" w:type="dxa"/>
            <w:gridSpan w:val="9"/>
          </w:tcPr>
          <w:p w:rsidR="005C3011" w:rsidRPr="009C4504" w:rsidRDefault="005C3011" w:rsidP="009C4504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комби</w:t>
            </w:r>
            <w:r w:rsidR="001C5352">
              <w:rPr>
                <w:rFonts w:ascii="Times New Roman" w:hAnsi="Times New Roman" w:cs="Times New Roman"/>
                <w:b/>
                <w:sz w:val="28"/>
                <w:szCs w:val="28"/>
              </w:rPr>
              <w:t>наторики и теории вероятностей(2</w:t>
            </w:r>
            <w:r w:rsidRPr="009C4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5C3011" w:rsidRPr="009C4504" w:rsidTr="001C5352">
        <w:trPr>
          <w:trHeight w:val="1633"/>
        </w:trPr>
        <w:tc>
          <w:tcPr>
            <w:tcW w:w="735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Работа с </w:t>
            </w:r>
            <w:proofErr w:type="gramStart"/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контрольно-измерительными</w:t>
            </w:r>
            <w:proofErr w:type="gramEnd"/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материалами. Анализ типичных ошибок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C3011" w:rsidRPr="009C4504" w:rsidTr="00A85D6D">
        <w:trPr>
          <w:trHeight w:val="391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CE562E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Работа с </w:t>
            </w:r>
            <w:proofErr w:type="gramStart"/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контрольно-измерительными</w:t>
            </w:r>
            <w:proofErr w:type="gramEnd"/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материалами. Анализ типичных ошибок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17361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 </w:t>
            </w: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11" w:rsidRPr="009C4504" w:rsidRDefault="005C3011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11" w:rsidRPr="009C4504" w:rsidTr="009C4504">
        <w:trPr>
          <w:trHeight w:val="501"/>
        </w:trPr>
        <w:tc>
          <w:tcPr>
            <w:tcW w:w="14567" w:type="dxa"/>
            <w:gridSpan w:val="9"/>
          </w:tcPr>
          <w:p w:rsidR="005C3011" w:rsidRPr="009C4504" w:rsidRDefault="001C5352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5C3011"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 часа.</w:t>
            </w:r>
          </w:p>
        </w:tc>
      </w:tr>
    </w:tbl>
    <w:p w:rsidR="009C4504" w:rsidRDefault="009C4504" w:rsidP="009C4504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9C4504" w:rsidSect="009C4504">
          <w:pgSz w:w="16838" w:h="11906" w:orient="landscape"/>
          <w:pgMar w:top="567" w:right="536" w:bottom="1701" w:left="1843" w:header="709" w:footer="709" w:gutter="0"/>
          <w:cols w:space="708"/>
          <w:docGrid w:linePitch="360"/>
        </w:sectPr>
      </w:pPr>
    </w:p>
    <w:p w:rsidR="00F10C30" w:rsidRPr="009C4504" w:rsidRDefault="000F3965" w:rsidP="009C4504">
      <w:pPr>
        <w:shd w:val="clear" w:color="auto" w:fill="FFFFFF"/>
        <w:rPr>
          <w:rStyle w:val="30"/>
          <w:rFonts w:ascii="Times New Roman" w:hAnsi="Times New Roman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F8730F" w:rsidRPr="009C4504">
        <w:rPr>
          <w:rFonts w:ascii="Times New Roman" w:hAnsi="Times New Roman" w:cs="Times New Roman"/>
          <w:b/>
          <w:sz w:val="28"/>
          <w:szCs w:val="28"/>
        </w:rPr>
        <w:t>- 2.3.</w:t>
      </w:r>
      <w:r w:rsidR="00F10C30" w:rsidRPr="009C4504">
        <w:rPr>
          <w:rStyle w:val="30"/>
          <w:rFonts w:ascii="Times New Roman" w:hAnsi="Times New Roman"/>
          <w:sz w:val="28"/>
          <w:szCs w:val="28"/>
          <w:lang w:eastAsia="ru-RU"/>
        </w:rPr>
        <w:t xml:space="preserve">Формы подведения итогов и </w:t>
      </w:r>
      <w:proofErr w:type="spellStart"/>
      <w:r w:rsidR="00F10C30" w:rsidRPr="009C4504">
        <w:rPr>
          <w:rStyle w:val="30"/>
          <w:rFonts w:ascii="Times New Roman" w:hAnsi="Times New Roman"/>
          <w:sz w:val="28"/>
          <w:szCs w:val="28"/>
          <w:lang w:eastAsia="ru-RU"/>
        </w:rPr>
        <w:t>оценочныематериалы</w:t>
      </w:r>
      <w:proofErr w:type="spellEnd"/>
    </w:p>
    <w:p w:rsidR="00F10C30" w:rsidRPr="009C4504" w:rsidRDefault="00B5485D" w:rsidP="009C4504">
      <w:pPr>
        <w:widowControl/>
        <w:autoSpaceDE/>
        <w:spacing w:after="200"/>
        <w:jc w:val="both"/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</w:pPr>
      <w:r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Проверка знаний учащихся будет выполняться в виде выполнения практических </w:t>
      </w:r>
      <w:proofErr w:type="spellStart"/>
      <w:r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работ</w:t>
      </w:r>
      <w:proofErr w:type="gramStart"/>
      <w:r w:rsidR="00F10C30"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,</w:t>
      </w:r>
      <w:r w:rsidR="00F8730F" w:rsidRPr="009C450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8730F" w:rsidRPr="009C4504">
        <w:rPr>
          <w:rFonts w:ascii="Times New Roman" w:hAnsi="Times New Roman" w:cs="Times New Roman"/>
          <w:sz w:val="28"/>
          <w:szCs w:val="28"/>
        </w:rPr>
        <w:t>естирования,</w:t>
      </w:r>
      <w:r w:rsidR="00F10C30"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контроль</w:t>
      </w:r>
      <w:proofErr w:type="spellEnd"/>
      <w:r w:rsidR="00F10C30"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 знаний проводится в виде урока- зачета.  Итоговый контроль проводится в форме пробного экзамена измерителями, составленными на основе </w:t>
      </w:r>
      <w:proofErr w:type="spellStart"/>
      <w:r w:rsidR="00F10C30"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КИМов</w:t>
      </w:r>
      <w:proofErr w:type="spellEnd"/>
      <w:r w:rsidR="00F10C30" w:rsidRPr="009C4504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>, используемых при сдаче ОГЭ по математике прошлых лет.</w:t>
      </w:r>
    </w:p>
    <w:p w:rsidR="00F8730F" w:rsidRPr="009C4504" w:rsidRDefault="00F8730F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2.4. .Методическое обеспечение.</w:t>
      </w:r>
    </w:p>
    <w:p w:rsidR="00F8730F" w:rsidRPr="009C4504" w:rsidRDefault="00F8730F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>1.  ГИА</w:t>
      </w:r>
      <w:proofErr w:type="gramStart"/>
      <w:r w:rsidRPr="009C4504">
        <w:rPr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9C4504">
        <w:rPr>
          <w:bCs/>
          <w:color w:val="000000"/>
          <w:sz w:val="28"/>
          <w:szCs w:val="28"/>
          <w:lang w:eastAsia="ru-RU"/>
        </w:rPr>
        <w:t xml:space="preserve"> Математика. 9 класс. Типовые тестовые задания (в новой форме)</w:t>
      </w:r>
      <w:proofErr w:type="gramStart"/>
      <w:r w:rsidRPr="009C4504">
        <w:rPr>
          <w:bCs/>
          <w:color w:val="000000"/>
          <w:sz w:val="28"/>
          <w:szCs w:val="28"/>
          <w:lang w:eastAsia="ru-RU"/>
        </w:rPr>
        <w:t>.Я</w:t>
      </w:r>
      <w:proofErr w:type="gramEnd"/>
      <w:r w:rsidRPr="009C4504">
        <w:rPr>
          <w:bCs/>
          <w:color w:val="000000"/>
          <w:sz w:val="28"/>
          <w:szCs w:val="28"/>
          <w:lang w:eastAsia="ru-RU"/>
        </w:rPr>
        <w:t xml:space="preserve">щенко И.В., Шестаков С.А., Трепалин А.С., Семенов А.В., Захаров П.И.; </w:t>
      </w:r>
    </w:p>
    <w:p w:rsidR="00F8730F" w:rsidRPr="009C4504" w:rsidRDefault="00F8730F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>2.  ГИА</w:t>
      </w:r>
      <w:proofErr w:type="gramStart"/>
      <w:r w:rsidRPr="009C4504">
        <w:rPr>
          <w:bCs/>
          <w:color w:val="000000"/>
          <w:sz w:val="28"/>
          <w:szCs w:val="28"/>
          <w:lang w:eastAsia="ru-RU"/>
        </w:rPr>
        <w:t xml:space="preserve">  .</w:t>
      </w:r>
      <w:proofErr w:type="gramEnd"/>
      <w:r w:rsidRPr="009C4504">
        <w:rPr>
          <w:bCs/>
          <w:color w:val="000000"/>
          <w:sz w:val="28"/>
          <w:szCs w:val="28"/>
          <w:lang w:eastAsia="ru-RU"/>
        </w:rPr>
        <w:t xml:space="preserve">  Математика.  9  класс.  Типовые  тестовые  задания  Ященко  И.В.,  Шестаков  С.А., Трепалин А.С., Семенов А.А., Захаров П.И.; </w:t>
      </w:r>
    </w:p>
    <w:p w:rsidR="00F8730F" w:rsidRPr="009C4504" w:rsidRDefault="00F8730F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 xml:space="preserve">3.  Мирошин, Шевелева, </w:t>
      </w:r>
      <w:proofErr w:type="spellStart"/>
      <w:r w:rsidRPr="009C4504">
        <w:rPr>
          <w:bCs/>
          <w:color w:val="000000"/>
          <w:sz w:val="28"/>
          <w:szCs w:val="28"/>
          <w:lang w:eastAsia="ru-RU"/>
        </w:rPr>
        <w:t>Корешкова</w:t>
      </w:r>
      <w:proofErr w:type="spellEnd"/>
      <w:r w:rsidRPr="009C4504">
        <w:rPr>
          <w:bCs/>
          <w:color w:val="000000"/>
          <w:sz w:val="28"/>
          <w:szCs w:val="28"/>
          <w:lang w:eastAsia="ru-RU"/>
        </w:rPr>
        <w:t xml:space="preserve">: ГИА-2013. Математика. Тренировочные задания; </w:t>
      </w:r>
    </w:p>
    <w:p w:rsidR="00F8730F" w:rsidRPr="009C4504" w:rsidRDefault="00F8730F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 xml:space="preserve">4.  Каспарова, </w:t>
      </w:r>
      <w:proofErr w:type="spellStart"/>
      <w:r w:rsidRPr="009C4504">
        <w:rPr>
          <w:bCs/>
          <w:color w:val="000000"/>
          <w:sz w:val="28"/>
          <w:szCs w:val="28"/>
          <w:lang w:eastAsia="ru-RU"/>
        </w:rPr>
        <w:t>Балаян</w:t>
      </w:r>
      <w:proofErr w:type="spellEnd"/>
      <w:r w:rsidRPr="009C4504">
        <w:rPr>
          <w:bCs/>
          <w:color w:val="000000"/>
          <w:sz w:val="28"/>
          <w:szCs w:val="28"/>
          <w:lang w:eastAsia="ru-RU"/>
        </w:rPr>
        <w:t xml:space="preserve">: Справочник по математике для подготовки к ГИА и ЕГЭ; </w:t>
      </w:r>
    </w:p>
    <w:p w:rsidR="00F8730F" w:rsidRPr="009C4504" w:rsidRDefault="00F8730F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 xml:space="preserve">5.  ГИА. 3000 задач с ответами по математике Семенов А.Я. , Ященко И.В. </w:t>
      </w:r>
    </w:p>
    <w:p w:rsidR="00F8730F" w:rsidRPr="009C4504" w:rsidRDefault="00F8730F" w:rsidP="009C4504">
      <w:pPr>
        <w:pStyle w:val="Style1"/>
        <w:ind w:left="0"/>
        <w:rPr>
          <w:bCs/>
          <w:spacing w:val="7"/>
          <w:sz w:val="28"/>
          <w:szCs w:val="28"/>
        </w:rPr>
      </w:pPr>
      <w:r w:rsidRPr="009C4504">
        <w:rPr>
          <w:bCs/>
          <w:color w:val="000000"/>
          <w:sz w:val="28"/>
          <w:szCs w:val="28"/>
          <w:lang w:eastAsia="ru-RU"/>
        </w:rPr>
        <w:t>6.  Лысенко Ф.Ф. "Математика 9 класс" подготовка к ГИА. "Легион"  20</w:t>
      </w:r>
      <w:r w:rsidR="009E2D8B">
        <w:rPr>
          <w:bCs/>
          <w:color w:val="000000"/>
          <w:sz w:val="28"/>
          <w:szCs w:val="28"/>
          <w:lang w:eastAsia="ru-RU"/>
        </w:rPr>
        <w:t>22</w:t>
      </w:r>
    </w:p>
    <w:p w:rsidR="00B5485D" w:rsidRPr="009C4504" w:rsidRDefault="00B5485D" w:rsidP="009C4504">
      <w:pPr>
        <w:pStyle w:val="2"/>
        <w:rPr>
          <w:rFonts w:ascii="Times New Roman" w:hAnsi="Times New Roman"/>
          <w:sz w:val="28"/>
          <w:szCs w:val="28"/>
        </w:rPr>
      </w:pPr>
    </w:p>
    <w:p w:rsidR="00A5112A" w:rsidRPr="009C4504" w:rsidRDefault="00BF419E" w:rsidP="009C4504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2.5. Условия реали</w:t>
      </w:r>
      <w:r w:rsidR="00C86FD3" w:rsidRPr="009C4504">
        <w:rPr>
          <w:rFonts w:ascii="Times New Roman" w:hAnsi="Times New Roman"/>
          <w:sz w:val="28"/>
          <w:szCs w:val="28"/>
        </w:rPr>
        <w:t>з</w:t>
      </w:r>
      <w:r w:rsidR="00F8730F" w:rsidRPr="009C4504">
        <w:rPr>
          <w:rFonts w:ascii="Times New Roman" w:hAnsi="Times New Roman"/>
          <w:sz w:val="28"/>
          <w:szCs w:val="28"/>
        </w:rPr>
        <w:t>ации программы.</w:t>
      </w:r>
    </w:p>
    <w:p w:rsidR="00F8730F" w:rsidRPr="009C4504" w:rsidRDefault="00F8730F" w:rsidP="009C4504">
      <w:pPr>
        <w:widowControl/>
        <w:shd w:val="clear" w:color="auto" w:fill="FFFFFF"/>
        <w:autoSpaceDE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>2.5.1.</w:t>
      </w:r>
      <w:r w:rsidR="00F86C6E"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Образовательный процесс по данной программе обеспечивается педагогическим кадром соответствующим требованиям профессиональным стандартам имеющим опыт организации деятельности обучающихся, направленной на освоение </w:t>
      </w:r>
      <w:proofErr w:type="gramStart"/>
      <w:r w:rsidR="00F86C6E"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ДОП</w:t>
      </w:r>
      <w:proofErr w:type="gramEnd"/>
      <w:r w:rsidR="00F86C6E" w:rsidRPr="009C4504"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  <w:t>,</w:t>
      </w:r>
      <w:r w:rsidRPr="009C450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преподавателем дополнительного образования –Денисюк О.А.</w:t>
      </w:r>
    </w:p>
    <w:p w:rsidR="00F8730F" w:rsidRPr="009C4504" w:rsidRDefault="00F8730F" w:rsidP="009C4504">
      <w:pPr>
        <w:pStyle w:val="2"/>
        <w:rPr>
          <w:rFonts w:ascii="Times New Roman" w:hAnsi="Times New Roman"/>
          <w:sz w:val="28"/>
          <w:szCs w:val="28"/>
        </w:rPr>
      </w:pPr>
      <w:r w:rsidRPr="009C4504">
        <w:rPr>
          <w:rFonts w:ascii="Times New Roman" w:hAnsi="Times New Roman"/>
          <w:sz w:val="28"/>
          <w:szCs w:val="28"/>
        </w:rPr>
        <w:t>2.5.2.</w:t>
      </w:r>
      <w:r w:rsidR="00D46726" w:rsidRPr="009C4504">
        <w:rPr>
          <w:rFonts w:ascii="Times New Roman" w:hAnsi="Times New Roman"/>
          <w:sz w:val="28"/>
          <w:szCs w:val="28"/>
        </w:rPr>
        <w:t xml:space="preserve"> Материально – техническое обеспечение.</w:t>
      </w:r>
    </w:p>
    <w:p w:rsidR="00D46726" w:rsidRPr="009C4504" w:rsidRDefault="00D46726" w:rsidP="009C4504">
      <w:pPr>
        <w:pStyle w:val="2"/>
        <w:rPr>
          <w:rFonts w:ascii="Times New Roman" w:eastAsia="Calibri" w:hAnsi="Times New Roman"/>
          <w:b w:val="0"/>
          <w:sz w:val="28"/>
          <w:szCs w:val="28"/>
        </w:rPr>
      </w:pPr>
      <w:r w:rsidRPr="009C4504">
        <w:rPr>
          <w:rFonts w:ascii="Times New Roman" w:eastAsia="Calibri" w:hAnsi="Times New Roman"/>
          <w:b w:val="0"/>
          <w:sz w:val="28"/>
          <w:szCs w:val="28"/>
        </w:rPr>
        <w:t>Компьютер, интернет, принтер, дидактический материал, электронные таблицы.</w:t>
      </w:r>
    </w:p>
    <w:p w:rsidR="00D46726" w:rsidRPr="009C4504" w:rsidRDefault="00D46726" w:rsidP="009C4504">
      <w:pPr>
        <w:pStyle w:val="2"/>
        <w:rPr>
          <w:rFonts w:ascii="Times New Roman" w:eastAsia="Calibri" w:hAnsi="Times New Roman"/>
          <w:sz w:val="28"/>
          <w:szCs w:val="28"/>
        </w:rPr>
      </w:pPr>
      <w:r w:rsidRPr="009C4504">
        <w:rPr>
          <w:rFonts w:ascii="Times New Roman" w:eastAsia="Calibri" w:hAnsi="Times New Roman"/>
          <w:sz w:val="28"/>
          <w:szCs w:val="28"/>
        </w:rPr>
        <w:t>2.5.3. Информационное обеспечение.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849"/>
        <w:gridCol w:w="2162"/>
        <w:gridCol w:w="2941"/>
      </w:tblGrid>
      <w:tr w:rsidR="00162384" w:rsidRPr="009C4504" w:rsidTr="00162384">
        <w:trPr>
          <w:trHeight w:val="64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pStyle w:val="Style1"/>
              <w:ind w:left="0"/>
              <w:jc w:val="center"/>
              <w:rPr>
                <w:b/>
                <w:bCs/>
                <w:spacing w:val="7"/>
                <w:sz w:val="28"/>
                <w:szCs w:val="28"/>
              </w:rPr>
            </w:pPr>
            <w:r w:rsidRPr="009C4504">
              <w:rPr>
                <w:b/>
                <w:bCs/>
                <w:spacing w:val="7"/>
                <w:sz w:val="28"/>
                <w:szCs w:val="28"/>
              </w:rPr>
              <w:t>Для педагогов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pStyle w:val="Style1"/>
              <w:ind w:left="0"/>
              <w:jc w:val="center"/>
              <w:rPr>
                <w:b/>
                <w:bCs/>
                <w:spacing w:val="7"/>
                <w:sz w:val="28"/>
                <w:szCs w:val="28"/>
              </w:rPr>
            </w:pPr>
            <w:r w:rsidRPr="009C4504">
              <w:rPr>
                <w:b/>
                <w:bCs/>
                <w:spacing w:val="7"/>
                <w:sz w:val="28"/>
                <w:szCs w:val="28"/>
              </w:rPr>
              <w:t>Для учащихся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pStyle w:val="Style1"/>
              <w:ind w:left="0"/>
              <w:jc w:val="center"/>
              <w:rPr>
                <w:b/>
                <w:bCs/>
                <w:spacing w:val="7"/>
                <w:sz w:val="28"/>
                <w:szCs w:val="28"/>
              </w:rPr>
            </w:pPr>
            <w:r w:rsidRPr="009C4504">
              <w:rPr>
                <w:b/>
                <w:bCs/>
                <w:spacing w:val="7"/>
                <w:sz w:val="28"/>
                <w:szCs w:val="28"/>
              </w:rPr>
              <w:t>Для родителей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pStyle w:val="Style1"/>
              <w:ind w:left="0"/>
              <w:rPr>
                <w:b/>
                <w:bCs/>
                <w:spacing w:val="7"/>
                <w:sz w:val="28"/>
                <w:szCs w:val="28"/>
              </w:rPr>
            </w:pPr>
            <w:r w:rsidRPr="009C4504">
              <w:rPr>
                <w:b/>
                <w:bCs/>
                <w:spacing w:val="7"/>
                <w:sz w:val="28"/>
                <w:szCs w:val="28"/>
              </w:rPr>
              <w:t>Интернет-ресурсов</w:t>
            </w:r>
          </w:p>
        </w:tc>
      </w:tr>
      <w:tr w:rsidR="00162384" w:rsidRPr="007F5A74" w:rsidTr="00162384">
        <w:trPr>
          <w:trHeight w:val="422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 http://gia.edu.ru/ - Официальный информационный портал поддержки ГИА.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2)  http://www.  fipi.ru  -  портал  информационной  поддержки  мониторинга  качества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Федеральный банк тестовых заданий, демоверсии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1)  http://gia.edu.ru/ - Официальный информационный портал поддержки ГИА.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2)  http://www.  fipi.ru  -  портал  информационной  поддержки  мониторинга  качества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Федеральный банк тестовых заданий, демоверсии </w:t>
            </w:r>
          </w:p>
          <w:p w:rsidR="00162384" w:rsidRPr="009C4504" w:rsidRDefault="00162384" w:rsidP="009C4504">
            <w:pPr>
              <w:pStyle w:val="Style1"/>
              <w:ind w:left="0"/>
              <w:jc w:val="center"/>
              <w:rPr>
                <w:bCs/>
                <w:spacing w:val="7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1)  http://gia.edu.ru/ - Официальный информационный портал поддержки ГИА.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2)  http://www.  fipi.ru  -  портал  информационной  поддержки  мониторинга  качества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Федеральный банк тестовых заданий, демоверсии </w:t>
            </w:r>
          </w:p>
          <w:p w:rsidR="00162384" w:rsidRPr="009C4504" w:rsidRDefault="00162384" w:rsidP="009C4504">
            <w:pPr>
              <w:pStyle w:val="Style1"/>
              <w:ind w:left="0"/>
              <w:rPr>
                <w:bCs/>
                <w:spacing w:val="7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1)  http://gia.edu.ru/ - Официальный информационный портал поддержки ГИА.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2)  http://www.  fipi.ru  -  портал  информационной  поддержки  мониторинга  качества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Федеральный банк тестовых заданий, демоверсии </w:t>
            </w:r>
          </w:p>
          <w:p w:rsidR="00162384" w:rsidRPr="009C4504" w:rsidRDefault="00162384" w:rsidP="009C4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384" w:rsidRPr="009C4504" w:rsidRDefault="00162384" w:rsidP="009C4504">
            <w:pPr>
              <w:pStyle w:val="Style1"/>
              <w:ind w:left="0"/>
              <w:rPr>
                <w:bCs/>
                <w:color w:val="0D0D0D" w:themeColor="text1" w:themeTint="F2"/>
                <w:spacing w:val="7"/>
                <w:sz w:val="28"/>
                <w:szCs w:val="28"/>
              </w:rPr>
            </w:pPr>
            <w:r w:rsidRPr="009C4504">
              <w:rPr>
                <w:bCs/>
                <w:color w:val="0D0D0D" w:themeColor="text1" w:themeTint="F2"/>
                <w:spacing w:val="7"/>
                <w:sz w:val="28"/>
                <w:szCs w:val="28"/>
              </w:rPr>
              <w:t xml:space="preserve">3.Положение об оказании платных дополнительных образовательных услуг МБОУ ДОГЦИР [Электронный ресурс] / Гуманитарный центр интеллектуального развития. </w:t>
            </w:r>
          </w:p>
          <w:p w:rsidR="00162384" w:rsidRPr="009C4504" w:rsidRDefault="00162384" w:rsidP="009C4504">
            <w:pPr>
              <w:pStyle w:val="Style1"/>
              <w:ind w:left="0"/>
              <w:rPr>
                <w:bCs/>
                <w:color w:val="0D0D0D" w:themeColor="text1" w:themeTint="F2"/>
                <w:spacing w:val="7"/>
                <w:sz w:val="28"/>
                <w:szCs w:val="28"/>
              </w:rPr>
            </w:pPr>
            <w:r w:rsidRPr="009C4504">
              <w:rPr>
                <w:bCs/>
                <w:color w:val="0D0D0D" w:themeColor="text1" w:themeTint="F2"/>
                <w:spacing w:val="7"/>
                <w:sz w:val="28"/>
                <w:szCs w:val="28"/>
              </w:rPr>
              <w:t xml:space="preserve">Официальные документы. – Режим доступа: http://cir.tgl.ru/sp/pic/File/DOCUMENTY/ </w:t>
            </w:r>
          </w:p>
          <w:p w:rsidR="00162384" w:rsidRPr="009C4504" w:rsidRDefault="00162384" w:rsidP="009C4504">
            <w:pPr>
              <w:pStyle w:val="Style1"/>
              <w:ind w:left="0"/>
              <w:rPr>
                <w:bCs/>
                <w:color w:val="0D0D0D" w:themeColor="text1" w:themeTint="F2"/>
                <w:spacing w:val="7"/>
                <w:sz w:val="28"/>
                <w:szCs w:val="28"/>
                <w:lang w:val="en-US"/>
              </w:rPr>
            </w:pPr>
            <w:proofErr w:type="spellStart"/>
            <w:r w:rsidRPr="009C4504">
              <w:rPr>
                <w:bCs/>
                <w:color w:val="0D0D0D" w:themeColor="text1" w:themeTint="F2"/>
                <w:spacing w:val="7"/>
                <w:sz w:val="28"/>
                <w:szCs w:val="28"/>
                <w:lang w:val="en-US"/>
              </w:rPr>
              <w:t>Cherkasova</w:t>
            </w:r>
            <w:proofErr w:type="spellEnd"/>
            <w:r w:rsidRPr="009C4504">
              <w:rPr>
                <w:bCs/>
                <w:color w:val="0D0D0D" w:themeColor="text1" w:themeTint="F2"/>
                <w:spacing w:val="7"/>
                <w:sz w:val="28"/>
                <w:szCs w:val="28"/>
                <w:lang w:val="en-US"/>
              </w:rPr>
              <w:t xml:space="preserve">/Polojenie_ob_okazanii_platnih_uslug_2016.pdf  </w:t>
            </w:r>
          </w:p>
        </w:tc>
      </w:tr>
    </w:tbl>
    <w:p w:rsidR="00D46726" w:rsidRPr="009C4504" w:rsidRDefault="00D46726" w:rsidP="009C4504">
      <w:pPr>
        <w:pStyle w:val="2"/>
        <w:rPr>
          <w:rFonts w:ascii="Times New Roman" w:eastAsia="Calibri" w:hAnsi="Times New Roman"/>
          <w:b w:val="0"/>
          <w:sz w:val="28"/>
          <w:szCs w:val="28"/>
        </w:rPr>
      </w:pPr>
      <w:r w:rsidRPr="009C4504">
        <w:rPr>
          <w:rFonts w:ascii="Times New Roman" w:eastAsia="Calibri" w:hAnsi="Times New Roman"/>
          <w:sz w:val="28"/>
          <w:szCs w:val="28"/>
        </w:rPr>
        <w:t>2.6. СПИСОК  ЛИТЕРАТУРЫ.</w:t>
      </w:r>
    </w:p>
    <w:p w:rsidR="00D46726" w:rsidRPr="009C4504" w:rsidRDefault="00D46726" w:rsidP="009C4504">
      <w:pPr>
        <w:pStyle w:val="2"/>
        <w:rPr>
          <w:rFonts w:ascii="Times New Roman" w:hAnsi="Times New Roman"/>
          <w:sz w:val="28"/>
          <w:szCs w:val="28"/>
        </w:rPr>
      </w:pPr>
      <w:r w:rsidRPr="009C4504">
        <w:rPr>
          <w:rFonts w:ascii="Times New Roman" w:hAnsi="Times New Roman"/>
          <w:sz w:val="28"/>
          <w:szCs w:val="28"/>
        </w:rPr>
        <w:t xml:space="preserve"> 2.6.1. Нормативн</w:t>
      </w:r>
      <w:proofErr w:type="gramStart"/>
      <w:r w:rsidRPr="009C4504">
        <w:rPr>
          <w:rFonts w:ascii="Times New Roman" w:hAnsi="Times New Roman"/>
          <w:sz w:val="28"/>
          <w:szCs w:val="28"/>
        </w:rPr>
        <w:t>о-</w:t>
      </w:r>
      <w:proofErr w:type="gramEnd"/>
      <w:r w:rsidRPr="009C4504">
        <w:rPr>
          <w:rFonts w:ascii="Times New Roman" w:hAnsi="Times New Roman"/>
          <w:sz w:val="28"/>
          <w:szCs w:val="28"/>
        </w:rPr>
        <w:t xml:space="preserve"> правовые документы.</w:t>
      </w:r>
    </w:p>
    <w:p w:rsidR="00D46726" w:rsidRPr="009C4504" w:rsidRDefault="00D46726" w:rsidP="009C4504">
      <w:pPr>
        <w:autoSpaceDN w:val="0"/>
        <w:spacing w:before="1"/>
        <w:ind w:left="222" w:right="606" w:firstLine="75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Федеральные нормативные документы</w:t>
      </w:r>
    </w:p>
    <w:p w:rsidR="00D46726" w:rsidRPr="009C4504" w:rsidRDefault="00D46726" w:rsidP="009C4504">
      <w:pPr>
        <w:autoSpaceDN w:val="0"/>
        <w:spacing w:before="1"/>
        <w:ind w:left="222" w:right="606" w:firstLine="75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426"/>
        </w:tabs>
        <w:autoSpaceDE/>
        <w:autoSpaceDN w:val="0"/>
        <w:spacing w:before="2" w:after="200"/>
        <w:ind w:right="60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Конституция РФ (принята всенародным голосованием 12.12.1993 с изменениями, одобренными в ходе общероссийского голосования 01.07.2020).</w:t>
      </w: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426"/>
        </w:tabs>
        <w:autoSpaceDE/>
        <w:autoSpaceDN w:val="0"/>
        <w:spacing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ФедеральныйзаконРоссийскойФедерацииот29</w:t>
      </w:r>
      <w:r w:rsidRPr="009C4504">
        <w:rPr>
          <w:rFonts w:ascii="Times New Roman" w:hAnsi="Times New Roman" w:cs="Times New Roman"/>
          <w:spacing w:val="12"/>
          <w:sz w:val="28"/>
          <w:szCs w:val="28"/>
          <w:lang w:eastAsia="en-US"/>
        </w:rPr>
        <w:t>.12.</w:t>
      </w:r>
      <w:r w:rsidRPr="009C4504">
        <w:rPr>
          <w:rFonts w:ascii="Times New Roman" w:hAnsi="Times New Roman" w:cs="Times New Roman"/>
          <w:sz w:val="28"/>
          <w:szCs w:val="28"/>
          <w:lang w:eastAsia="en-US"/>
        </w:rPr>
        <w:t>2012г.№</w:t>
      </w:r>
    </w:p>
    <w:p w:rsidR="00D46726" w:rsidRPr="009C4504" w:rsidRDefault="00D46726" w:rsidP="009C4504">
      <w:pPr>
        <w:autoSpaceDN w:val="0"/>
        <w:spacing w:before="1"/>
        <w:ind w:left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273-ФЗ (ред</w:t>
      </w:r>
      <w:proofErr w:type="gram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.о</w:t>
      </w:r>
      <w:proofErr w:type="gram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т17.02.2023);«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ОбобразованиивРоссийскойФедерации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>» (с изм. и доп., вступ. в силу с 28.02.2023, далее – ФЗ №273);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Федеральный закон РФ от 24.07.1998 № 124-ФЗ «Об основных гарантиях прав ребенка в Российской Федерации» (с изменениями от 29.12.2022 г).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Распоряжение Правительства РФ от 31.03.2022 г. № 678-р «Концепция развития дополнительного образования детей до 2030 года»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Распоряжение Правительства РФ от 29.05.2015 г. № 996-р «Стратегия развития воспитания в РФ на период до 2025 года».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Приоритетный проект «Доступное дополнительное образование для детей» утвержденный 30.11. 2016 г. протоколом заседания президиума при Президенте РФ (в ред. от 27.09.2017).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Федеральный проект «Успех каждого ребенка», утвержденный 07 декабря 2018 г.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просвещения РФ от 27.07. 2022 г. № 629 « 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просвещения  РФ от 20.05.2021 г.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образования и науки РФ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 г).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Письмо Министерства просвещения РФ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общеобразовательным программы в субъектах РФ.</w:t>
      </w: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1290"/>
        </w:tabs>
        <w:autoSpaceDE/>
        <w:autoSpaceDN w:val="0"/>
        <w:spacing w:before="1" w:after="200"/>
        <w:ind w:right="6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Письмо Министерства просвещения РФ от 1.08.2019 г. № ТС- 1780/07 «О направлении эффективных моделей дополнительного образования </w:t>
      </w:r>
      <w:proofErr w:type="gram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proofErr w:type="gram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обучающихся с ОВЗ» </w:t>
      </w: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1290"/>
        </w:tabs>
        <w:autoSpaceDE/>
        <w:autoSpaceDN w:val="0"/>
        <w:spacing w:before="1" w:after="200"/>
        <w:ind w:right="6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культуры РФ от  02.06.2021 г. № 754</w:t>
      </w: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1290"/>
        </w:tabs>
        <w:autoSpaceDE/>
        <w:autoSpaceDN w:val="0"/>
        <w:spacing w:before="1" w:after="200"/>
        <w:ind w:right="6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Федерацииот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28.09.2020 №28 «Об утверждении санитарных </w:t>
      </w:r>
      <w:r w:rsidRPr="009C450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правил СП2.4. 3648-20 «Санитарно-эпидемиологические требования к организациям воспитания и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обучения</w:t>
      </w:r>
      <w:proofErr w:type="gram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,о</w:t>
      </w:r>
      <w:proofErr w:type="gram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тдыхаи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оздоровлениядетей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и молодежи»;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Федерацииот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29.01.2021 № 2 «Об утверждении санитарных правил и норм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СанПин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1.2.368521 «Гигиенические нормативы и требования к обеспечению безопасности и (или) безвредности для человека факторов среды обитания» (разд. 6 Гигиенические нормативы по устройству, содержанию и режиму работы организаций воспитания и обучения, отдыха и оздоровления </w:t>
      </w:r>
      <w:proofErr w:type="spell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дететй</w:t>
      </w:r>
      <w:proofErr w:type="spell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и молодежи»).</w:t>
      </w:r>
      <w:proofErr w:type="gramEnd"/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567"/>
        </w:tabs>
        <w:autoSpaceDE/>
        <w:autoSpaceDN w:val="0"/>
        <w:spacing w:after="200"/>
        <w:ind w:right="6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Приоритетныйпроек</w:t>
      </w:r>
      <w:proofErr w:type="gram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т«</w:t>
      </w:r>
      <w:proofErr w:type="gram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>Доступноедополнительноеобразованиедетей»,утвержденпрезидиумомСоветаприПрезидентеРФпостратегическомуразвитиюиприоритетнымпроектамот30.11.2016 г.№11;</w:t>
      </w: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567"/>
        </w:tabs>
        <w:autoSpaceDE/>
        <w:autoSpaceDN w:val="0"/>
        <w:spacing w:after="200"/>
        <w:ind w:right="61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Концепция общенациональной системы выявления и развития молодых талантов, утвержденной Президентом Российской Федерации (от 3 апреля 2012  г. № Пр-827).</w:t>
      </w:r>
    </w:p>
    <w:p w:rsidR="00D46726" w:rsidRPr="009C4504" w:rsidRDefault="00D46726" w:rsidP="009C4504">
      <w:pPr>
        <w:widowControl/>
        <w:numPr>
          <w:ilvl w:val="0"/>
          <w:numId w:val="41"/>
        </w:numPr>
        <w:tabs>
          <w:tab w:val="left" w:pos="567"/>
        </w:tabs>
        <w:autoSpaceDE/>
        <w:autoSpaceDN w:val="0"/>
        <w:spacing w:after="200"/>
        <w:ind w:right="60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Указ Президента Российской Федерации « Об объявлении в Российской Федерации десятилетия детства» (№ 240 от 29 мая 2017 года).</w:t>
      </w:r>
    </w:p>
    <w:p w:rsidR="00D46726" w:rsidRPr="009C4504" w:rsidRDefault="00D46726" w:rsidP="009C4504">
      <w:pPr>
        <w:autoSpaceDN w:val="0"/>
        <w:spacing w:before="1"/>
        <w:ind w:left="22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Региональные нормативные документы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Постановление Правительства Ростовской области от 08.12.2020 № 289 «О мероприятиях по формированию современных управленческих решений и организационно-</w:t>
      </w:r>
      <w:proofErr w:type="gramStart"/>
      <w:r w:rsidRPr="009C4504">
        <w:rPr>
          <w:rFonts w:ascii="Times New Roman" w:hAnsi="Times New Roman" w:cs="Times New Roman"/>
          <w:sz w:val="28"/>
          <w:szCs w:val="28"/>
          <w:lang w:eastAsia="en-US"/>
        </w:rPr>
        <w:t>экономических механизмов</w:t>
      </w:r>
      <w:proofErr w:type="gramEnd"/>
      <w:r w:rsidRPr="009C4504">
        <w:rPr>
          <w:rFonts w:ascii="Times New Roman" w:hAnsi="Times New Roman" w:cs="Times New Roman"/>
          <w:sz w:val="28"/>
          <w:szCs w:val="28"/>
          <w:lang w:eastAsia="en-US"/>
        </w:rPr>
        <w:t xml:space="preserve">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</w:t>
      </w:r>
    </w:p>
    <w:p w:rsidR="00D46726" w:rsidRPr="009C4504" w:rsidRDefault="00D46726" w:rsidP="009C4504">
      <w:pPr>
        <w:widowControl/>
        <w:numPr>
          <w:ilvl w:val="0"/>
          <w:numId w:val="41"/>
        </w:numPr>
        <w:autoSpaceDE/>
        <w:autoSpaceDN w:val="0"/>
        <w:spacing w:before="1" w:after="20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C4504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общего и профессионального образования Ростовской области от 14.03.2023 г. № 225 «О проведении независимой оценки качества дополнительных общеобразовательных программ в Ростовской области».</w:t>
      </w:r>
    </w:p>
    <w:p w:rsidR="00D46726" w:rsidRPr="009C4504" w:rsidRDefault="00D46726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46726" w:rsidRPr="009C4504" w:rsidRDefault="00CF624D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2.6.2. Информационные источники для педагога.</w:t>
      </w:r>
    </w:p>
    <w:p w:rsidR="00D46726" w:rsidRPr="009C4504" w:rsidRDefault="00D46726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24D" w:rsidRPr="009C4504" w:rsidRDefault="00CF624D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>1.  ГИА</w:t>
      </w:r>
      <w:proofErr w:type="gramStart"/>
      <w:r w:rsidRPr="009C4504">
        <w:rPr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9C4504">
        <w:rPr>
          <w:bCs/>
          <w:color w:val="000000"/>
          <w:sz w:val="28"/>
          <w:szCs w:val="28"/>
          <w:lang w:eastAsia="ru-RU"/>
        </w:rPr>
        <w:t xml:space="preserve"> Математика. 9 класс. Типовые тестовые задания (в новой форме)</w:t>
      </w:r>
      <w:proofErr w:type="gramStart"/>
      <w:r w:rsidRPr="009C4504">
        <w:rPr>
          <w:bCs/>
          <w:color w:val="000000"/>
          <w:sz w:val="28"/>
          <w:szCs w:val="28"/>
          <w:lang w:eastAsia="ru-RU"/>
        </w:rPr>
        <w:t>.Я</w:t>
      </w:r>
      <w:proofErr w:type="gramEnd"/>
      <w:r w:rsidRPr="009C4504">
        <w:rPr>
          <w:bCs/>
          <w:color w:val="000000"/>
          <w:sz w:val="28"/>
          <w:szCs w:val="28"/>
          <w:lang w:eastAsia="ru-RU"/>
        </w:rPr>
        <w:t xml:space="preserve">щенко И.В., Шестаков С.А., Трепалин А.С., Семенов А.В., Захаров П.И.; </w:t>
      </w:r>
    </w:p>
    <w:p w:rsidR="00CF624D" w:rsidRPr="009C4504" w:rsidRDefault="00CF624D" w:rsidP="009C4504">
      <w:pPr>
        <w:pStyle w:val="Style1"/>
        <w:ind w:left="0"/>
        <w:rPr>
          <w:bCs/>
          <w:color w:val="000000"/>
          <w:sz w:val="28"/>
          <w:szCs w:val="28"/>
          <w:lang w:eastAsia="ru-RU"/>
        </w:rPr>
      </w:pPr>
      <w:r w:rsidRPr="009C4504">
        <w:rPr>
          <w:bCs/>
          <w:color w:val="000000"/>
          <w:sz w:val="28"/>
          <w:szCs w:val="28"/>
          <w:lang w:eastAsia="ru-RU"/>
        </w:rPr>
        <w:t>2.  ГИА</w:t>
      </w:r>
      <w:proofErr w:type="gramStart"/>
      <w:r w:rsidRPr="009C4504">
        <w:rPr>
          <w:bCs/>
          <w:color w:val="000000"/>
          <w:sz w:val="28"/>
          <w:szCs w:val="28"/>
          <w:lang w:eastAsia="ru-RU"/>
        </w:rPr>
        <w:t xml:space="preserve">  .</w:t>
      </w:r>
      <w:proofErr w:type="gramEnd"/>
      <w:r w:rsidRPr="009C4504">
        <w:rPr>
          <w:bCs/>
          <w:color w:val="000000"/>
          <w:sz w:val="28"/>
          <w:szCs w:val="28"/>
          <w:lang w:eastAsia="ru-RU"/>
        </w:rPr>
        <w:t xml:space="preserve">  Математика.  9  класс.  Типовые  тестовые  задания  Ященко  И.В.,  Шестаков  С.А., Трепалин А.С., Семенов А.А., Захаров П.И.; </w:t>
      </w:r>
    </w:p>
    <w:p w:rsidR="00D46726" w:rsidRPr="009C4504" w:rsidRDefault="00CF624D" w:rsidP="009C4504">
      <w:pPr>
        <w:widowControl/>
        <w:autoSpaceDE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sz w:val="28"/>
          <w:szCs w:val="28"/>
        </w:rPr>
        <w:t>3.</w:t>
      </w:r>
      <w:r w:rsidRPr="009C45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Каспарова, </w:t>
      </w:r>
      <w:proofErr w:type="spellStart"/>
      <w:r w:rsidRPr="009C45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Балаян</w:t>
      </w:r>
      <w:proofErr w:type="spellEnd"/>
      <w:r w:rsidRPr="009C450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 Справочник по математике для подготовки к ОГЭ.</w:t>
      </w:r>
    </w:p>
    <w:p w:rsidR="00D46726" w:rsidRPr="009C4504" w:rsidRDefault="00CF624D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b/>
          <w:sz w:val="28"/>
          <w:szCs w:val="28"/>
        </w:rPr>
        <w:t>2.6.3. Информационные источники для детей и родителей.</w:t>
      </w:r>
    </w:p>
    <w:p w:rsidR="00D46726" w:rsidRPr="009C4504" w:rsidRDefault="00D46726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253"/>
      </w:tblGrid>
      <w:tr w:rsidR="00CF624D" w:rsidRPr="009C4504" w:rsidTr="00162384">
        <w:tc>
          <w:tcPr>
            <w:tcW w:w="4491" w:type="dxa"/>
          </w:tcPr>
          <w:p w:rsidR="00CF624D" w:rsidRPr="009C4504" w:rsidRDefault="00CF624D" w:rsidP="009C4504">
            <w:pPr>
              <w:pStyle w:val="a7"/>
              <w:widowControl/>
              <w:autoSpaceDE/>
              <w:spacing w:after="20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детей</w:t>
            </w:r>
          </w:p>
        </w:tc>
        <w:tc>
          <w:tcPr>
            <w:tcW w:w="4253" w:type="dxa"/>
          </w:tcPr>
          <w:p w:rsidR="00CF624D" w:rsidRPr="009C4504" w:rsidRDefault="00CF624D" w:rsidP="009C4504">
            <w:pPr>
              <w:pStyle w:val="a7"/>
              <w:widowControl/>
              <w:autoSpaceDE/>
              <w:spacing w:after="20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CF624D" w:rsidRPr="009C4504" w:rsidTr="00162384">
        <w:tc>
          <w:tcPr>
            <w:tcW w:w="4491" w:type="dxa"/>
          </w:tcPr>
          <w:p w:rsidR="00CF624D" w:rsidRPr="009C4504" w:rsidRDefault="00CF624D" w:rsidP="009C4504">
            <w:pPr>
              <w:pStyle w:val="a7"/>
              <w:widowControl/>
              <w:autoSpaceDE/>
              <w:spacing w:after="2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Петраков И.С. Математические кружки в 8-10 </w:t>
            </w:r>
            <w:proofErr w:type="spellStart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proofErr w:type="gramStart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.: Просвещение</w:t>
            </w:r>
          </w:p>
        </w:tc>
        <w:tc>
          <w:tcPr>
            <w:tcW w:w="4253" w:type="dxa"/>
          </w:tcPr>
          <w:p w:rsidR="00CF624D" w:rsidRPr="009C4504" w:rsidRDefault="00CF624D" w:rsidP="009C4504">
            <w:pPr>
              <w:pStyle w:val="a7"/>
              <w:widowControl/>
              <w:autoSpaceDE/>
              <w:spacing w:after="2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Канель</w:t>
            </w:r>
            <w:proofErr w:type="spellEnd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-Белов А.Я., </w:t>
            </w:r>
            <w:proofErr w:type="spellStart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Ковальджи</w:t>
            </w:r>
            <w:proofErr w:type="spellEnd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А.К. «Как решают нестандартные задачи»</w:t>
            </w:r>
          </w:p>
        </w:tc>
      </w:tr>
      <w:tr w:rsidR="00CF624D" w:rsidRPr="009C4504" w:rsidTr="00162384">
        <w:tc>
          <w:tcPr>
            <w:tcW w:w="4491" w:type="dxa"/>
          </w:tcPr>
          <w:p w:rsidR="00CF624D" w:rsidRPr="009C4504" w:rsidRDefault="0070324E" w:rsidP="009C4504">
            <w:pPr>
              <w:pStyle w:val="a7"/>
              <w:widowControl/>
              <w:autoSpaceDE/>
              <w:spacing w:after="2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Перельман Я.Н. Занимательная алгебра</w:t>
            </w:r>
          </w:p>
        </w:tc>
        <w:tc>
          <w:tcPr>
            <w:tcW w:w="4253" w:type="dxa"/>
          </w:tcPr>
          <w:p w:rsidR="00CF624D" w:rsidRPr="009C4504" w:rsidRDefault="00CF624D" w:rsidP="009C4504">
            <w:pPr>
              <w:pStyle w:val="a7"/>
              <w:widowControl/>
              <w:autoSpaceDE/>
              <w:spacing w:after="2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Канель</w:t>
            </w:r>
            <w:proofErr w:type="spellEnd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-Белов А.Я., </w:t>
            </w:r>
            <w:proofErr w:type="spellStart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Ковальджи</w:t>
            </w:r>
            <w:proofErr w:type="spellEnd"/>
            <w:r w:rsidRPr="009C45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А.К. «Как решают нестандартные задачи»</w:t>
            </w:r>
          </w:p>
        </w:tc>
      </w:tr>
      <w:tr w:rsidR="00CF624D" w:rsidRPr="009C4504" w:rsidTr="00162384">
        <w:tc>
          <w:tcPr>
            <w:tcW w:w="4491" w:type="dxa"/>
          </w:tcPr>
          <w:p w:rsidR="00CF624D" w:rsidRPr="009C4504" w:rsidRDefault="006F31DF" w:rsidP="009C4504">
            <w:pPr>
              <w:pStyle w:val="a7"/>
              <w:widowControl/>
              <w:autoSpaceDE/>
              <w:spacing w:after="20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504">
              <w:rPr>
                <w:rFonts w:ascii="Times New Roman" w:hAnsi="Times New Roman" w:cs="Times New Roman"/>
                <w:sz w:val="28"/>
                <w:szCs w:val="28"/>
              </w:rPr>
              <w:t>Типовые экзаменационные варианты под редакцией Ященко И.В.</w:t>
            </w:r>
          </w:p>
        </w:tc>
        <w:tc>
          <w:tcPr>
            <w:tcW w:w="4253" w:type="dxa"/>
          </w:tcPr>
          <w:p w:rsidR="00CF624D" w:rsidRPr="009C4504" w:rsidRDefault="00CF624D" w:rsidP="009C4504">
            <w:pPr>
              <w:pStyle w:val="a7"/>
              <w:widowControl/>
              <w:autoSpaceDE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6726" w:rsidRPr="009C4504" w:rsidRDefault="00D46726" w:rsidP="009C4504">
      <w:pPr>
        <w:pStyle w:val="a7"/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8F" w:rsidRDefault="001E388F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384" w:rsidRDefault="00162384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2.7. ПРИЛОЖЕНИЕ.</w:t>
      </w:r>
    </w:p>
    <w:p w:rsidR="00162384" w:rsidRDefault="0070324E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384">
        <w:rPr>
          <w:rStyle w:val="c12"/>
          <w:rFonts w:ascii="Times New Roman" w:hAnsi="Times New Roman" w:cs="Times New Roman"/>
          <w:color w:val="000000"/>
          <w:sz w:val="28"/>
          <w:szCs w:val="28"/>
        </w:rPr>
        <w:t>Для оценки эффективности реализации программы необходима система отслеживания и фиксации результатов работы учащихся.</w:t>
      </w:r>
    </w:p>
    <w:p w:rsidR="0070324E" w:rsidRPr="00162384" w:rsidRDefault="0070324E" w:rsidP="00162384">
      <w:pPr>
        <w:widowControl/>
        <w:autoSpaceDE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Style w:val="c12"/>
          <w:rFonts w:ascii="Times New Roman" w:hAnsi="Times New Roman" w:cs="Times New Roman"/>
          <w:color w:val="000000"/>
          <w:sz w:val="28"/>
          <w:szCs w:val="28"/>
        </w:rPr>
        <w:t> Цель диагностики – проследить динамику развития и рост мастерства учащихся.</w:t>
      </w:r>
    </w:p>
    <w:p w:rsidR="0070324E" w:rsidRPr="009C4504" w:rsidRDefault="00162384" w:rsidP="00162384">
      <w:pPr>
        <w:rPr>
          <w:rStyle w:val="c12"/>
          <w:rFonts w:ascii="Times New Roman" w:hAnsi="Times New Roman" w:cs="Times New Roman"/>
          <w:sz w:val="28"/>
          <w:szCs w:val="28"/>
        </w:rPr>
      </w:pP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> </w:t>
      </w:r>
      <w:r w:rsidR="0070324E" w:rsidRPr="009C4504">
        <w:rPr>
          <w:rStyle w:val="c12"/>
          <w:rFonts w:ascii="Times New Roman" w:hAnsi="Times New Roman" w:cs="Times New Roman"/>
          <w:color w:val="000000"/>
          <w:sz w:val="28"/>
          <w:szCs w:val="28"/>
        </w:rPr>
        <w:t>Диагностический контроль дает возможность определить уровень мотивации выбора и устойчивости интереса, воспитанности учащихся, творческих способностей, отношение к трудовой деятельности.</w:t>
      </w:r>
    </w:p>
    <w:p w:rsidR="0070324E" w:rsidRPr="009C4504" w:rsidRDefault="0070324E" w:rsidP="001623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определения уровня мотивации используется анкета для учащихся «Мои интересы»</w:t>
      </w:r>
    </w:p>
    <w:p w:rsidR="0070324E" w:rsidRPr="009C4504" w:rsidRDefault="0070324E" w:rsidP="009C4504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Анкета «Мои интересы»</w:t>
      </w:r>
    </w:p>
    <w:p w:rsidR="0070324E" w:rsidRPr="009C4504" w:rsidRDefault="0070324E" w:rsidP="009C4504">
      <w:pPr>
        <w:widowControl/>
        <w:shd w:val="clear" w:color="auto" w:fill="FFFFFF"/>
        <w:autoSpaceDE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Дорогой друг!</w:t>
      </w:r>
    </w:p>
    <w:p w:rsidR="0070324E" w:rsidRPr="009C4504" w:rsidRDefault="0070324E" w:rsidP="009C4504">
      <w:pPr>
        <w:widowControl/>
        <w:shd w:val="clear" w:color="auto" w:fill="FFFFFF"/>
        <w:autoSpaceDE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Ответь, пожалуйста, на следующие вопросы:</w:t>
      </w:r>
    </w:p>
    <w:p w:rsidR="0070324E" w:rsidRPr="009C4504" w:rsidRDefault="00162384" w:rsidP="00162384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A845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24E"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зовут__________________________________</w:t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70324E" w:rsidRPr="009C4504" w:rsidRDefault="0070324E" w:rsidP="00162384">
      <w:pPr>
        <w:widowControl/>
        <w:numPr>
          <w:ilvl w:val="0"/>
          <w:numId w:val="8"/>
        </w:numPr>
        <w:shd w:val="clear" w:color="auto" w:fill="FFFFFF"/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Мне___________________________________________________________</w:t>
      </w:r>
    </w:p>
    <w:p w:rsidR="0070324E" w:rsidRPr="009C4504" w:rsidRDefault="00162384" w:rsidP="00162384">
      <w:pPr>
        <w:widowControl/>
        <w:numPr>
          <w:ilvl w:val="0"/>
          <w:numId w:val="8"/>
        </w:numPr>
        <w:shd w:val="clear" w:color="auto" w:fill="FFFFFF"/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70324E"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выбрал объединение________________________________________</w:t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___</w:t>
      </w:r>
    </w:p>
    <w:p w:rsidR="0070324E" w:rsidRPr="009C4504" w:rsidRDefault="0070324E" w:rsidP="00162384">
      <w:pPr>
        <w:widowControl/>
        <w:numPr>
          <w:ilvl w:val="0"/>
          <w:numId w:val="8"/>
        </w:numPr>
        <w:shd w:val="clear" w:color="auto" w:fill="FFFFFF"/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узнал об объединении (</w:t>
      </w:r>
      <w:proofErr w:type="gramStart"/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отметить):</w:t>
      </w:r>
    </w:p>
    <w:p w:rsidR="0070324E" w:rsidRPr="009C4504" w:rsidRDefault="0070324E" w:rsidP="00162384">
      <w:pPr>
        <w:widowControl/>
        <w:numPr>
          <w:ilvl w:val="0"/>
          <w:numId w:val="9"/>
        </w:numPr>
        <w:shd w:val="clear" w:color="auto" w:fill="FFFFFF"/>
        <w:autoSpaceDE/>
        <w:autoSpaceDN w:val="0"/>
        <w:ind w:left="14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газет;</w:t>
      </w:r>
    </w:p>
    <w:p w:rsidR="0070324E" w:rsidRPr="009C4504" w:rsidRDefault="0070324E" w:rsidP="00162384">
      <w:pPr>
        <w:widowControl/>
        <w:numPr>
          <w:ilvl w:val="0"/>
          <w:numId w:val="9"/>
        </w:numPr>
        <w:shd w:val="clear" w:color="auto" w:fill="FFFFFF"/>
        <w:autoSpaceDE/>
        <w:autoSpaceDN w:val="0"/>
        <w:ind w:left="14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учителя;</w:t>
      </w:r>
    </w:p>
    <w:p w:rsidR="0070324E" w:rsidRPr="009C4504" w:rsidRDefault="0070324E" w:rsidP="00162384">
      <w:pPr>
        <w:widowControl/>
        <w:numPr>
          <w:ilvl w:val="0"/>
          <w:numId w:val="9"/>
        </w:numPr>
        <w:shd w:val="clear" w:color="auto" w:fill="FFFFFF"/>
        <w:autoSpaceDE/>
        <w:autoSpaceDN w:val="0"/>
        <w:ind w:left="14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родителей;</w:t>
      </w:r>
    </w:p>
    <w:p w:rsidR="0070324E" w:rsidRPr="009C4504" w:rsidRDefault="0070324E" w:rsidP="0016238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От друзей;</w:t>
      </w:r>
    </w:p>
    <w:p w:rsidR="001E388F" w:rsidRDefault="0070324E" w:rsidP="00162384">
      <w:pPr>
        <w:widowControl/>
        <w:numPr>
          <w:ilvl w:val="0"/>
          <w:numId w:val="10"/>
        </w:numPr>
        <w:shd w:val="clear" w:color="auto" w:fill="FFFFFF"/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  <w:r w:rsidR="001E388F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_____________________________________________________________________________</w:t>
      </w:r>
    </w:p>
    <w:p w:rsidR="0070324E" w:rsidRPr="001E388F" w:rsidRDefault="0070324E" w:rsidP="00162384">
      <w:pPr>
        <w:widowControl/>
        <w:numPr>
          <w:ilvl w:val="0"/>
          <w:numId w:val="10"/>
        </w:numPr>
        <w:shd w:val="clear" w:color="auto" w:fill="FFFFFF"/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пришел в это объединение, потому что (нужное отметить):</w:t>
      </w:r>
    </w:p>
    <w:p w:rsidR="0070324E" w:rsidRPr="009C4504" w:rsidRDefault="0070324E" w:rsidP="00162384">
      <w:pPr>
        <w:widowControl/>
        <w:numPr>
          <w:ilvl w:val="0"/>
          <w:numId w:val="11"/>
        </w:numPr>
        <w:shd w:val="clear" w:color="auto" w:fill="FFFFFF"/>
        <w:autoSpaceDE/>
        <w:autoSpaceDN w:val="0"/>
        <w:ind w:left="1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Хочу заниматься любимым делом;</w:t>
      </w:r>
    </w:p>
    <w:p w:rsidR="0070324E" w:rsidRPr="009C4504" w:rsidRDefault="0070324E" w:rsidP="00162384">
      <w:pPr>
        <w:widowControl/>
        <w:numPr>
          <w:ilvl w:val="0"/>
          <w:numId w:val="11"/>
        </w:numPr>
        <w:shd w:val="clear" w:color="auto" w:fill="FFFFFF"/>
        <w:autoSpaceDE/>
        <w:autoSpaceDN w:val="0"/>
        <w:ind w:left="1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Надеюсь найти новых друзей;</w:t>
      </w:r>
    </w:p>
    <w:p w:rsidR="0070324E" w:rsidRPr="009C4504" w:rsidRDefault="0070324E" w:rsidP="00162384">
      <w:pPr>
        <w:widowControl/>
        <w:numPr>
          <w:ilvl w:val="0"/>
          <w:numId w:val="11"/>
        </w:numPr>
        <w:shd w:val="clear" w:color="auto" w:fill="FFFFFF"/>
        <w:autoSpaceDE/>
        <w:autoSpaceDN w:val="0"/>
        <w:ind w:left="1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Хочу узнать новое, интересное о том, чего не изучают в школе;</w:t>
      </w:r>
    </w:p>
    <w:p w:rsidR="0070324E" w:rsidRPr="009C4504" w:rsidRDefault="0070324E" w:rsidP="00162384">
      <w:pPr>
        <w:widowControl/>
        <w:numPr>
          <w:ilvl w:val="0"/>
          <w:numId w:val="11"/>
        </w:numPr>
        <w:shd w:val="clear" w:color="auto" w:fill="FFFFFF"/>
        <w:autoSpaceDE/>
        <w:autoSpaceDN w:val="0"/>
        <w:ind w:left="1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Нечем заняться;</w:t>
      </w:r>
    </w:p>
    <w:p w:rsidR="0070324E" w:rsidRPr="009C4504" w:rsidRDefault="0070324E" w:rsidP="00162384">
      <w:pPr>
        <w:widowControl/>
        <w:numPr>
          <w:ilvl w:val="0"/>
          <w:numId w:val="11"/>
        </w:numPr>
        <w:shd w:val="clear" w:color="auto" w:fill="FFFFFF"/>
        <w:autoSpaceDE/>
        <w:autoSpaceDN w:val="0"/>
        <w:ind w:left="1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Свой вариант____________________________________</w:t>
      </w:r>
      <w:r w:rsidR="001E3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70324E" w:rsidRPr="009C4504" w:rsidRDefault="0070324E" w:rsidP="00162384">
      <w:pPr>
        <w:widowControl/>
        <w:numPr>
          <w:ilvl w:val="0"/>
          <w:numId w:val="12"/>
        </w:numPr>
        <w:shd w:val="clear" w:color="auto" w:fill="FFFFFF"/>
        <w:autoSpaceDE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Думаю, что занятия помогут мне (нужное отметить):</w:t>
      </w:r>
    </w:p>
    <w:p w:rsidR="0070324E" w:rsidRPr="009C4504" w:rsidRDefault="0070324E" w:rsidP="00162384">
      <w:pPr>
        <w:widowControl/>
        <w:numPr>
          <w:ilvl w:val="0"/>
          <w:numId w:val="13"/>
        </w:numPr>
        <w:shd w:val="clear" w:color="auto" w:fill="FFFFFF"/>
        <w:autoSpaceDE/>
        <w:autoSpaceDN w:val="0"/>
        <w:ind w:left="15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Определиться с выбором профессии;</w:t>
      </w:r>
    </w:p>
    <w:p w:rsidR="0070324E" w:rsidRPr="009C4504" w:rsidRDefault="0070324E" w:rsidP="00162384">
      <w:pPr>
        <w:widowControl/>
        <w:numPr>
          <w:ilvl w:val="0"/>
          <w:numId w:val="13"/>
        </w:numPr>
        <w:shd w:val="clear" w:color="auto" w:fill="FFFFFF"/>
        <w:autoSpaceDE/>
        <w:autoSpaceDN w:val="0"/>
        <w:ind w:left="15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пользой проводить свободное время;</w:t>
      </w:r>
    </w:p>
    <w:p w:rsidR="0070324E" w:rsidRPr="009C4504" w:rsidRDefault="0070324E" w:rsidP="00162384">
      <w:pPr>
        <w:widowControl/>
        <w:numPr>
          <w:ilvl w:val="0"/>
          <w:numId w:val="13"/>
        </w:numPr>
        <w:shd w:val="clear" w:color="auto" w:fill="FFFFFF"/>
        <w:autoSpaceDE/>
        <w:autoSpaceDN w:val="0"/>
        <w:ind w:left="15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Приобрести знания, которые пригодятся на уроках в школе;</w:t>
      </w:r>
    </w:p>
    <w:p w:rsidR="0070324E" w:rsidRPr="009C4504" w:rsidRDefault="0070324E" w:rsidP="00162384">
      <w:pPr>
        <w:pStyle w:val="a7"/>
        <w:widowControl/>
        <w:autoSpaceDE/>
        <w:spacing w:after="200"/>
        <w:rPr>
          <w:rFonts w:ascii="Times New Roman" w:hAnsi="Times New Roman" w:cs="Times New Roman"/>
          <w:sz w:val="28"/>
          <w:szCs w:val="28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Свой вариант____________________________________________________</w:t>
      </w:r>
    </w:p>
    <w:p w:rsidR="0070324E" w:rsidRPr="009C4504" w:rsidRDefault="0070324E" w:rsidP="00162384">
      <w:pPr>
        <w:pStyle w:val="a7"/>
        <w:widowControl/>
        <w:autoSpaceDE/>
        <w:spacing w:after="200"/>
        <w:rPr>
          <w:rFonts w:ascii="Times New Roman" w:hAnsi="Times New Roman" w:cs="Times New Roman"/>
          <w:sz w:val="28"/>
          <w:szCs w:val="28"/>
        </w:rPr>
      </w:pPr>
    </w:p>
    <w:p w:rsidR="00D46726" w:rsidRPr="009C4504" w:rsidRDefault="00D46726" w:rsidP="00162384">
      <w:pPr>
        <w:pStyle w:val="a7"/>
        <w:widowControl/>
        <w:autoSpaceDE/>
        <w:spacing w:after="200"/>
        <w:rPr>
          <w:rFonts w:ascii="Times New Roman" w:hAnsi="Times New Roman" w:cs="Times New Roman"/>
          <w:b/>
          <w:sz w:val="28"/>
          <w:szCs w:val="28"/>
        </w:rPr>
      </w:pPr>
    </w:p>
    <w:p w:rsidR="008E2EE6" w:rsidRPr="009C4504" w:rsidRDefault="008E2EE6" w:rsidP="00162384">
      <w:pPr>
        <w:pStyle w:val="a7"/>
        <w:widowControl/>
        <w:autoSpaceDE/>
        <w:spacing w:after="2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45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Задания творческого характера:</w:t>
      </w:r>
    </w:p>
    <w:p w:rsidR="00D46726" w:rsidRPr="009C4504" w:rsidRDefault="008E2EE6" w:rsidP="00BF419E">
      <w:pPr>
        <w:pStyle w:val="a7"/>
        <w:widowControl/>
        <w:numPr>
          <w:ilvl w:val="1"/>
          <w:numId w:val="13"/>
        </w:numPr>
        <w:autoSpaceDE/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9C4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6 спичек построить на плоскости различные фигуры, в которых спички не накладываются друг на друга, а соприкасаются только концами.</w:t>
      </w:r>
    </w:p>
    <w:p w:rsidR="00D46726" w:rsidRPr="00BF419E" w:rsidRDefault="00BF419E" w:rsidP="00BF419E">
      <w:pPr>
        <w:pStyle w:val="a7"/>
        <w:widowControl/>
        <w:numPr>
          <w:ilvl w:val="1"/>
          <w:numId w:val="13"/>
        </w:numPr>
        <w:autoSpaceDE/>
        <w:spacing w:after="200"/>
        <w:rPr>
          <w:rFonts w:ascii="Times New Roman" w:hAnsi="Times New Roman" w:cs="Times New Roman"/>
          <w:sz w:val="28"/>
          <w:szCs w:val="28"/>
        </w:rPr>
      </w:pPr>
      <w:r w:rsidRPr="00BF419E">
        <w:rPr>
          <w:rFonts w:ascii="Times New Roman" w:hAnsi="Times New Roman" w:cs="Times New Roman"/>
          <w:sz w:val="28"/>
          <w:szCs w:val="28"/>
        </w:rPr>
        <w:t>Передвинь одну спичку, чтобы равенство были верным.</w:t>
      </w:r>
    </w:p>
    <w:p w:rsidR="008E2EE6" w:rsidRPr="009C4504" w:rsidRDefault="00BF419E" w:rsidP="00162384">
      <w:pPr>
        <w:widowControl/>
        <w:autoSpaceDE/>
        <w:spacing w:after="138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     Отгадывание ребусов.</w:t>
      </w:r>
    </w:p>
    <w:p w:rsidR="008E2EE6" w:rsidRPr="009C4504" w:rsidRDefault="008E2EE6" w:rsidP="00162384">
      <w:pPr>
        <w:widowControl/>
        <w:numPr>
          <w:ilvl w:val="0"/>
          <w:numId w:val="48"/>
        </w:numPr>
        <w:shd w:val="clear" w:color="auto" w:fill="FFFFFF"/>
        <w:autoSpaceDE/>
        <w:spacing w:before="100" w:beforeAutospacing="1" w:after="100" w:afterAutospacing="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ПА </w:t>
      </w:r>
      <w:r w:rsidRPr="009C4504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3</w:t>
      </w: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(патриот)</w:t>
      </w:r>
    </w:p>
    <w:p w:rsidR="008E2EE6" w:rsidRPr="009C4504" w:rsidRDefault="008E2EE6" w:rsidP="00162384">
      <w:pPr>
        <w:widowControl/>
        <w:numPr>
          <w:ilvl w:val="0"/>
          <w:numId w:val="48"/>
        </w:numPr>
        <w:shd w:val="clear" w:color="auto" w:fill="FFFFFF"/>
        <w:autoSpaceDE/>
        <w:spacing w:before="100" w:beforeAutospacing="1" w:after="100" w:afterAutospacing="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 </w:t>
      </w:r>
      <w:r w:rsidRPr="009C4504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Л (подвал)</w:t>
      </w:r>
    </w:p>
    <w:p w:rsidR="008E2EE6" w:rsidRPr="009C4504" w:rsidRDefault="008E2EE6" w:rsidP="00162384">
      <w:pPr>
        <w:widowControl/>
        <w:numPr>
          <w:ilvl w:val="0"/>
          <w:numId w:val="48"/>
        </w:numPr>
        <w:shd w:val="clear" w:color="auto" w:fill="FFFFFF"/>
        <w:autoSpaceDE/>
        <w:spacing w:before="100" w:beforeAutospacing="1" w:after="100" w:afterAutospacing="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ПИ </w:t>
      </w:r>
      <w:r w:rsidRPr="009C4504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100</w:t>
      </w: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ЛЕТ (пистолет)</w:t>
      </w:r>
    </w:p>
    <w:p w:rsidR="008E2EE6" w:rsidRPr="009C4504" w:rsidRDefault="008E2EE6" w:rsidP="00162384">
      <w:pPr>
        <w:widowControl/>
        <w:numPr>
          <w:ilvl w:val="0"/>
          <w:numId w:val="48"/>
        </w:numPr>
        <w:shd w:val="clear" w:color="auto" w:fill="FFFFFF"/>
        <w:autoSpaceDE/>
        <w:spacing w:before="100" w:beforeAutospacing="1" w:after="100" w:afterAutospacing="1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АК </w:t>
      </w:r>
      <w:r w:rsidRPr="009C4504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3</w:t>
      </w:r>
      <w:r w:rsidR="0048735D" w:rsidRPr="009C45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СА (актриса)</w:t>
      </w:r>
    </w:p>
    <w:sectPr w:rsidR="008E2EE6" w:rsidRPr="009C4504" w:rsidSect="009C45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A" w:rsidRDefault="000740DA" w:rsidP="002A48B7">
      <w:r>
        <w:separator/>
      </w:r>
    </w:p>
  </w:endnote>
  <w:endnote w:type="continuationSeparator" w:id="0">
    <w:p w:rsidR="000740DA" w:rsidRDefault="000740DA" w:rsidP="002A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71" w:rsidRDefault="0093227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332555"/>
      <w:docPartObj>
        <w:docPartGallery w:val="Page Numbers (Bottom of Page)"/>
        <w:docPartUnique/>
      </w:docPartObj>
    </w:sdtPr>
    <w:sdtEndPr/>
    <w:sdtContent>
      <w:p w:rsidR="00932271" w:rsidRDefault="0093227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A74">
          <w:rPr>
            <w:noProof/>
          </w:rPr>
          <w:t>13</w:t>
        </w:r>
        <w:r>
          <w:fldChar w:fldCharType="end"/>
        </w:r>
      </w:p>
    </w:sdtContent>
  </w:sdt>
  <w:p w:rsidR="00173612" w:rsidRDefault="0017361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71" w:rsidRDefault="0093227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A" w:rsidRDefault="000740DA" w:rsidP="002A48B7">
      <w:r>
        <w:separator/>
      </w:r>
    </w:p>
  </w:footnote>
  <w:footnote w:type="continuationSeparator" w:id="0">
    <w:p w:rsidR="000740DA" w:rsidRDefault="000740DA" w:rsidP="002A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71" w:rsidRDefault="0093227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71" w:rsidRDefault="0093227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71" w:rsidRDefault="009322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Times New Roman"/>
        <w:b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 w:val="0"/>
      </w:rPr>
    </w:lvl>
  </w:abstractNum>
  <w:abstractNum w:abstractNumId="2">
    <w:nsid w:val="00000005"/>
    <w:multiLevelType w:val="multilevel"/>
    <w:tmpl w:val="00000005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4">
    <w:nsid w:val="0673153C"/>
    <w:multiLevelType w:val="hybridMultilevel"/>
    <w:tmpl w:val="40BAB1FC"/>
    <w:lvl w:ilvl="0" w:tplc="B9D23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02DCD"/>
    <w:multiLevelType w:val="hybridMultilevel"/>
    <w:tmpl w:val="8A6CE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5058"/>
    <w:multiLevelType w:val="hybridMultilevel"/>
    <w:tmpl w:val="33602FE0"/>
    <w:lvl w:ilvl="0" w:tplc="0610DBB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C456A"/>
    <w:multiLevelType w:val="multilevel"/>
    <w:tmpl w:val="81A0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909B8"/>
    <w:multiLevelType w:val="hybridMultilevel"/>
    <w:tmpl w:val="B016B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1BAF"/>
    <w:multiLevelType w:val="multilevel"/>
    <w:tmpl w:val="A2C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2652C"/>
    <w:multiLevelType w:val="multilevel"/>
    <w:tmpl w:val="FDDA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A5B4F"/>
    <w:multiLevelType w:val="hybridMultilevel"/>
    <w:tmpl w:val="383CC8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4CC5425"/>
    <w:multiLevelType w:val="hybridMultilevel"/>
    <w:tmpl w:val="B7C4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F24B9"/>
    <w:multiLevelType w:val="multilevel"/>
    <w:tmpl w:val="F9EA3D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742E8D"/>
    <w:multiLevelType w:val="multilevel"/>
    <w:tmpl w:val="149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12D7D"/>
    <w:multiLevelType w:val="hybridMultilevel"/>
    <w:tmpl w:val="F64A121E"/>
    <w:lvl w:ilvl="0" w:tplc="E84EA9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B308A"/>
    <w:multiLevelType w:val="multilevel"/>
    <w:tmpl w:val="CFC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6440C"/>
    <w:multiLevelType w:val="hybridMultilevel"/>
    <w:tmpl w:val="7ABCEF8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2E924A73"/>
    <w:multiLevelType w:val="multilevel"/>
    <w:tmpl w:val="E98A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360710"/>
    <w:multiLevelType w:val="multilevel"/>
    <w:tmpl w:val="4B2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16466"/>
    <w:multiLevelType w:val="multilevel"/>
    <w:tmpl w:val="BD7E4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17" w:hanging="720"/>
      </w:pPr>
      <w:rPr>
        <w:rFonts w:hint="default"/>
        <w:b/>
        <w:color w:val="000000"/>
      </w:rPr>
    </w:lvl>
    <w:lvl w:ilvl="2">
      <w:start w:val="3"/>
      <w:numFmt w:val="decimal"/>
      <w:lvlText w:val="%1.%2.%3."/>
      <w:lvlJc w:val="left"/>
      <w:pPr>
        <w:ind w:left="91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7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6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92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38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479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2160"/>
      </w:pPr>
      <w:rPr>
        <w:rFonts w:hint="default"/>
        <w:b/>
        <w:color w:val="000000"/>
      </w:rPr>
    </w:lvl>
  </w:abstractNum>
  <w:abstractNum w:abstractNumId="21">
    <w:nsid w:val="409A0B1E"/>
    <w:multiLevelType w:val="hybridMultilevel"/>
    <w:tmpl w:val="D67C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84A41"/>
    <w:multiLevelType w:val="multilevel"/>
    <w:tmpl w:val="A55E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FB194A"/>
    <w:multiLevelType w:val="hybridMultilevel"/>
    <w:tmpl w:val="22987BF2"/>
    <w:lvl w:ilvl="0" w:tplc="3B1C344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4">
    <w:nsid w:val="49E938A9"/>
    <w:multiLevelType w:val="hybridMultilevel"/>
    <w:tmpl w:val="0A8ABE04"/>
    <w:lvl w:ilvl="0" w:tplc="3E56E4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42E56"/>
    <w:multiLevelType w:val="hybridMultilevel"/>
    <w:tmpl w:val="2BEE9BAA"/>
    <w:lvl w:ilvl="0" w:tplc="F10057B4">
      <w:numFmt w:val="bullet"/>
      <w:lvlText w:val=""/>
      <w:lvlJc w:val="left"/>
      <w:pPr>
        <w:ind w:left="2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749E6E">
      <w:numFmt w:val="bullet"/>
      <w:lvlText w:val="•"/>
      <w:lvlJc w:val="left"/>
      <w:pPr>
        <w:ind w:left="1216" w:hanging="360"/>
      </w:pPr>
      <w:rPr>
        <w:lang w:val="ru-RU" w:eastAsia="en-US" w:bidi="ar-SA"/>
      </w:rPr>
    </w:lvl>
    <w:lvl w:ilvl="2" w:tplc="591E3AC2">
      <w:numFmt w:val="bullet"/>
      <w:lvlText w:val="•"/>
      <w:lvlJc w:val="left"/>
      <w:pPr>
        <w:ind w:left="2213" w:hanging="360"/>
      </w:pPr>
      <w:rPr>
        <w:lang w:val="ru-RU" w:eastAsia="en-US" w:bidi="ar-SA"/>
      </w:rPr>
    </w:lvl>
    <w:lvl w:ilvl="3" w:tplc="B30687E2">
      <w:numFmt w:val="bullet"/>
      <w:lvlText w:val="•"/>
      <w:lvlJc w:val="left"/>
      <w:pPr>
        <w:ind w:left="3209" w:hanging="360"/>
      </w:pPr>
      <w:rPr>
        <w:lang w:val="ru-RU" w:eastAsia="en-US" w:bidi="ar-SA"/>
      </w:rPr>
    </w:lvl>
    <w:lvl w:ilvl="4" w:tplc="741AADBA">
      <w:numFmt w:val="bullet"/>
      <w:lvlText w:val="•"/>
      <w:lvlJc w:val="left"/>
      <w:pPr>
        <w:ind w:left="4206" w:hanging="360"/>
      </w:pPr>
      <w:rPr>
        <w:lang w:val="ru-RU" w:eastAsia="en-US" w:bidi="ar-SA"/>
      </w:rPr>
    </w:lvl>
    <w:lvl w:ilvl="5" w:tplc="4E0A4F48">
      <w:numFmt w:val="bullet"/>
      <w:lvlText w:val="•"/>
      <w:lvlJc w:val="left"/>
      <w:pPr>
        <w:ind w:left="5203" w:hanging="360"/>
      </w:pPr>
      <w:rPr>
        <w:lang w:val="ru-RU" w:eastAsia="en-US" w:bidi="ar-SA"/>
      </w:rPr>
    </w:lvl>
    <w:lvl w:ilvl="6" w:tplc="09100F1A">
      <w:numFmt w:val="bullet"/>
      <w:lvlText w:val="•"/>
      <w:lvlJc w:val="left"/>
      <w:pPr>
        <w:ind w:left="6199" w:hanging="360"/>
      </w:pPr>
      <w:rPr>
        <w:lang w:val="ru-RU" w:eastAsia="en-US" w:bidi="ar-SA"/>
      </w:rPr>
    </w:lvl>
    <w:lvl w:ilvl="7" w:tplc="D8BE9900">
      <w:numFmt w:val="bullet"/>
      <w:lvlText w:val="•"/>
      <w:lvlJc w:val="left"/>
      <w:pPr>
        <w:ind w:left="7196" w:hanging="360"/>
      </w:pPr>
      <w:rPr>
        <w:lang w:val="ru-RU" w:eastAsia="en-US" w:bidi="ar-SA"/>
      </w:rPr>
    </w:lvl>
    <w:lvl w:ilvl="8" w:tplc="19A29AA8">
      <w:numFmt w:val="bullet"/>
      <w:lvlText w:val="•"/>
      <w:lvlJc w:val="left"/>
      <w:pPr>
        <w:ind w:left="8193" w:hanging="360"/>
      </w:pPr>
      <w:rPr>
        <w:lang w:val="ru-RU" w:eastAsia="en-US" w:bidi="ar-SA"/>
      </w:rPr>
    </w:lvl>
  </w:abstractNum>
  <w:abstractNum w:abstractNumId="26">
    <w:nsid w:val="4ADD3460"/>
    <w:multiLevelType w:val="multilevel"/>
    <w:tmpl w:val="FC107B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163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4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2160"/>
      </w:pPr>
      <w:rPr>
        <w:rFonts w:hint="default"/>
        <w:b/>
      </w:rPr>
    </w:lvl>
  </w:abstractNum>
  <w:abstractNum w:abstractNumId="27">
    <w:nsid w:val="4AFE2933"/>
    <w:multiLevelType w:val="hybridMultilevel"/>
    <w:tmpl w:val="9AA2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85D21"/>
    <w:multiLevelType w:val="hybridMultilevel"/>
    <w:tmpl w:val="B016B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451A3"/>
    <w:multiLevelType w:val="multilevel"/>
    <w:tmpl w:val="417CBF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54C13F02"/>
    <w:multiLevelType w:val="multilevel"/>
    <w:tmpl w:val="C914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FB06CF"/>
    <w:multiLevelType w:val="multilevel"/>
    <w:tmpl w:val="B310E8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b/>
      </w:rPr>
    </w:lvl>
  </w:abstractNum>
  <w:abstractNum w:abstractNumId="32">
    <w:nsid w:val="5C4F0534"/>
    <w:multiLevelType w:val="hybridMultilevel"/>
    <w:tmpl w:val="AC38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EA57B7"/>
    <w:multiLevelType w:val="multilevel"/>
    <w:tmpl w:val="8DCE8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3916EA"/>
    <w:multiLevelType w:val="hybridMultilevel"/>
    <w:tmpl w:val="8BEA2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AA6B2C"/>
    <w:multiLevelType w:val="hybridMultilevel"/>
    <w:tmpl w:val="9AF2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14A3E"/>
    <w:multiLevelType w:val="hybridMultilevel"/>
    <w:tmpl w:val="8F74D910"/>
    <w:lvl w:ilvl="0" w:tplc="B63824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F6FE2"/>
    <w:multiLevelType w:val="hybridMultilevel"/>
    <w:tmpl w:val="EF1E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30A97"/>
    <w:multiLevelType w:val="multilevel"/>
    <w:tmpl w:val="FA0E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EE17A3"/>
    <w:multiLevelType w:val="hybridMultilevel"/>
    <w:tmpl w:val="117C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65542"/>
    <w:multiLevelType w:val="multilevel"/>
    <w:tmpl w:val="F3D4C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163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4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2160"/>
      </w:pPr>
      <w:rPr>
        <w:rFonts w:hint="default"/>
        <w:b/>
      </w:rPr>
    </w:lvl>
  </w:abstractNum>
  <w:abstractNum w:abstractNumId="41">
    <w:nsid w:val="6DDE32E1"/>
    <w:multiLevelType w:val="hybridMultilevel"/>
    <w:tmpl w:val="A866F99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E92D19"/>
    <w:multiLevelType w:val="hybridMultilevel"/>
    <w:tmpl w:val="00901076"/>
    <w:lvl w:ilvl="0" w:tplc="E46EFA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D56E4"/>
    <w:multiLevelType w:val="multilevel"/>
    <w:tmpl w:val="5A94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F93488"/>
    <w:multiLevelType w:val="hybridMultilevel"/>
    <w:tmpl w:val="B5DC68F8"/>
    <w:lvl w:ilvl="0" w:tplc="5D5853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650D3"/>
    <w:multiLevelType w:val="hybridMultilevel"/>
    <w:tmpl w:val="DC3C926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">
    <w:nsid w:val="78A10A01"/>
    <w:multiLevelType w:val="multilevel"/>
    <w:tmpl w:val="E4E4893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17" w:hanging="720"/>
      </w:pPr>
      <w:rPr>
        <w:rFonts w:hint="default"/>
        <w:b/>
        <w:color w:val="000000"/>
      </w:rPr>
    </w:lvl>
    <w:lvl w:ilvl="2">
      <w:start w:val="3"/>
      <w:numFmt w:val="decimal"/>
      <w:lvlText w:val="%1.%2.%3."/>
      <w:lvlJc w:val="left"/>
      <w:pPr>
        <w:ind w:left="91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7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6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92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38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479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2160"/>
      </w:pPr>
      <w:rPr>
        <w:rFonts w:hint="default"/>
        <w:b/>
        <w:color w:val="000000"/>
      </w:rPr>
    </w:lvl>
  </w:abstractNum>
  <w:abstractNum w:abstractNumId="47">
    <w:nsid w:val="79ED58AD"/>
    <w:multiLevelType w:val="multilevel"/>
    <w:tmpl w:val="7ED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D01BBE"/>
    <w:multiLevelType w:val="hybridMultilevel"/>
    <w:tmpl w:val="4E4C3D56"/>
    <w:lvl w:ilvl="0" w:tplc="E26E14B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0"/>
  </w:num>
  <w:num w:numId="16">
    <w:abstractNumId w:val="43"/>
  </w:num>
  <w:num w:numId="17">
    <w:abstractNumId w:val="22"/>
  </w:num>
  <w:num w:numId="18">
    <w:abstractNumId w:val="17"/>
  </w:num>
  <w:num w:numId="19">
    <w:abstractNumId w:val="6"/>
  </w:num>
  <w:num w:numId="20">
    <w:abstractNumId w:val="44"/>
  </w:num>
  <w:num w:numId="21">
    <w:abstractNumId w:val="24"/>
  </w:num>
  <w:num w:numId="22">
    <w:abstractNumId w:val="36"/>
  </w:num>
  <w:num w:numId="23">
    <w:abstractNumId w:val="42"/>
  </w:num>
  <w:num w:numId="24">
    <w:abstractNumId w:val="4"/>
  </w:num>
  <w:num w:numId="25">
    <w:abstractNumId w:val="34"/>
  </w:num>
  <w:num w:numId="26">
    <w:abstractNumId w:val="39"/>
  </w:num>
  <w:num w:numId="27">
    <w:abstractNumId w:val="35"/>
  </w:num>
  <w:num w:numId="28">
    <w:abstractNumId w:val="15"/>
  </w:num>
  <w:num w:numId="29">
    <w:abstractNumId w:val="8"/>
  </w:num>
  <w:num w:numId="30">
    <w:abstractNumId w:val="23"/>
  </w:num>
  <w:num w:numId="31">
    <w:abstractNumId w:val="11"/>
  </w:num>
  <w:num w:numId="32">
    <w:abstractNumId w:val="48"/>
  </w:num>
  <w:num w:numId="33">
    <w:abstractNumId w:val="27"/>
  </w:num>
  <w:num w:numId="34">
    <w:abstractNumId w:val="5"/>
  </w:num>
  <w:num w:numId="35">
    <w:abstractNumId w:val="21"/>
  </w:num>
  <w:num w:numId="36">
    <w:abstractNumId w:val="12"/>
  </w:num>
  <w:num w:numId="37">
    <w:abstractNumId w:val="38"/>
  </w:num>
  <w:num w:numId="38">
    <w:abstractNumId w:val="19"/>
  </w:num>
  <w:num w:numId="39">
    <w:abstractNumId w:val="28"/>
  </w:num>
  <w:num w:numId="40">
    <w:abstractNumId w:val="37"/>
  </w:num>
  <w:num w:numId="41">
    <w:abstractNumId w:val="25"/>
  </w:num>
  <w:num w:numId="42">
    <w:abstractNumId w:val="45"/>
  </w:num>
  <w:num w:numId="43">
    <w:abstractNumId w:val="29"/>
  </w:num>
  <w:num w:numId="44">
    <w:abstractNumId w:val="20"/>
  </w:num>
  <w:num w:numId="45">
    <w:abstractNumId w:val="46"/>
  </w:num>
  <w:num w:numId="46">
    <w:abstractNumId w:val="26"/>
  </w:num>
  <w:num w:numId="47">
    <w:abstractNumId w:val="40"/>
  </w:num>
  <w:num w:numId="48">
    <w:abstractNumId w:val="1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1"/>
    <w:rsid w:val="00044199"/>
    <w:rsid w:val="00057BBB"/>
    <w:rsid w:val="000740DA"/>
    <w:rsid w:val="00075730"/>
    <w:rsid w:val="000A663E"/>
    <w:rsid w:val="000A6838"/>
    <w:rsid w:val="000B778D"/>
    <w:rsid w:val="000C1536"/>
    <w:rsid w:val="000C757C"/>
    <w:rsid w:val="000D17F0"/>
    <w:rsid w:val="000D34A6"/>
    <w:rsid w:val="000F2AEE"/>
    <w:rsid w:val="000F3965"/>
    <w:rsid w:val="00112C75"/>
    <w:rsid w:val="00147925"/>
    <w:rsid w:val="00162384"/>
    <w:rsid w:val="00173612"/>
    <w:rsid w:val="001819E8"/>
    <w:rsid w:val="001A0D51"/>
    <w:rsid w:val="001C5352"/>
    <w:rsid w:val="001E388F"/>
    <w:rsid w:val="001F39D2"/>
    <w:rsid w:val="001F524A"/>
    <w:rsid w:val="001F776D"/>
    <w:rsid w:val="00203DCF"/>
    <w:rsid w:val="00221ABB"/>
    <w:rsid w:val="00282644"/>
    <w:rsid w:val="002842B6"/>
    <w:rsid w:val="00284353"/>
    <w:rsid w:val="0028662D"/>
    <w:rsid w:val="00293DD4"/>
    <w:rsid w:val="002A48B7"/>
    <w:rsid w:val="002F6287"/>
    <w:rsid w:val="00352E91"/>
    <w:rsid w:val="0036560D"/>
    <w:rsid w:val="0039470A"/>
    <w:rsid w:val="003C2CBB"/>
    <w:rsid w:val="003C486B"/>
    <w:rsid w:val="003E1E72"/>
    <w:rsid w:val="003E5940"/>
    <w:rsid w:val="00404910"/>
    <w:rsid w:val="00442C60"/>
    <w:rsid w:val="00455D7F"/>
    <w:rsid w:val="004743F5"/>
    <w:rsid w:val="00483657"/>
    <w:rsid w:val="0048735D"/>
    <w:rsid w:val="004A1655"/>
    <w:rsid w:val="004D2F3D"/>
    <w:rsid w:val="00523C71"/>
    <w:rsid w:val="00526700"/>
    <w:rsid w:val="00557B9C"/>
    <w:rsid w:val="005A37BC"/>
    <w:rsid w:val="005C3011"/>
    <w:rsid w:val="00686F0E"/>
    <w:rsid w:val="006B5AB2"/>
    <w:rsid w:val="006B78C4"/>
    <w:rsid w:val="006D76BE"/>
    <w:rsid w:val="006F31DF"/>
    <w:rsid w:val="0070324E"/>
    <w:rsid w:val="00703451"/>
    <w:rsid w:val="007101FE"/>
    <w:rsid w:val="00715DD5"/>
    <w:rsid w:val="007168D3"/>
    <w:rsid w:val="007263D6"/>
    <w:rsid w:val="00744A27"/>
    <w:rsid w:val="00764AAC"/>
    <w:rsid w:val="00781A1F"/>
    <w:rsid w:val="00786B95"/>
    <w:rsid w:val="007A7E36"/>
    <w:rsid w:val="007F5A74"/>
    <w:rsid w:val="00855AD8"/>
    <w:rsid w:val="008A4BD3"/>
    <w:rsid w:val="008C5930"/>
    <w:rsid w:val="008E2EE6"/>
    <w:rsid w:val="008F335F"/>
    <w:rsid w:val="009126AB"/>
    <w:rsid w:val="009152F8"/>
    <w:rsid w:val="00932271"/>
    <w:rsid w:val="00942B6E"/>
    <w:rsid w:val="009523C9"/>
    <w:rsid w:val="009A60A9"/>
    <w:rsid w:val="009C0EA6"/>
    <w:rsid w:val="009C4504"/>
    <w:rsid w:val="009D6B12"/>
    <w:rsid w:val="009E2D8B"/>
    <w:rsid w:val="00A11134"/>
    <w:rsid w:val="00A3268F"/>
    <w:rsid w:val="00A34B2D"/>
    <w:rsid w:val="00A429D4"/>
    <w:rsid w:val="00A5112A"/>
    <w:rsid w:val="00A81F00"/>
    <w:rsid w:val="00A84577"/>
    <w:rsid w:val="00A85D6D"/>
    <w:rsid w:val="00A87A9A"/>
    <w:rsid w:val="00A93B48"/>
    <w:rsid w:val="00AD4B6B"/>
    <w:rsid w:val="00AE3D8E"/>
    <w:rsid w:val="00AF5A6E"/>
    <w:rsid w:val="00B05CAB"/>
    <w:rsid w:val="00B15329"/>
    <w:rsid w:val="00B5485D"/>
    <w:rsid w:val="00B63946"/>
    <w:rsid w:val="00B77B73"/>
    <w:rsid w:val="00BD0157"/>
    <w:rsid w:val="00BF419E"/>
    <w:rsid w:val="00BF474D"/>
    <w:rsid w:val="00C06242"/>
    <w:rsid w:val="00C16A0D"/>
    <w:rsid w:val="00C261F3"/>
    <w:rsid w:val="00C5543D"/>
    <w:rsid w:val="00C82443"/>
    <w:rsid w:val="00C86FD3"/>
    <w:rsid w:val="00CB555C"/>
    <w:rsid w:val="00CE562E"/>
    <w:rsid w:val="00CF624D"/>
    <w:rsid w:val="00D23CA7"/>
    <w:rsid w:val="00D25348"/>
    <w:rsid w:val="00D31F65"/>
    <w:rsid w:val="00D46726"/>
    <w:rsid w:val="00DA0CD5"/>
    <w:rsid w:val="00E25E83"/>
    <w:rsid w:val="00F10C30"/>
    <w:rsid w:val="00F3780C"/>
    <w:rsid w:val="00F515DD"/>
    <w:rsid w:val="00F86C6E"/>
    <w:rsid w:val="00F8730F"/>
    <w:rsid w:val="00F92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51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heading 2"/>
    <w:basedOn w:val="a"/>
    <w:link w:val="20"/>
    <w:unhideWhenUsed/>
    <w:qFormat/>
    <w:rsid w:val="00703451"/>
    <w:pPr>
      <w:widowControl/>
      <w:autoSpaceDE/>
      <w:spacing w:before="100" w:beforeAutospacing="1" w:after="100" w:afterAutospacing="1"/>
      <w:outlineLvl w:val="1"/>
    </w:pPr>
    <w:rPr>
      <w:rFonts w:ascii="Arial Unicode MS" w:eastAsia="Arial Unicode MS" w:hAnsi="Arial Unicode MS" w:cs="Times New Roman"/>
      <w:b/>
      <w:bCs/>
      <w:sz w:val="36"/>
      <w:szCs w:val="36"/>
    </w:rPr>
  </w:style>
  <w:style w:type="paragraph" w:styleId="3">
    <w:name w:val="heading 3"/>
    <w:basedOn w:val="a"/>
    <w:link w:val="30"/>
    <w:unhideWhenUsed/>
    <w:qFormat/>
    <w:rsid w:val="00703451"/>
    <w:pPr>
      <w:widowControl/>
      <w:autoSpaceDE/>
      <w:spacing w:before="100" w:beforeAutospacing="1" w:after="100" w:afterAutospacing="1"/>
      <w:outlineLvl w:val="2"/>
    </w:pPr>
    <w:rPr>
      <w:rFonts w:ascii="Arial Unicode MS" w:eastAsia="Arial Unicode MS" w:hAnsi="Arial Unicode MS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451"/>
    <w:rPr>
      <w:rFonts w:ascii="Arial Unicode MS" w:eastAsia="Arial Unicode MS" w:hAnsi="Arial Unicode MS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703451"/>
    <w:rPr>
      <w:rFonts w:ascii="Arial Unicode MS" w:eastAsia="Arial Unicode MS" w:hAnsi="Arial Unicode MS" w:cs="Times New Roman"/>
      <w:b/>
      <w:bCs/>
      <w:sz w:val="27"/>
      <w:szCs w:val="27"/>
      <w:lang w:eastAsia="zh-CN"/>
    </w:rPr>
  </w:style>
  <w:style w:type="character" w:styleId="a3">
    <w:name w:val="Hyperlink"/>
    <w:unhideWhenUsed/>
    <w:rsid w:val="007034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03451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uiPriority w:val="99"/>
    <w:rsid w:val="00703451"/>
    <w:pPr>
      <w:widowControl/>
      <w:autoSpaceDE/>
      <w:spacing w:before="420" w:after="60" w:line="320" w:lineRule="atLeast"/>
    </w:pPr>
    <w:rPr>
      <w:rFonts w:ascii="Garamond" w:hAnsi="Garamond" w:cs="Times New Roman"/>
      <w:caps/>
      <w:sz w:val="38"/>
      <w:szCs w:val="38"/>
    </w:rPr>
  </w:style>
  <w:style w:type="paragraph" w:customStyle="1" w:styleId="Style1">
    <w:name w:val="Style 1"/>
    <w:basedOn w:val="a"/>
    <w:uiPriority w:val="99"/>
    <w:rsid w:val="00703451"/>
    <w:pPr>
      <w:ind w:left="1584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03451"/>
    <w:rPr>
      <w:rFonts w:ascii="Cambria" w:hAnsi="Cambria" w:cs="Cambria" w:hint="default"/>
      <w:sz w:val="20"/>
      <w:szCs w:val="20"/>
    </w:rPr>
  </w:style>
  <w:style w:type="character" w:customStyle="1" w:styleId="c6">
    <w:name w:val="c6"/>
    <w:basedOn w:val="a0"/>
    <w:rsid w:val="00703451"/>
  </w:style>
  <w:style w:type="character" w:customStyle="1" w:styleId="c18">
    <w:name w:val="c18"/>
    <w:basedOn w:val="a0"/>
    <w:rsid w:val="00703451"/>
  </w:style>
  <w:style w:type="character" w:customStyle="1" w:styleId="c1">
    <w:name w:val="c1"/>
    <w:basedOn w:val="a0"/>
    <w:rsid w:val="00703451"/>
  </w:style>
  <w:style w:type="character" w:customStyle="1" w:styleId="c12">
    <w:name w:val="c12"/>
    <w:basedOn w:val="a0"/>
    <w:rsid w:val="00703451"/>
  </w:style>
  <w:style w:type="table" w:styleId="a6">
    <w:name w:val="Table Grid"/>
    <w:basedOn w:val="a1"/>
    <w:uiPriority w:val="59"/>
    <w:rsid w:val="00703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3451"/>
    <w:pPr>
      <w:ind w:left="720"/>
      <w:contextualSpacing/>
    </w:pPr>
  </w:style>
  <w:style w:type="paragraph" w:customStyle="1" w:styleId="Style2">
    <w:name w:val="Style 2"/>
    <w:basedOn w:val="a"/>
    <w:rsid w:val="00703451"/>
    <w:pPr>
      <w:spacing w:before="360" w:line="480" w:lineRule="atLeas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703451"/>
    <w:pPr>
      <w:widowControl/>
      <w:autoSpaceDE/>
      <w:spacing w:after="120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03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aliases w:val="Знак1, Знак1"/>
    <w:basedOn w:val="a"/>
    <w:link w:val="ab"/>
    <w:rsid w:val="00703451"/>
    <w:pPr>
      <w:widowControl/>
      <w:autoSpaceDE/>
    </w:pPr>
    <w:rPr>
      <w:rFonts w:ascii="Courier New" w:hAnsi="Courier New" w:cs="Times New Roman"/>
    </w:rPr>
  </w:style>
  <w:style w:type="character" w:customStyle="1" w:styleId="ab">
    <w:name w:val="Текст Знак"/>
    <w:aliases w:val="Знак1 Знак, Знак1 Знак"/>
    <w:basedOn w:val="a0"/>
    <w:link w:val="aa"/>
    <w:rsid w:val="00703451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7034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703451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unhideWhenUsed/>
    <w:rsid w:val="007034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451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footer"/>
    <w:basedOn w:val="a"/>
    <w:link w:val="af0"/>
    <w:uiPriority w:val="99"/>
    <w:unhideWhenUsed/>
    <w:rsid w:val="007034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451"/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ody Text"/>
    <w:basedOn w:val="a"/>
    <w:link w:val="af2"/>
    <w:uiPriority w:val="99"/>
    <w:semiHidden/>
    <w:unhideWhenUsed/>
    <w:rsid w:val="009152F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152F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uiPriority w:val="1"/>
    <w:qFormat/>
    <w:rsid w:val="009152F8"/>
    <w:pPr>
      <w:autoSpaceDN w:val="0"/>
      <w:ind w:left="1357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table" w:customStyle="1" w:styleId="21">
    <w:name w:val="Сетка таблицы2"/>
    <w:basedOn w:val="a1"/>
    <w:next w:val="a6"/>
    <w:uiPriority w:val="39"/>
    <w:rsid w:val="0022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basedOn w:val="a0"/>
    <w:rsid w:val="000A6838"/>
  </w:style>
  <w:style w:type="character" w:styleId="af3">
    <w:name w:val="Emphasis"/>
    <w:basedOn w:val="a0"/>
    <w:uiPriority w:val="20"/>
    <w:qFormat/>
    <w:rsid w:val="008E2E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08A4-AC7B-4C0F-90BA-6BFD7BB8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26</Pages>
  <Words>5592</Words>
  <Characters>31876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Андреевна</dc:creator>
  <cp:lastModifiedBy>Оператор</cp:lastModifiedBy>
  <cp:revision>17</cp:revision>
  <cp:lastPrinted>2023-09-18T05:28:00Z</cp:lastPrinted>
  <dcterms:created xsi:type="dcterms:W3CDTF">2023-05-25T21:51:00Z</dcterms:created>
  <dcterms:modified xsi:type="dcterms:W3CDTF">2026-02-18T11:05:00Z</dcterms:modified>
</cp:coreProperties>
</file>