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C4E8A" w:rsidRDefault="00614559" w:rsidP="00B47C1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0B70E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object w:dxaOrig="9355" w:dyaOrig="13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7.25pt" o:ole="">
            <v:imagedata r:id="rId8" o:title=""/>
          </v:shape>
          <o:OLEObject Type="Embed" ProgID="Word.Document.12" ShapeID="_x0000_i1025" DrawAspect="Content" ObjectID="_1833001835" r:id="rId9">
            <o:FieldCodes>\s</o:FieldCodes>
          </o:OLEObject>
        </w:object>
      </w:r>
      <w:bookmarkEnd w:id="0"/>
      <w:r w:rsidR="008C4E8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</w:t>
      </w:r>
    </w:p>
    <w:p w:rsidR="008C4E8A" w:rsidRDefault="008C4E8A" w:rsidP="00B47C1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47C13" w:rsidRDefault="00B47C13" w:rsidP="00B47C1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Пояснительная записка</w:t>
      </w:r>
    </w:p>
    <w:p w:rsidR="008C4E8A" w:rsidRPr="00B47C13" w:rsidRDefault="008C4E8A" w:rsidP="00B47C1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Политические и социально-экономические преобразования,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происходящие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 нашей стране, требуют новых подходов к воспитанию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подрастающего поколения. В последние десятилетия в нашем обществе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произошли большие изменения, которые наложили отпечаток и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социальное положение жителей нашей страны: падение жизненного уровня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большинства семей, резкая дифференциация доходов различных слоев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населения способствует массовому обнищанию. Вследствие этого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происходит дезорганизация жизни людей, разрушаются сложившиеся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нравственно-этические нормы и традиции семейного уклада, усиливает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негативное влияние на личность поток информации из СМИ,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непосредственное окружение (друзья, соседи, родственники), таким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образом меняется представление ребенка о социальных нормах.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 Стратегия модернизации содержания общего образования»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 основную конечную цель образования – как приобретение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учащимся определенного набора компетенций, владение которыми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позволит выпускнику средней школы успешно социализироваться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будущей жизни и профессии. В Концепции модернизации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Российского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образования на период до 2020 года указывается, что «Общеобразовательная школа должна формировать целостную систему универсальных знаний, умений и навыков, а также опыт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самостоятельной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деятельности и личной ответственности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 то есть ключевые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компетенции, определяющее современное качество содержания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образования ”.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Ушедшие в прошлое старые формы организации досуга учащихся 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изменившаяся социально-экономическая обстановка в стране, требовали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появления новых подходов и методов активизации учеников. Именно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поэтому появления новых форм вовлечения детей в социальную активность,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призвано способствовать формированию и совершенствованию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политической и социальной компетентности подрастающего поколения.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Волонтёрское движение может стать одной из таких форм работы.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Волонтеры (от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англ.Volunteer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 доброволец) – это люди,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делающие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что-либо по своей воле, по согласию, а не по принуждению.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Волонтерские или добровольческие организации - это свободные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союзы людей, объединенных каким-либо общим специальным интересом.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Их деятельность связана, как правило, с благотворительностью,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милосердием.  Миссия нашего кружка – внести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вклад в физическое и нравственное оздоровление общества, сделать жизнь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окружающих светлее и ярче.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 и новизна программы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контексте реализации стандартов нового поколения существует потребность в развитии различных направлений нравственного воспитания, в том числе в сотрудничестве с социальными партнерами школ. Родители и учителя – проводники ребенка в мир взрослой жизни – обеспокоены снижением уровня воспитанности детей, часто говорят об утрате ими нравственного стержня, о расшатывании нравственных устоев, о насущной потребности перемен. Причины падения нравственности детей, подростков и молодёжи связываются в сознании взрослых людей с общественно-политической ситуацией в обществе, влиянием СМИ и западного мира.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Актуальность предлагаемой образовательной программы также определяется запросом со стороны родителей учащихся 1-4 классов. В настоящее время мы живем в обществе, в котором утрачивается любовь к человеку. Равнодушие проникло в нашу жизнь. Исчезают такие положительные качества русского народа как отзывчивость, душевность, доброта, искренность. Очевиден дефицит добра в каждом из нас. Особенно болезненно это сказывается на подрастающем поколении. Человечество погибнет, если не воспитать эти качества у детей.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Новизна Программы «Юный волонтёр» заключается в организации эффективного взаимодействия школы и других субъектов социализации – социальных партнеров – в целях нравственного развития и воспитания учащихся. Данная Программа комплексная, так как сочетает в себе направленность не только на помощь людям пожилого возраста, ветеранам и инвалидам, но и на помощь детям. Таким образом, Программа охватывает различные социальные субъекты.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Педагогическая целесообразность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Педагогическая целесообразность программы состоит в том, что в процессе её реализации решается сложнейшая психолого-педагогическая задача – включение общечеловеческих ценностей в мир ребенка. Предлагаемая программа позволяет педагогу дополнительного образования развивать нравственное самосознание учащихся, формировать позитивное отношение к жизни, прививать чувство доверия к людям и обществу.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Цели программы</w:t>
      </w:r>
    </w:p>
    <w:p w:rsidR="00B47C13" w:rsidRPr="00B47C13" w:rsidRDefault="00B47C13" w:rsidP="00B47C1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Оказать позитивное влияние на сверстников при выборе ими жизненных ценностей.</w:t>
      </w:r>
    </w:p>
    <w:p w:rsidR="00B47C13" w:rsidRPr="00B47C13" w:rsidRDefault="00B47C13" w:rsidP="00B47C1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Апробация новых форм организации занятости детей для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B47C13" w:rsidRPr="00B47C13" w:rsidRDefault="00B47C13" w:rsidP="00B47C1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волонтерского движения в школе, формирование позитивных установок учащихся на добровольческую деятельность.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Задачи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Показывать преимущества здорового образа жизни на личном примере.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Пропагандировать здоровый образ жизни (при помощи акций, тематических выступлений, конкурсов и др.)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Формировать сплоченный деятельный коллектив волонтеров.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условия, позволяющие ученикам своими силами предоставлять подросткам информации о здоровом образе жизни;</w:t>
      </w:r>
    </w:p>
    <w:p w:rsidR="00B47C13" w:rsidRPr="00B47C13" w:rsidRDefault="00B47C13" w:rsidP="00B47C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Вовлекать учащихся в проекты, связанные с оказанием конкретной помощи социально незащищенным слоям населения, охраной окружающей среды.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Возраст детей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Возраст детей, участвующих в реализации данной образовательной программы, 7 – 11лет.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Сроки реализации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рассчитана на 4 года обучения по 33ч в первом классе и по 34 ч во 2-4 классах. На полное освоение программы требуется 135 часов.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Режим занятий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Занятия проводятся 1 час в неделю.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Основные методы обучения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    Рассказ педагога и рассказы детей;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    Беседы;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    Встречи с интересными людьми;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     Походы, экскурсии;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     Конкурсы, викторины;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6. Выступления в 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детсих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садах.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     Составление презентаций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Power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Point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Выпуск газеты.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Акции волонтеров.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Листовки.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 Игры.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Форма подведения итогов работы: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Выставки творческих работ учащихся;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 Соревнования;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Создание проектов и презентаций;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 Участие в конкурсах.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Принципы деятельности участников волонтерского движения: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добровольность;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непрерывность и систематичность;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осознание членами волонтерского движения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личностной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 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социальной значимости их деятельности;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ответственное отношение к деятельности.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Правила деятельности волонтера: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 ты волонтер, забудь лень и равнодушие к проблемам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окружающих.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Уважай мнение других!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Обещаешь – сделай!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 умеешь – научись!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Будь настойчив в достижении целей!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Веди здоровый образ жизни! Твой образ жизни – пример для подражания.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Кадровое обеспечение программы</w:t>
      </w:r>
    </w:p>
    <w:p w:rsidR="00B47C13" w:rsidRPr="00B47C13" w:rsidRDefault="00B47C13" w:rsidP="00B47C1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Заместитель директора школы по УВР.</w:t>
      </w:r>
    </w:p>
    <w:p w:rsidR="00B47C13" w:rsidRPr="00B47C13" w:rsidRDefault="00B47C13" w:rsidP="00B47C1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Классные руководители.</w:t>
      </w:r>
    </w:p>
    <w:p w:rsidR="00B47C13" w:rsidRPr="00B47C13" w:rsidRDefault="00B47C13" w:rsidP="00B47C1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Школьный библиотекарь.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Заповеди волонтеров школы</w:t>
      </w:r>
    </w:p>
    <w:p w:rsidR="00B47C13" w:rsidRPr="00B47C13" w:rsidRDefault="00B47C13" w:rsidP="00B47C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 того, кто нуждается в твоей поддержке, помоги, защити его.</w:t>
      </w:r>
    </w:p>
    <w:p w:rsidR="00B47C13" w:rsidRPr="00B47C13" w:rsidRDefault="00B47C13" w:rsidP="00B47C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Раскрой себя в любой полезной для окружающих и тебя самого деятельности.</w:t>
      </w:r>
    </w:p>
    <w:p w:rsidR="00B47C13" w:rsidRPr="00B47C13" w:rsidRDefault="00B47C13" w:rsidP="00B47C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Помни, что твоя сила и твоя ценность - в твоем здоровье.</w:t>
      </w:r>
    </w:p>
    <w:p w:rsidR="00B47C13" w:rsidRPr="00B47C13" w:rsidRDefault="00B47C13" w:rsidP="00B47C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Оценивай себя и своих товарищей не по словам, а по реальным отношениям и поступкам.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Кодекс волонтеров:</w:t>
      </w:r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Хотим, чтобы стало модным – Здоровым быть и свободным!</w:t>
      </w:r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Знаем сами и малышей научим, Как сделать свое здоровье лучше! (Дни профилактики в начальной школе)</w:t>
      </w:r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Акции – нужное дело и важное. Скажем вредным привычкам – НЕТ! Мы донести хотим до каждого: Глупо - самим причинять себе вред! (Акции против 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табакокурения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нарушения ПДД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,)</w:t>
      </w:r>
      <w:proofErr w:type="gramEnd"/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Готовы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доказать на деле: Здоровый дух – в здоровом теле! ( Участие в конкурсах, соревнованиях)</w:t>
      </w:r>
    </w:p>
    <w:p w:rsidR="00B47C13" w:rsidRPr="00B47C13" w:rsidRDefault="00B47C13" w:rsidP="00B47C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Соблазнов опасных подальше держись. С нами веди интересную жизнь! Думай, когда отвечаешь “нет” и “да” И помни, что выбор есть всегда!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Тематическое планирование для первого года обучения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723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43"/>
        <w:gridCol w:w="1644"/>
        <w:gridCol w:w="1465"/>
        <w:gridCol w:w="3584"/>
      </w:tblGrid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B47C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B47C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Планируемая дата проведения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Количество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часав</w:t>
            </w:r>
            <w:proofErr w:type="spellEnd"/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3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.09.2025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Кто такие волонтёры? Права и обязанности волонтёров. Инструктаж </w:t>
            </w:r>
            <w:proofErr w:type="gramStart"/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</w:t>
            </w:r>
            <w:proofErr w:type="gramEnd"/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ОТ.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10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.09.2025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История волонтёрского движения в России и мире.</w:t>
            </w:r>
            <w:r w:rsidR="00AE307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Казаки волонтёры.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17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.09.2025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DB479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Изготовление открыток для Ветеранов педагогического труда ко Дню пожилых людей.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24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.09.2025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953728" w:rsidRDefault="00953728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Вручение открыток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дню пожилого человека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01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10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листовок «Я - гражданин».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8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.10.2025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Раздача листовок «Я - гражданин».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5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.10.2025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DB479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частие в акции «Чистый дом – здоровая Россия» (экологический 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десант).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8.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.10.2025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DB479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игро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вой тренинг «Жизнь прекрасна».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05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.11.2025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4544B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Совместная работа с волонтерским отрядом «Поддержим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наших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.11.2025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DB479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открыток ко Дню матери.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19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.11.2025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4544B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Вручение открыток </w:t>
            </w:r>
            <w:r w:rsidR="00F0251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ко дню матери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26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Выпуск информационного буклета «Будьте здоровы!», посвященного профилактике заболевания гриппом.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3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.12.2025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Распространение информационного буклета «Будьте здоровы!», посвященного профилактике заболевания гриппом.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0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.12.2025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8720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Изготовление новогодних игрушек из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втор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.с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ырья</w:t>
            </w:r>
            <w:proofErr w:type="spellEnd"/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17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.12.2025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8720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Вручение новогодних игрушек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4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.12.2025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287205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Охрана и уход за цветами в </w:t>
            </w:r>
            <w:r w:rsidR="00AE307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казачьей 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школе.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4</w:t>
            </w:r>
            <w:r w:rsidR="00590E7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.01.2026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«Мы разные, но мы вместе» (беседа об отношении к инвалидам).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21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.01.2026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Проведение</w:t>
            </w:r>
            <w:r w:rsidR="00AE307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казачьих 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подвижных игр с учащимися начальных классов.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8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.01.2026</w:t>
            </w:r>
            <w:r w:rsid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Акция «Накормите птиц зимой» (изготовление кормушек).</w:t>
            </w:r>
          </w:p>
        </w:tc>
      </w:tr>
      <w:tr w:rsidR="005F73E6" w:rsidRPr="00B47C13" w:rsidTr="00287205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4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.02.2026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Акция «Накормите птиц зимой» (развешивание кормушек).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11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.02.2026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Разработка макета поздравительной открытки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8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.02.2026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поздравительной открытки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25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Вручение открытки к 23 февраля</w:t>
            </w:r>
          </w:p>
        </w:tc>
      </w:tr>
      <w:tr w:rsidR="005F73E6" w:rsidRPr="00B47C13" w:rsidTr="005544F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04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.03.2026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47C13" w:rsidRPr="00B47C13" w:rsidRDefault="005544F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Совместная работа с волонтерским отрядом «Поддержим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наших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11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.03.2026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Выступление агитбригады по профилактике курения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18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3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5F73E6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Проведение акции по профилактике ЗОЖ «Чистые </w:t>
            </w: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руки».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27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9E00EA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25</w:t>
            </w:r>
            <w:r w:rsidR="0031039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</w:t>
            </w:r>
            <w:r w:rsidR="0031039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3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Оказание помощи в пересадке школьных цветов.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08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.04.2026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Акция «Живи, книга».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15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.04.2026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Участие в акции по профилактике ЗОЖ «Здоровье не купишь».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22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4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Акция «Почта победы» (поздравление ветеранов ВОВ на дому)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29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4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F02518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Подготовка к </w:t>
            </w:r>
            <w:r w:rsidR="00B47C13"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акции «Бессмертный полк»</w:t>
            </w:r>
          </w:p>
        </w:tc>
      </w:tr>
      <w:tr w:rsidR="005F73E6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06</w:t>
            </w:r>
            <w:r w:rsidR="002337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.05.2026</w:t>
            </w:r>
            <w:r w:rsidR="005F73E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7C13" w:rsidRPr="00B47C13" w:rsidRDefault="00B47C13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Экологический десант «Цветущий май»</w:t>
            </w:r>
          </w:p>
        </w:tc>
      </w:tr>
      <w:tr w:rsidR="0031039C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039C" w:rsidRPr="0031039C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33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039C" w:rsidRPr="0031039C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13.05.2026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039C" w:rsidRPr="00B47C13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039C" w:rsidRPr="00B47C13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Оказание помощи в пересадке школьных цветов.</w:t>
            </w:r>
          </w:p>
        </w:tc>
      </w:tr>
      <w:tr w:rsidR="0031039C" w:rsidRPr="00B47C13" w:rsidTr="005F73E6">
        <w:tc>
          <w:tcPr>
            <w:tcW w:w="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039C" w:rsidRPr="0031039C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34</w:t>
            </w:r>
          </w:p>
        </w:tc>
        <w:tc>
          <w:tcPr>
            <w:tcW w:w="1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039C" w:rsidRPr="0031039C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20.05.2026г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039C" w:rsidRPr="00B47C13" w:rsidRDefault="0031039C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039C" w:rsidRPr="00B47C13" w:rsidRDefault="00A3137D" w:rsidP="00B47C1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7C1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История волонтёрского движения в России и мире.</w:t>
            </w:r>
          </w:p>
        </w:tc>
      </w:tr>
    </w:tbl>
    <w:p w:rsidR="00B47C13" w:rsidRPr="00B47C13" w:rsidRDefault="00A3137D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Итого 34</w:t>
      </w:r>
      <w:r w:rsidR="005F73E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часа</w:t>
      </w:r>
      <w:r w:rsidR="00B47C13"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Ожидаемые результаты:</w:t>
      </w:r>
    </w:p>
    <w:p w:rsidR="00B47C13" w:rsidRPr="00B47C13" w:rsidRDefault="00B47C13" w:rsidP="00B47C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основной результат работы овладение знаниями о ЗОЖ и умение 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аргументировано пропагандировать его;</w:t>
      </w:r>
    </w:p>
    <w:p w:rsidR="00B47C13" w:rsidRPr="00B47C13" w:rsidRDefault="00B47C13" w:rsidP="00B47C1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 здоровых установок и навыков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ответственного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поведения,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снижающих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вероятность приобщения к курению, алкоголизму;</w:t>
      </w:r>
    </w:p>
    <w:p w:rsidR="00B47C13" w:rsidRPr="00B47C13" w:rsidRDefault="00B47C13" w:rsidP="00B47C1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увеличение количества детей и подростков, вовлеченных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волонтерские отряды и проведение альтернативных  мероприятий;</w:t>
      </w:r>
    </w:p>
    <w:p w:rsidR="00B47C13" w:rsidRPr="00B47C13" w:rsidRDefault="00B47C13" w:rsidP="00B47C1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·умение общаться с учащимися и взрослыми, владеть нормами и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правилами уважительного отношения.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Ресурсное обеспечение программы</w:t>
      </w:r>
    </w:p>
    <w:p w:rsidR="00B47C13" w:rsidRPr="00B47C13" w:rsidRDefault="00B47C13" w:rsidP="00B47C1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материалы: альбом для рисования, краски, цветные карандаши, фотоаппарат;</w:t>
      </w:r>
    </w:p>
    <w:p w:rsidR="00B47C13" w:rsidRPr="00B47C13" w:rsidRDefault="00B47C13" w:rsidP="00B47C1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кабинет для занятий.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Литература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1.Письмо Министерства образования и науки РФ от 12 мая 2011 г. N 03-296 «Об организации внеурочной деятельности при введении федерального государственного образовательного стандарта общего образования»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Берис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Р. «Развитие Я – концепция и воспитание», М.2009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Дик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Н.Ф. Развивающие классные часы и праздники. Ростов н</w:t>
      </w:r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/Д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 Феникс,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2008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Тыртышная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М.А. Программа социального развития   школьника.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М. 2010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Палкина Н.В. Программа воспитательной работы в начальной школе.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М. 2007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 Цветкова И.В. Экология для начальной школы. Игры и проекты.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Ярославль: «Академия развития»,2005 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7.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Сергей Гордиенко: Правила дорожного движения для детей Издательство: Феникс-Премьер, 2013 г.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8.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Коджаспиров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Ю.Г. </w:t>
      </w:r>
      <w:proofErr w:type="spellStart"/>
      <w:proofErr w:type="gram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Физкульт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 ура</w:t>
      </w:r>
      <w:proofErr w:type="gram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 Ура! Ура! - М., 2002. - 320 с.</w:t>
      </w: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  <w:t>Интернет-ресурсы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Ильина И. </w:t>
      </w:r>
      <w:proofErr w:type="spellStart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Волонтерство</w:t>
      </w:r>
      <w:proofErr w:type="spellEnd"/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России // Интернет советы - http://www.isovet.ru/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2. </w:t>
      </w: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История добровольчества в России и мире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http://www.tema-ddm.ru/dobrovolets/hist/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Википедия. Свободная энциклопедия</w:t>
      </w:r>
    </w:p>
    <w:p w:rsidR="00B47C13" w:rsidRPr="00B47C13" w:rsidRDefault="00B47C13" w:rsidP="00B47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C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// http://ru.wikipedia.org/wiki/Заглавная_страница</w:t>
      </w:r>
    </w:p>
    <w:p w:rsidR="00DE415D" w:rsidRDefault="00DE415D"/>
    <w:sectPr w:rsidR="00DE415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A87" w:rsidRDefault="004E2A87" w:rsidP="005544F6">
      <w:pPr>
        <w:spacing w:after="0" w:line="240" w:lineRule="auto"/>
      </w:pPr>
      <w:r>
        <w:separator/>
      </w:r>
    </w:p>
  </w:endnote>
  <w:endnote w:type="continuationSeparator" w:id="0">
    <w:p w:rsidR="004E2A87" w:rsidRDefault="004E2A87" w:rsidP="0055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583665"/>
      <w:docPartObj>
        <w:docPartGallery w:val="Page Numbers (Bottom of Page)"/>
        <w:docPartUnique/>
      </w:docPartObj>
    </w:sdtPr>
    <w:sdtEndPr/>
    <w:sdtContent>
      <w:p w:rsidR="005544F6" w:rsidRDefault="005544F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559">
          <w:rPr>
            <w:noProof/>
          </w:rPr>
          <w:t>1</w:t>
        </w:r>
        <w:r>
          <w:fldChar w:fldCharType="end"/>
        </w:r>
      </w:p>
    </w:sdtContent>
  </w:sdt>
  <w:p w:rsidR="005544F6" w:rsidRDefault="005544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A87" w:rsidRDefault="004E2A87" w:rsidP="005544F6">
      <w:pPr>
        <w:spacing w:after="0" w:line="240" w:lineRule="auto"/>
      </w:pPr>
      <w:r>
        <w:separator/>
      </w:r>
    </w:p>
  </w:footnote>
  <w:footnote w:type="continuationSeparator" w:id="0">
    <w:p w:rsidR="004E2A87" w:rsidRDefault="004E2A87" w:rsidP="00554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42BD1"/>
    <w:multiLevelType w:val="multilevel"/>
    <w:tmpl w:val="3702A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8325E1"/>
    <w:multiLevelType w:val="multilevel"/>
    <w:tmpl w:val="B11E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FA781F"/>
    <w:multiLevelType w:val="multilevel"/>
    <w:tmpl w:val="292E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182D41"/>
    <w:multiLevelType w:val="multilevel"/>
    <w:tmpl w:val="AA4A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C93544"/>
    <w:multiLevelType w:val="multilevel"/>
    <w:tmpl w:val="618E0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CB2476"/>
    <w:multiLevelType w:val="multilevel"/>
    <w:tmpl w:val="1E3E7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AD3351"/>
    <w:multiLevelType w:val="multilevel"/>
    <w:tmpl w:val="EDA8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4871F3"/>
    <w:multiLevelType w:val="multilevel"/>
    <w:tmpl w:val="A6B4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6973BE"/>
    <w:multiLevelType w:val="multilevel"/>
    <w:tmpl w:val="FE12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F11D00"/>
    <w:multiLevelType w:val="multilevel"/>
    <w:tmpl w:val="9A08A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C13"/>
    <w:rsid w:val="000B70E3"/>
    <w:rsid w:val="002337CF"/>
    <w:rsid w:val="00287205"/>
    <w:rsid w:val="0031039C"/>
    <w:rsid w:val="00335C96"/>
    <w:rsid w:val="004E2A87"/>
    <w:rsid w:val="0054544B"/>
    <w:rsid w:val="005544F6"/>
    <w:rsid w:val="00590E7C"/>
    <w:rsid w:val="005F73E6"/>
    <w:rsid w:val="00611C1D"/>
    <w:rsid w:val="00614559"/>
    <w:rsid w:val="006C4736"/>
    <w:rsid w:val="008C4E8A"/>
    <w:rsid w:val="00953728"/>
    <w:rsid w:val="009E00EA"/>
    <w:rsid w:val="00A3137D"/>
    <w:rsid w:val="00AE3075"/>
    <w:rsid w:val="00B450BD"/>
    <w:rsid w:val="00B47C13"/>
    <w:rsid w:val="00DB4795"/>
    <w:rsid w:val="00DE415D"/>
    <w:rsid w:val="00F0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44F6"/>
  </w:style>
  <w:style w:type="paragraph" w:styleId="a5">
    <w:name w:val="footer"/>
    <w:basedOn w:val="a"/>
    <w:link w:val="a6"/>
    <w:uiPriority w:val="99"/>
    <w:unhideWhenUsed/>
    <w:rsid w:val="0055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44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44F6"/>
  </w:style>
  <w:style w:type="paragraph" w:styleId="a5">
    <w:name w:val="footer"/>
    <w:basedOn w:val="a"/>
    <w:link w:val="a6"/>
    <w:uiPriority w:val="99"/>
    <w:unhideWhenUsed/>
    <w:rsid w:val="0055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4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Оператор</cp:lastModifiedBy>
  <cp:revision>8</cp:revision>
  <dcterms:created xsi:type="dcterms:W3CDTF">2024-10-15T07:14:00Z</dcterms:created>
  <dcterms:modified xsi:type="dcterms:W3CDTF">2026-02-19T07:24:00Z</dcterms:modified>
</cp:coreProperties>
</file>