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DFE" w:rsidRDefault="00735DFE" w:rsidP="00735D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DFE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проведении мероприятия, посвященного </w:t>
      </w:r>
    </w:p>
    <w:p w:rsidR="004518E2" w:rsidRPr="00735DFE" w:rsidRDefault="00735DFE" w:rsidP="00735D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DFE">
        <w:rPr>
          <w:rFonts w:ascii="Times New Roman" w:hAnsi="Times New Roman" w:cs="Times New Roman"/>
          <w:b/>
          <w:sz w:val="28"/>
          <w:szCs w:val="28"/>
        </w:rPr>
        <w:t>Блокаде Ленинграда.</w:t>
      </w:r>
    </w:p>
    <w:p w:rsidR="00735DFE" w:rsidRPr="00735DFE" w:rsidRDefault="00735DFE" w:rsidP="00735DFE">
      <w:pPr>
        <w:rPr>
          <w:rFonts w:ascii="Times New Roman" w:hAnsi="Times New Roman" w:cs="Times New Roman"/>
          <w:sz w:val="28"/>
          <w:szCs w:val="28"/>
        </w:rPr>
      </w:pPr>
      <w:r w:rsidRPr="00735DFE">
        <w:rPr>
          <w:rFonts w:ascii="Times New Roman" w:hAnsi="Times New Roman" w:cs="Times New Roman"/>
          <w:sz w:val="28"/>
          <w:szCs w:val="28"/>
        </w:rPr>
        <w:t>27 января 2020 года в школе прошло мероприятие Урок памяти «Блокадный хлеб»</w:t>
      </w:r>
    </w:p>
    <w:p w:rsidR="00735DFE" w:rsidRPr="00735DFE" w:rsidRDefault="00735DFE" w:rsidP="00735DFE">
      <w:pPr>
        <w:rPr>
          <w:rFonts w:ascii="Times New Roman" w:hAnsi="Times New Roman" w:cs="Times New Roman"/>
          <w:sz w:val="28"/>
          <w:szCs w:val="28"/>
        </w:rPr>
      </w:pPr>
      <w:r w:rsidRPr="00735DFE">
        <w:rPr>
          <w:rFonts w:ascii="Times New Roman" w:hAnsi="Times New Roman" w:cs="Times New Roman"/>
          <w:sz w:val="28"/>
          <w:szCs w:val="28"/>
        </w:rPr>
        <w:t xml:space="preserve">Символом мероприятия стал кусочек хлеба весом 125  грамм – такой паек получали жители блокадного Ленинграда в годы Великой Отечественной войны. </w:t>
      </w:r>
    </w:p>
    <w:p w:rsidR="00735DFE" w:rsidRDefault="00735DFE" w:rsidP="00735DFE">
      <w:pPr>
        <w:rPr>
          <w:rFonts w:ascii="Times New Roman" w:hAnsi="Times New Roman" w:cs="Times New Roman"/>
          <w:sz w:val="28"/>
          <w:szCs w:val="28"/>
        </w:rPr>
      </w:pPr>
      <w:r w:rsidRPr="00735DFE">
        <w:rPr>
          <w:rFonts w:ascii="Times New Roman" w:hAnsi="Times New Roman" w:cs="Times New Roman"/>
          <w:sz w:val="28"/>
          <w:szCs w:val="28"/>
        </w:rPr>
        <w:t>Ребятам  рассказали, как ленинградцы  смогли выжить, и какое значение сыграла  блокада Ленинграда в истории нашей страны.  Их познакомили с судьбами людей, жизни которых блока унесла или полностью изменила. Школьникам был показан видео фильм «Блокадный хлеб», отражающий основные вехи истории города в те тяжелые дни. А также дети узнали о символе трагедии – блокадном хлебе. Школьники попытались мысленно погрузиться в атмосферу жизни ленинградцев, почувствовали горести и страдания, выпавшие на жизнь простых советских граждан, женщин, стариков, детей.  Дети говорили о «дороге жизни», которая помогла спасать жителей от голодной смерти, читали стихи и почтили память погибших в Ленинграде минутой молчания.</w:t>
      </w:r>
    </w:p>
    <w:p w:rsidR="00735DFE" w:rsidRPr="00735DFE" w:rsidRDefault="00E506A5" w:rsidP="00E506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04828" cy="2695575"/>
            <wp:effectExtent l="0" t="0" r="0" b="0"/>
            <wp:docPr id="1" name="Рисунок 1" descr="C:\Users\Оператор\Desktop\Ленинград\IMG_20200127_144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ператор\Desktop\Ленинград\IMG_20200127_1445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7628" cy="2697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5DFE" w:rsidRPr="00735DFE" w:rsidSect="009D1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82596"/>
    <w:multiLevelType w:val="hybridMultilevel"/>
    <w:tmpl w:val="4C664B32"/>
    <w:lvl w:ilvl="0" w:tplc="C18811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5DFE"/>
    <w:rsid w:val="00735DFE"/>
    <w:rsid w:val="00894FBC"/>
    <w:rsid w:val="00987D49"/>
    <w:rsid w:val="009D1288"/>
    <w:rsid w:val="00E5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D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0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06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855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Оператор</cp:lastModifiedBy>
  <cp:revision>3</cp:revision>
  <dcterms:created xsi:type="dcterms:W3CDTF">2020-02-24T14:24:00Z</dcterms:created>
  <dcterms:modified xsi:type="dcterms:W3CDTF">2020-02-25T13:15:00Z</dcterms:modified>
</cp:coreProperties>
</file>