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F1B" w:rsidRPr="000F2F1B" w:rsidRDefault="000F2F1B" w:rsidP="000F2F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79787D" w:rsidRDefault="000F2F1B" w:rsidP="000F2F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внутри</w:t>
      </w:r>
      <w:r w:rsidRPr="000F2F1B">
        <w:rPr>
          <w:rFonts w:ascii="Times New Roman" w:hAnsi="Times New Roman" w:cs="Times New Roman"/>
          <w:b/>
          <w:sz w:val="28"/>
          <w:szCs w:val="28"/>
        </w:rPr>
        <w:t>школь</w:t>
      </w:r>
      <w:r>
        <w:rPr>
          <w:rFonts w:ascii="Times New Roman" w:hAnsi="Times New Roman" w:cs="Times New Roman"/>
          <w:b/>
          <w:sz w:val="28"/>
          <w:szCs w:val="28"/>
        </w:rPr>
        <w:t>ном</w:t>
      </w:r>
      <w:proofErr w:type="spellEnd"/>
      <w:r w:rsidRPr="000F2F1B">
        <w:rPr>
          <w:rFonts w:ascii="Times New Roman" w:hAnsi="Times New Roman" w:cs="Times New Roman"/>
          <w:b/>
          <w:sz w:val="28"/>
          <w:szCs w:val="28"/>
        </w:rPr>
        <w:t xml:space="preserve"> турнир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0F2F1B">
        <w:rPr>
          <w:rFonts w:ascii="Times New Roman" w:hAnsi="Times New Roman" w:cs="Times New Roman"/>
          <w:b/>
          <w:sz w:val="28"/>
          <w:szCs w:val="28"/>
        </w:rPr>
        <w:t xml:space="preserve"> по шахматам</w:t>
      </w:r>
      <w:r w:rsidR="001F4BD1">
        <w:rPr>
          <w:rFonts w:ascii="Times New Roman" w:hAnsi="Times New Roman" w:cs="Times New Roman"/>
          <w:b/>
          <w:sz w:val="28"/>
          <w:szCs w:val="28"/>
        </w:rPr>
        <w:t xml:space="preserve"> и теннису, </w:t>
      </w:r>
      <w:r>
        <w:rPr>
          <w:rFonts w:ascii="Times New Roman" w:hAnsi="Times New Roman" w:cs="Times New Roman"/>
          <w:b/>
          <w:sz w:val="28"/>
          <w:szCs w:val="28"/>
        </w:rPr>
        <w:t>приуроченном к месячнику военно-патриотического воспитания.</w:t>
      </w:r>
    </w:p>
    <w:p w:rsidR="001F4BD1" w:rsidRPr="001F4BD1" w:rsidRDefault="000F2F1B" w:rsidP="000F2F1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F4BD1">
        <w:rPr>
          <w:color w:val="000000"/>
          <w:sz w:val="28"/>
          <w:szCs w:val="28"/>
        </w:rPr>
        <w:t>8</w:t>
      </w:r>
      <w:r w:rsidRPr="001F4BD1">
        <w:rPr>
          <w:color w:val="000000"/>
          <w:sz w:val="28"/>
          <w:szCs w:val="28"/>
        </w:rPr>
        <w:t xml:space="preserve"> февраля 20</w:t>
      </w:r>
      <w:r w:rsidRPr="001F4BD1">
        <w:rPr>
          <w:color w:val="000000"/>
          <w:sz w:val="28"/>
          <w:szCs w:val="28"/>
        </w:rPr>
        <w:t>21</w:t>
      </w:r>
      <w:r w:rsidRPr="001F4BD1">
        <w:rPr>
          <w:color w:val="000000"/>
          <w:sz w:val="28"/>
          <w:szCs w:val="28"/>
        </w:rPr>
        <w:t xml:space="preserve"> года состоялся школьный турнир по </w:t>
      </w:r>
      <w:r w:rsidR="001F4BD1" w:rsidRPr="001F4BD1">
        <w:rPr>
          <w:color w:val="000000"/>
          <w:sz w:val="28"/>
          <w:szCs w:val="28"/>
        </w:rPr>
        <w:t>шахматам и настольному теннису.</w:t>
      </w:r>
      <w:r w:rsidRPr="001F4BD1">
        <w:rPr>
          <w:color w:val="000000"/>
          <w:sz w:val="28"/>
          <w:szCs w:val="28"/>
        </w:rPr>
        <w:t xml:space="preserve"> В мероприятии приняли участие </w:t>
      </w:r>
      <w:proofErr w:type="gramStart"/>
      <w:r w:rsidRPr="001F4BD1">
        <w:rPr>
          <w:color w:val="000000"/>
          <w:sz w:val="28"/>
          <w:szCs w:val="28"/>
        </w:rPr>
        <w:t>обучающиеся</w:t>
      </w:r>
      <w:proofErr w:type="gramEnd"/>
      <w:r w:rsidRPr="001F4BD1">
        <w:rPr>
          <w:color w:val="000000"/>
          <w:sz w:val="28"/>
          <w:szCs w:val="28"/>
        </w:rPr>
        <w:t xml:space="preserve"> 1-</w:t>
      </w:r>
      <w:r w:rsidRPr="001F4BD1">
        <w:rPr>
          <w:color w:val="000000"/>
          <w:sz w:val="28"/>
          <w:szCs w:val="28"/>
        </w:rPr>
        <w:t>4</w:t>
      </w:r>
      <w:r w:rsidRPr="001F4BD1">
        <w:rPr>
          <w:color w:val="000000"/>
          <w:sz w:val="28"/>
          <w:szCs w:val="28"/>
        </w:rPr>
        <w:t xml:space="preserve"> классов. На турнир собрались участники и болельщики. В течение </w:t>
      </w:r>
      <w:r w:rsidRPr="001F4BD1">
        <w:rPr>
          <w:color w:val="000000"/>
          <w:sz w:val="28"/>
          <w:szCs w:val="28"/>
        </w:rPr>
        <w:t>часа</w:t>
      </w:r>
      <w:r w:rsidRPr="001F4BD1">
        <w:rPr>
          <w:color w:val="000000"/>
          <w:sz w:val="28"/>
          <w:szCs w:val="28"/>
        </w:rPr>
        <w:t xml:space="preserve"> шли упорные шахматные бои. Сражаясь со своими соперниками, учащиеся показали, что игра в </w:t>
      </w:r>
      <w:r w:rsidRPr="001F4BD1">
        <w:rPr>
          <w:color w:val="000000"/>
          <w:sz w:val="28"/>
          <w:szCs w:val="28"/>
        </w:rPr>
        <w:t>шахматы</w:t>
      </w:r>
      <w:r w:rsidRPr="001F4BD1">
        <w:rPr>
          <w:color w:val="000000"/>
          <w:sz w:val="28"/>
          <w:szCs w:val="28"/>
        </w:rPr>
        <w:t xml:space="preserve"> разнообразна и не так проста, как может показаться с первого взгляда. Это соревнование в самообладании, логике, а также в умении просчитывать ходы противника. Игра вызвала большой интерес. По итогам проведённых игр были определены лучшие игроки</w:t>
      </w:r>
      <w:r w:rsidRPr="001F4BD1">
        <w:rPr>
          <w:color w:val="000000"/>
          <w:sz w:val="28"/>
          <w:szCs w:val="28"/>
        </w:rPr>
        <w:t>: Копанцев Андрей (1 место), Семеренко Ярослав (2 место), Конорев Сергей (3 место)</w:t>
      </w:r>
      <w:r w:rsidR="001F4BD1" w:rsidRPr="001F4BD1">
        <w:rPr>
          <w:color w:val="000000"/>
          <w:sz w:val="28"/>
          <w:szCs w:val="28"/>
        </w:rPr>
        <w:t>.</w:t>
      </w:r>
    </w:p>
    <w:p w:rsidR="001F4BD1" w:rsidRPr="001F4BD1" w:rsidRDefault="001F4BD1" w:rsidP="000F2F1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F4BD1">
        <w:rPr>
          <w:color w:val="000000"/>
          <w:sz w:val="28"/>
          <w:szCs w:val="28"/>
        </w:rPr>
        <w:t>Также упорная борьба шла за первенство школы по настольному теннису среди обучающихся 4-9 классов. В упорной борьбе победу одержал Федоров Вадим (6 класс)</w:t>
      </w:r>
    </w:p>
    <w:p w:rsidR="000F2F1B" w:rsidRPr="001F4BD1" w:rsidRDefault="000F2F1B" w:rsidP="000F2F1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1F4BD1">
        <w:rPr>
          <w:color w:val="000000"/>
          <w:sz w:val="28"/>
          <w:szCs w:val="28"/>
        </w:rPr>
        <w:t>Поздравляем победителей и всех участников школьного турнира!</w:t>
      </w:r>
    </w:p>
    <w:p w:rsidR="000F2F1B" w:rsidRPr="000F2F1B" w:rsidRDefault="000F2F1B" w:rsidP="001F4B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80009" cy="2744520"/>
            <wp:effectExtent l="171450" t="171450" r="377825" b="360680"/>
            <wp:docPr id="1" name="Рисунок 1" descr="C:\Users\пк\Desktop\Фото12\2020-2021 уч.год\школа 2020\IMG_20201209_13511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Фото12\2020-2021 уч.год\школа 2020\IMG_20201209_135117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704" cy="27522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r w:rsidR="001F4B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CFC5CE" wp14:editId="64E44254">
            <wp:extent cx="4600876" cy="3107608"/>
            <wp:effectExtent l="0" t="0" r="0" b="0"/>
            <wp:docPr id="2" name="Рисунок 2" descr="C:\Users\пк\Desktop\IMG-202102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-20210204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9" t="24579" r="14419" b="3189"/>
                    <a:stretch/>
                  </pic:blipFill>
                  <pic:spPr bwMode="auto">
                    <a:xfrm>
                      <a:off x="0" y="0"/>
                      <a:ext cx="4604609" cy="311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F2F1B" w:rsidRPr="000F2F1B" w:rsidSect="006B11B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08B"/>
    <w:rsid w:val="0006308B"/>
    <w:rsid w:val="000F2F1B"/>
    <w:rsid w:val="001F4BD1"/>
    <w:rsid w:val="006B11BF"/>
    <w:rsid w:val="0079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2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2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F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2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2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F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2021-02-25T12:33:00Z</dcterms:created>
  <dcterms:modified xsi:type="dcterms:W3CDTF">2021-02-25T12:39:00Z</dcterms:modified>
</cp:coreProperties>
</file>