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22" w:rsidRDefault="006F7322" w:rsidP="006F732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F7322" w:rsidRDefault="006F7322" w:rsidP="006F73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47B9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План работы педагога-наставника, учителя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математики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Рышкиной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Галины Васильевны</w:t>
      </w:r>
      <w:r w:rsidRPr="00347B9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 учителями </w:t>
      </w:r>
    </w:p>
    <w:p w:rsidR="006F7322" w:rsidRPr="00347B9C" w:rsidRDefault="006F7322" w:rsidP="006F73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47B9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МБОУ </w:t>
      </w:r>
      <w:proofErr w:type="spellStart"/>
      <w:r w:rsidRPr="00347B9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Страховская</w:t>
      </w:r>
      <w:proofErr w:type="spellEnd"/>
      <w:r w:rsidRPr="00347B9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СОШ</w:t>
      </w:r>
    </w:p>
    <w:p w:rsidR="006F7322" w:rsidRDefault="006F7322" w:rsidP="006F73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47B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педагоге-наставнике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2078"/>
        <w:gridCol w:w="1483"/>
        <w:gridCol w:w="3454"/>
      </w:tblGrid>
      <w:tr w:rsidR="00D23F61" w:rsidTr="00631E95">
        <w:tc>
          <w:tcPr>
            <w:tcW w:w="2556" w:type="dxa"/>
          </w:tcPr>
          <w:p w:rsidR="00D23F61" w:rsidRPr="00347B9C" w:rsidRDefault="00D23F61" w:rsidP="00631E95">
            <w:pPr>
              <w:rPr>
                <w:sz w:val="24"/>
                <w:szCs w:val="24"/>
              </w:rPr>
            </w:pPr>
            <w:bookmarkStart w:id="0" w:name="_GoBack" w:colFirst="0" w:colLast="4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2082" w:type="dxa"/>
          </w:tcPr>
          <w:p w:rsidR="00D23F61" w:rsidRPr="00347B9C" w:rsidRDefault="00D23F61" w:rsidP="00631E95">
            <w:pPr>
              <w:rPr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71" w:type="dxa"/>
          </w:tcPr>
          <w:p w:rsidR="00D23F61" w:rsidRPr="00347B9C" w:rsidRDefault="00D23F61" w:rsidP="00631E95">
            <w:pPr>
              <w:rPr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462" w:type="dxa"/>
          </w:tcPr>
          <w:p w:rsidR="00D23F61" w:rsidRPr="00347B9C" w:rsidRDefault="00D23F61" w:rsidP="00631E95">
            <w:pPr>
              <w:rPr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bookmarkEnd w:id="0"/>
      <w:tr w:rsidR="006F7322" w:rsidTr="00631E95">
        <w:tc>
          <w:tcPr>
            <w:tcW w:w="2556" w:type="dxa"/>
          </w:tcPr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322">
              <w:rPr>
                <w:rFonts w:ascii="Times New Roman" w:hAnsi="Times New Roman" w:cs="Times New Roman"/>
                <w:sz w:val="24"/>
                <w:szCs w:val="24"/>
              </w:rPr>
              <w:t>Рышкина</w:t>
            </w:r>
            <w:proofErr w:type="spellEnd"/>
            <w:r w:rsidRPr="006F7322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  <w:p w:rsidR="006F7322" w:rsidRPr="006F7322" w:rsidRDefault="006F7322" w:rsidP="00631E95">
            <w:pPr>
              <w:rPr>
                <w:sz w:val="24"/>
                <w:szCs w:val="24"/>
              </w:rPr>
            </w:pPr>
            <w:r w:rsidRPr="006F732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015F40" wp14:editId="48AFE87A">
                  <wp:extent cx="1485900" cy="2228850"/>
                  <wp:effectExtent l="0" t="0" r="0" b="0"/>
                  <wp:docPr id="1" name="Рисунок 1" descr="E:\исслед о школе нашей\фото учителей\учителя Страховская СОШ\IMG_1672 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исслед о школе нашей\фото учителей\учителя Страховская СОШ\IMG_1672 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129" cy="2233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6F7322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F732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sz w:val="24"/>
                <w:szCs w:val="24"/>
              </w:rPr>
              <w:t>Учитель математики  учитель физики</w:t>
            </w:r>
          </w:p>
        </w:tc>
        <w:tc>
          <w:tcPr>
            <w:tcW w:w="1471" w:type="dxa"/>
          </w:tcPr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462" w:type="dxa"/>
          </w:tcPr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322">
              <w:rPr>
                <w:rFonts w:ascii="Times New Roman" w:hAnsi="Times New Roman" w:cs="Times New Roman"/>
                <w:sz w:val="24"/>
                <w:szCs w:val="24"/>
              </w:rPr>
              <w:t>Закончила Таганрогский педагогический государственный институт</w:t>
            </w:r>
            <w:proofErr w:type="gramEnd"/>
            <w:r w:rsidRPr="006F7322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 «Физика»</w:t>
            </w:r>
          </w:p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sz w:val="24"/>
                <w:szCs w:val="24"/>
              </w:rPr>
              <w:t xml:space="preserve">Курсы «Обновление контрольно-оценочной деятельностью учителя математики в логике ФГОС» </w:t>
            </w:r>
          </w:p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sz w:val="24"/>
                <w:szCs w:val="24"/>
              </w:rPr>
              <w:t xml:space="preserve">Курсы « Обеспечение качества образовательного процесса в условиях реализации ФГОС при обучении физике» </w:t>
            </w:r>
          </w:p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sz w:val="24"/>
                <w:szCs w:val="24"/>
              </w:rPr>
              <w:t>Награждена нагрудным знаком «Почетный работник общего образования РФ», почетной грамотой Министерства образования.</w:t>
            </w:r>
          </w:p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sz w:val="24"/>
                <w:szCs w:val="24"/>
              </w:rPr>
              <w:t>Общий  стаж общий 37 лет</w:t>
            </w:r>
          </w:p>
          <w:p w:rsidR="006F7322" w:rsidRPr="006F7322" w:rsidRDefault="006F7322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22">
              <w:rPr>
                <w:rFonts w:ascii="Times New Roman" w:hAnsi="Times New Roman" w:cs="Times New Roman"/>
                <w:sz w:val="24"/>
                <w:szCs w:val="24"/>
              </w:rPr>
              <w:t>Стаж по специальности 37 лет</w:t>
            </w:r>
          </w:p>
          <w:p w:rsidR="006F7322" w:rsidRPr="006F7322" w:rsidRDefault="006F7322" w:rsidP="00631E95">
            <w:pPr>
              <w:rPr>
                <w:sz w:val="24"/>
                <w:szCs w:val="24"/>
              </w:rPr>
            </w:pPr>
          </w:p>
        </w:tc>
      </w:tr>
    </w:tbl>
    <w:p w:rsidR="006F7322" w:rsidRPr="00347B9C" w:rsidRDefault="006F7322" w:rsidP="006F73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A4AA5" w:rsidRPr="00CA4AA5" w:rsidRDefault="00CA4AA5" w:rsidP="00CA4A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CA4A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4A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обеспечение постепенного вовлечения молодого учителя в такую сферу  профессиональной деятельности как  классное руководство; создание условий для приобретения ими практических навыков, приемов, форм работы, методов,  технологий организации работы классного руководителя.</w:t>
      </w:r>
    </w:p>
    <w:p w:rsidR="00CA4AA5" w:rsidRPr="00CA4AA5" w:rsidRDefault="00CA4AA5" w:rsidP="00CA4AA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CA4AA5" w:rsidRPr="00CA4AA5" w:rsidRDefault="00CA4AA5" w:rsidP="00CA4AA5">
      <w:pPr>
        <w:numPr>
          <w:ilvl w:val="0"/>
          <w:numId w:val="1"/>
        </w:numPr>
        <w:spacing w:before="225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Обеспечить  наиболее лёгкую адаптацию молодых специалистов в коллективе, в процессе адаптации поддерживать педагога эмоционально, укреплять веру педагога в себя;</w:t>
      </w:r>
    </w:p>
    <w:p w:rsidR="00CA4AA5" w:rsidRPr="00CA4AA5" w:rsidRDefault="00CA4AA5" w:rsidP="00CA4AA5">
      <w:pPr>
        <w:numPr>
          <w:ilvl w:val="0"/>
          <w:numId w:val="1"/>
        </w:numPr>
        <w:spacing w:before="225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Способствовать осознанному формулированию целей и задач воспитательной работы;</w:t>
      </w:r>
    </w:p>
    <w:p w:rsidR="00CA4AA5" w:rsidRPr="00CA4AA5" w:rsidRDefault="00CA4AA5" w:rsidP="00CA4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и оказывать методическую помощь в планировании воспитательной работы в аспекте современных подходов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76"/>
        <w:gridCol w:w="3544"/>
        <w:gridCol w:w="4076"/>
      </w:tblGrid>
      <w:tr w:rsidR="00CA4AA5" w:rsidRPr="00CA4AA5" w:rsidTr="00CA4AA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4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CA4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CA4AA5" w:rsidRPr="00CA4AA5" w:rsidTr="00CA4AA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Консультации по выявлению профессиональных проблем и образовательных запросов молодого специалиста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Составление психолого-педагогической характеристики класса; составление плана работы с классом на учебный год.</w:t>
            </w:r>
          </w:p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4AA5" w:rsidRPr="00CA4AA5" w:rsidTr="00CA4AA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«Что такое ролевая игра?»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before="22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Изучение видов, форм, характеристики, особенностей подготовки и проведения ролевых игр;  обсуждение этапов и особенности  их проведения.</w:t>
            </w:r>
          </w:p>
        </w:tc>
      </w:tr>
      <w:tr w:rsidR="00CA4AA5" w:rsidRPr="00CA4AA5" w:rsidTr="00CA4AA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Подготовка и проведение открытых внеклассных мероприятий»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Обсуждение подготовки, планирования и организации различных тематических образовательных мероприятий.</w:t>
            </w:r>
          </w:p>
        </w:tc>
      </w:tr>
      <w:tr w:rsidR="00CA4AA5" w:rsidRPr="00CA4AA5" w:rsidTr="00CA4AA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Мастер-класс «Мини-проекты как форма проведения тематического классного часа»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A5" w:rsidRPr="00CA4AA5" w:rsidRDefault="00CA4AA5" w:rsidP="00CA4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Проведение, анализ, формы мини-проектов, обсуждение эффективности данной формы работы</w:t>
            </w:r>
          </w:p>
        </w:tc>
      </w:tr>
    </w:tbl>
    <w:p w:rsidR="00130BC1" w:rsidRDefault="00D23F61"/>
    <w:sectPr w:rsidR="0013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3811"/>
    <w:multiLevelType w:val="multilevel"/>
    <w:tmpl w:val="5E8C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A5"/>
    <w:rsid w:val="0014333F"/>
    <w:rsid w:val="006F7322"/>
    <w:rsid w:val="00B2716B"/>
    <w:rsid w:val="00CA4AA5"/>
    <w:rsid w:val="00D23F61"/>
    <w:rsid w:val="00F1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2022-06-07T19:00:00Z</dcterms:created>
  <dcterms:modified xsi:type="dcterms:W3CDTF">2022-06-07T20:00:00Z</dcterms:modified>
</cp:coreProperties>
</file>